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637355" w:rsidR="00B17211" w:rsidRPr="00B17211" w:rsidRDefault="00B17211" w:rsidP="007F490F">
            <w:r w:rsidRPr="007F490F">
              <w:rPr>
                <w:rStyle w:val="Heading2Char"/>
              </w:rPr>
              <w:t>Our reference:</w:t>
            </w:r>
            <w:r>
              <w:t xml:space="preserve">  FOI 2</w:t>
            </w:r>
            <w:r w:rsidR="00B654B6">
              <w:t>4</w:t>
            </w:r>
            <w:r>
              <w:t>-</w:t>
            </w:r>
            <w:r w:rsidR="00E3167C">
              <w:t>3234</w:t>
            </w:r>
          </w:p>
          <w:p w14:paraId="34BDABA6" w14:textId="3728CCEC" w:rsidR="00B17211" w:rsidRDefault="00456324" w:rsidP="00EE2373">
            <w:r w:rsidRPr="007F490F">
              <w:rPr>
                <w:rStyle w:val="Heading2Char"/>
              </w:rPr>
              <w:t>Respon</w:t>
            </w:r>
            <w:r w:rsidR="007D55F6">
              <w:rPr>
                <w:rStyle w:val="Heading2Char"/>
              </w:rPr>
              <w:t>ded to:</w:t>
            </w:r>
            <w:r w:rsidR="007F490F">
              <w:t xml:space="preserve">  </w:t>
            </w:r>
            <w:r w:rsidR="00F82DB8">
              <w:t>28</w:t>
            </w:r>
            <w:r w:rsidR="006D5799">
              <w:t xml:space="preserve"> </w:t>
            </w:r>
            <w:r w:rsidR="00E3167C">
              <w:t>January</w:t>
            </w:r>
            <w:r>
              <w:t xml:space="preserve"> 202</w:t>
            </w:r>
            <w:r w:rsidR="00E3167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43C934" w14:textId="77777777" w:rsidR="00E3167C" w:rsidRPr="00E3167C" w:rsidRDefault="00E3167C" w:rsidP="00E3167C">
      <w:pPr>
        <w:pStyle w:val="Heading2"/>
      </w:pPr>
      <w:r w:rsidRPr="00E3167C">
        <w:t>I'd like information relating to the number of times an officer has used a firearm (i.e. shot) against an out of control dog. I'd also be interested in how many times a Taser has been used, however, records relating to a firearm are of more importance.</w:t>
      </w:r>
    </w:p>
    <w:p w14:paraId="23A665EF" w14:textId="77777777" w:rsidR="00E3167C" w:rsidRDefault="00E3167C" w:rsidP="00E3167C">
      <w:pPr>
        <w:pStyle w:val="Heading2"/>
      </w:pPr>
      <w:r w:rsidRPr="00E3167C">
        <w:t>I'd be grateful to receive the figures for the last ten years, if possible, beginning with the most recent year (2024) broken down by month. In addition I'd like to know the breed and any other details about the dog and whether a human or animal had been injured by said dog and whether the incident and use of weapon was in public or private place.</w:t>
      </w:r>
    </w:p>
    <w:p w14:paraId="2B9F3107" w14:textId="4E40D706" w:rsidR="00A62166" w:rsidRDefault="00C8132E" w:rsidP="0089549B">
      <w:r>
        <w:t>T</w:t>
      </w:r>
      <w:r w:rsidR="0089549B">
        <w:t xml:space="preserve">he tables below </w:t>
      </w:r>
      <w:r>
        <w:t>detail</w:t>
      </w:r>
      <w:r w:rsidR="0089549B">
        <w:t xml:space="preserve"> Taser and Firearm deployments in relation to out of control dogs.</w:t>
      </w:r>
      <w:r w:rsidR="00A328F2">
        <w:t xml:space="preserve">  </w:t>
      </w:r>
    </w:p>
    <w:p w14:paraId="1DC6E66A" w14:textId="0E93E57A" w:rsidR="00967371" w:rsidRDefault="00340BFD" w:rsidP="0089549B">
      <w:r>
        <w:t>It is important to</w:t>
      </w:r>
      <w:r w:rsidR="00967371">
        <w:t xml:space="preserve"> note that</w:t>
      </w:r>
      <w:r w:rsidR="00967371" w:rsidRPr="00967371">
        <w:t xml:space="preserve"> information has been supplied separately as the criteria for issue for an Authorised Firearms Officer (AFO</w:t>
      </w:r>
      <w:r w:rsidR="00967371">
        <w:t>)</w:t>
      </w:r>
      <w:r w:rsidR="00967371" w:rsidRPr="00967371">
        <w:t xml:space="preserve"> differs from the tasking of Specially </w:t>
      </w:r>
      <w:r w:rsidR="00967371">
        <w:t>T</w:t>
      </w:r>
      <w:r w:rsidR="00967371" w:rsidRPr="00967371">
        <w:t xml:space="preserve">rained Officers </w:t>
      </w:r>
      <w:r w:rsidR="00967371">
        <w:t>(</w:t>
      </w:r>
      <w:r w:rsidR="00967371" w:rsidRPr="00967371">
        <w:t>STO</w:t>
      </w:r>
      <w:r w:rsidR="006B2C1E">
        <w:t>s</w:t>
      </w:r>
      <w:r w:rsidR="00967371">
        <w:t>)</w:t>
      </w:r>
      <w:r w:rsidR="00967371" w:rsidRPr="00967371">
        <w:t xml:space="preserve"> and they would not deploy together to the same incident.</w:t>
      </w:r>
    </w:p>
    <w:p w14:paraId="265B04C8" w14:textId="5AD73988" w:rsidR="00967371" w:rsidRDefault="00967371" w:rsidP="0089549B">
      <w:r>
        <w:t>The</w:t>
      </w:r>
      <w:r w:rsidR="00A328F2">
        <w:t xml:space="preserve"> information in </w:t>
      </w:r>
      <w:r>
        <w:t>the table</w:t>
      </w:r>
      <w:r w:rsidR="00A328F2">
        <w:t xml:space="preserve"> </w:t>
      </w:r>
      <w:r>
        <w:t xml:space="preserve">below </w:t>
      </w:r>
      <w:r w:rsidR="00A328F2">
        <w:t>relates to</w:t>
      </w:r>
      <w:r w:rsidR="00C8132E">
        <w:t xml:space="preserve"> Taser discharges by</w:t>
      </w:r>
      <w:r w:rsidR="00A328F2">
        <w:t xml:space="preserve"> STOs</w:t>
      </w:r>
      <w:r w:rsidR="00C8132E">
        <w:t xml:space="preserve"> </w:t>
      </w:r>
      <w:r>
        <w:t>since the STO programme commenced in 2018.</w:t>
      </w:r>
    </w:p>
    <w:tbl>
      <w:tblPr>
        <w:tblStyle w:val="TableGrid"/>
        <w:tblW w:w="8347" w:type="dxa"/>
        <w:tblLook w:val="04A0" w:firstRow="1" w:lastRow="0" w:firstColumn="1" w:lastColumn="0" w:noHBand="0" w:noVBand="1"/>
        <w:tblCaption w:val="Police Scotland Taser Discharges on Dogs since 2018"/>
        <w:tblDescription w:val="Police Scotland Taser Discharges on Dogs since 2018"/>
      </w:tblPr>
      <w:tblGrid>
        <w:gridCol w:w="1524"/>
        <w:gridCol w:w="2015"/>
        <w:gridCol w:w="2030"/>
        <w:gridCol w:w="2778"/>
      </w:tblGrid>
      <w:tr w:rsidR="00C8132E" w:rsidRPr="007F72F5" w14:paraId="4026D25C" w14:textId="77777777" w:rsidTr="00C8132E">
        <w:trPr>
          <w:trHeight w:val="20"/>
        </w:trPr>
        <w:tc>
          <w:tcPr>
            <w:tcW w:w="1524" w:type="dxa"/>
            <w:shd w:val="clear" w:color="auto" w:fill="D9D9D9" w:themeFill="background1" w:themeFillShade="D9"/>
          </w:tcPr>
          <w:p w14:paraId="34377790" w14:textId="66BBEC8C" w:rsidR="00C8132E" w:rsidRPr="007F72F5" w:rsidRDefault="00C8132E" w:rsidP="00C8132E">
            <w:pPr>
              <w:tabs>
                <w:tab w:val="left" w:pos="5400"/>
              </w:tabs>
              <w:spacing w:line="240" w:lineRule="auto"/>
            </w:pPr>
            <w:r w:rsidRPr="007F72F5">
              <w:rPr>
                <w:rFonts w:eastAsiaTheme="majorEastAsia" w:cstheme="majorBidi"/>
                <w:b/>
                <w:color w:val="000000" w:themeColor="text1"/>
                <w:szCs w:val="26"/>
              </w:rPr>
              <w:t xml:space="preserve">Date </w:t>
            </w:r>
          </w:p>
        </w:tc>
        <w:tc>
          <w:tcPr>
            <w:tcW w:w="2015" w:type="dxa"/>
            <w:shd w:val="clear" w:color="auto" w:fill="D9D9D9" w:themeFill="background1" w:themeFillShade="D9"/>
          </w:tcPr>
          <w:p w14:paraId="4EF2A39B" w14:textId="526EA8D3" w:rsidR="00C8132E" w:rsidRPr="007F72F5" w:rsidRDefault="00C8132E" w:rsidP="00C8132E">
            <w:pPr>
              <w:tabs>
                <w:tab w:val="left" w:pos="5400"/>
              </w:tabs>
              <w:spacing w:line="240" w:lineRule="auto"/>
            </w:pPr>
            <w:r w:rsidRPr="007F72F5">
              <w:rPr>
                <w:rFonts w:eastAsiaTheme="majorEastAsia" w:cstheme="majorBidi"/>
                <w:b/>
                <w:color w:val="000000" w:themeColor="text1"/>
                <w:szCs w:val="26"/>
              </w:rPr>
              <w:t>Public/</w:t>
            </w:r>
            <w:r>
              <w:rPr>
                <w:rFonts w:eastAsiaTheme="majorEastAsia" w:cstheme="majorBidi"/>
                <w:b/>
                <w:color w:val="000000" w:themeColor="text1"/>
                <w:szCs w:val="26"/>
              </w:rPr>
              <w:t xml:space="preserve"> </w:t>
            </w:r>
            <w:r w:rsidRPr="007F72F5">
              <w:rPr>
                <w:rFonts w:eastAsiaTheme="majorEastAsia" w:cstheme="majorBidi"/>
                <w:b/>
                <w:color w:val="000000" w:themeColor="text1"/>
                <w:szCs w:val="26"/>
              </w:rPr>
              <w:t>Private</w:t>
            </w:r>
          </w:p>
        </w:tc>
        <w:tc>
          <w:tcPr>
            <w:tcW w:w="2030" w:type="dxa"/>
            <w:shd w:val="clear" w:color="auto" w:fill="D9D9D9" w:themeFill="background1" w:themeFillShade="D9"/>
          </w:tcPr>
          <w:p w14:paraId="4D7B5869" w14:textId="7A4F8B0E" w:rsidR="00C8132E" w:rsidRPr="007F72F5" w:rsidRDefault="00C8132E" w:rsidP="00C8132E">
            <w:pPr>
              <w:tabs>
                <w:tab w:val="left" w:pos="5400"/>
              </w:tabs>
              <w:spacing w:line="240" w:lineRule="auto"/>
            </w:pPr>
            <w:r w:rsidRPr="007F72F5">
              <w:rPr>
                <w:rFonts w:eastAsiaTheme="majorEastAsia" w:cstheme="majorBidi"/>
                <w:b/>
                <w:color w:val="000000" w:themeColor="text1"/>
                <w:szCs w:val="26"/>
              </w:rPr>
              <w:t>Person Injured</w:t>
            </w:r>
          </w:p>
        </w:tc>
        <w:tc>
          <w:tcPr>
            <w:tcW w:w="2778" w:type="dxa"/>
            <w:shd w:val="clear" w:color="auto" w:fill="D9D9D9" w:themeFill="background1" w:themeFillShade="D9"/>
          </w:tcPr>
          <w:p w14:paraId="0FFB8B97" w14:textId="58968136" w:rsidR="00C8132E" w:rsidRPr="007F72F5" w:rsidRDefault="00C8132E" w:rsidP="00C8132E">
            <w:pPr>
              <w:tabs>
                <w:tab w:val="left" w:pos="5400"/>
              </w:tabs>
              <w:spacing w:line="240" w:lineRule="auto"/>
            </w:pPr>
            <w:r w:rsidRPr="007F72F5">
              <w:rPr>
                <w:rFonts w:eastAsiaTheme="majorEastAsia" w:cstheme="majorBidi"/>
                <w:b/>
                <w:color w:val="000000" w:themeColor="text1"/>
                <w:szCs w:val="26"/>
              </w:rPr>
              <w:t>Breed</w:t>
            </w:r>
          </w:p>
        </w:tc>
      </w:tr>
      <w:tr w:rsidR="00C8132E" w:rsidRPr="007F72F5" w14:paraId="62602F97" w14:textId="77777777" w:rsidTr="00C8132E">
        <w:trPr>
          <w:trHeight w:val="20"/>
        </w:trPr>
        <w:tc>
          <w:tcPr>
            <w:tcW w:w="1524" w:type="dxa"/>
            <w:shd w:val="clear" w:color="auto" w:fill="auto"/>
          </w:tcPr>
          <w:p w14:paraId="5573C552" w14:textId="77777777" w:rsidR="00C8132E" w:rsidRPr="007F72F5" w:rsidRDefault="00C8132E" w:rsidP="00C8132E">
            <w:pPr>
              <w:tabs>
                <w:tab w:val="left" w:pos="5400"/>
              </w:tabs>
              <w:spacing w:line="240" w:lineRule="auto"/>
            </w:pPr>
            <w:r w:rsidRPr="007F72F5">
              <w:t>03/12/2024</w:t>
            </w:r>
          </w:p>
        </w:tc>
        <w:tc>
          <w:tcPr>
            <w:tcW w:w="2015" w:type="dxa"/>
            <w:shd w:val="clear" w:color="auto" w:fill="auto"/>
          </w:tcPr>
          <w:p w14:paraId="6FD6D00D" w14:textId="77777777" w:rsidR="00C8132E" w:rsidRPr="007F72F5" w:rsidRDefault="00C8132E" w:rsidP="00C8132E">
            <w:pPr>
              <w:tabs>
                <w:tab w:val="left" w:pos="5400"/>
              </w:tabs>
              <w:spacing w:line="240" w:lineRule="auto"/>
            </w:pPr>
            <w:r w:rsidRPr="007F72F5">
              <w:t>Public</w:t>
            </w:r>
          </w:p>
        </w:tc>
        <w:tc>
          <w:tcPr>
            <w:tcW w:w="2030" w:type="dxa"/>
            <w:shd w:val="clear" w:color="auto" w:fill="auto"/>
          </w:tcPr>
          <w:p w14:paraId="1EF8664E" w14:textId="77777777" w:rsidR="00C8132E" w:rsidRPr="007F72F5" w:rsidRDefault="00C8132E" w:rsidP="00C8132E">
            <w:pPr>
              <w:tabs>
                <w:tab w:val="left" w:pos="5400"/>
              </w:tabs>
              <w:spacing w:line="240" w:lineRule="auto"/>
            </w:pPr>
            <w:r w:rsidRPr="007F72F5">
              <w:t>Yes</w:t>
            </w:r>
          </w:p>
        </w:tc>
        <w:tc>
          <w:tcPr>
            <w:tcW w:w="2778" w:type="dxa"/>
            <w:shd w:val="clear" w:color="auto" w:fill="auto"/>
          </w:tcPr>
          <w:p w14:paraId="3A79813F" w14:textId="77777777" w:rsidR="00C8132E" w:rsidRPr="007F72F5" w:rsidRDefault="00C8132E" w:rsidP="00C8132E">
            <w:pPr>
              <w:tabs>
                <w:tab w:val="left" w:pos="5400"/>
              </w:tabs>
              <w:spacing w:line="240" w:lineRule="auto"/>
            </w:pPr>
            <w:r w:rsidRPr="007F72F5">
              <w:t>Labrador/Mastiff Cross</w:t>
            </w:r>
          </w:p>
        </w:tc>
      </w:tr>
      <w:tr w:rsidR="00C8132E" w:rsidRPr="007F72F5" w14:paraId="0883C2BE" w14:textId="77777777" w:rsidTr="00C8132E">
        <w:trPr>
          <w:trHeight w:val="20"/>
        </w:trPr>
        <w:tc>
          <w:tcPr>
            <w:tcW w:w="1524" w:type="dxa"/>
            <w:shd w:val="clear" w:color="auto" w:fill="auto"/>
          </w:tcPr>
          <w:p w14:paraId="1F0EAEAA" w14:textId="77777777" w:rsidR="00C8132E" w:rsidRPr="007F72F5" w:rsidRDefault="00C8132E" w:rsidP="00C8132E">
            <w:pPr>
              <w:tabs>
                <w:tab w:val="left" w:pos="5400"/>
              </w:tabs>
              <w:spacing w:line="240" w:lineRule="auto"/>
            </w:pPr>
            <w:r w:rsidRPr="007F72F5">
              <w:t>14/07/2024</w:t>
            </w:r>
          </w:p>
        </w:tc>
        <w:tc>
          <w:tcPr>
            <w:tcW w:w="2015" w:type="dxa"/>
            <w:shd w:val="clear" w:color="auto" w:fill="auto"/>
          </w:tcPr>
          <w:p w14:paraId="1D08E94C" w14:textId="77777777" w:rsidR="00C8132E" w:rsidRPr="007F72F5" w:rsidRDefault="00C8132E" w:rsidP="00C8132E">
            <w:pPr>
              <w:tabs>
                <w:tab w:val="left" w:pos="5400"/>
              </w:tabs>
              <w:spacing w:line="240" w:lineRule="auto"/>
            </w:pPr>
            <w:r w:rsidRPr="007F72F5">
              <w:t>Public</w:t>
            </w:r>
          </w:p>
        </w:tc>
        <w:tc>
          <w:tcPr>
            <w:tcW w:w="2030" w:type="dxa"/>
            <w:shd w:val="clear" w:color="auto" w:fill="auto"/>
          </w:tcPr>
          <w:p w14:paraId="79EAC55F" w14:textId="77777777" w:rsidR="00C8132E" w:rsidRPr="007F72F5" w:rsidRDefault="00C8132E" w:rsidP="00C8132E">
            <w:pPr>
              <w:tabs>
                <w:tab w:val="left" w:pos="5400"/>
              </w:tabs>
              <w:spacing w:line="240" w:lineRule="auto"/>
            </w:pPr>
            <w:r w:rsidRPr="007F72F5">
              <w:t>Yes</w:t>
            </w:r>
          </w:p>
        </w:tc>
        <w:tc>
          <w:tcPr>
            <w:tcW w:w="2778" w:type="dxa"/>
            <w:shd w:val="clear" w:color="auto" w:fill="auto"/>
          </w:tcPr>
          <w:p w14:paraId="3EA2D9A1" w14:textId="77777777" w:rsidR="00C8132E" w:rsidRPr="007F72F5" w:rsidRDefault="00C8132E" w:rsidP="00C8132E">
            <w:pPr>
              <w:tabs>
                <w:tab w:val="left" w:pos="5400"/>
              </w:tabs>
              <w:spacing w:line="240" w:lineRule="auto"/>
            </w:pPr>
            <w:r w:rsidRPr="007F72F5">
              <w:t>Pitbull/Staffy Cross</w:t>
            </w:r>
          </w:p>
        </w:tc>
      </w:tr>
      <w:tr w:rsidR="00C8132E" w:rsidRPr="007F72F5" w14:paraId="1571A038" w14:textId="77777777" w:rsidTr="00C8132E">
        <w:trPr>
          <w:trHeight w:val="20"/>
        </w:trPr>
        <w:tc>
          <w:tcPr>
            <w:tcW w:w="1524" w:type="dxa"/>
            <w:shd w:val="clear" w:color="auto" w:fill="auto"/>
          </w:tcPr>
          <w:p w14:paraId="41D2B0EA" w14:textId="77777777" w:rsidR="00C8132E" w:rsidRPr="007F72F5" w:rsidRDefault="00C8132E" w:rsidP="00C8132E">
            <w:pPr>
              <w:tabs>
                <w:tab w:val="left" w:pos="5400"/>
              </w:tabs>
              <w:spacing w:line="240" w:lineRule="auto"/>
            </w:pPr>
            <w:r w:rsidRPr="007F72F5">
              <w:t>12/01/2023</w:t>
            </w:r>
          </w:p>
        </w:tc>
        <w:tc>
          <w:tcPr>
            <w:tcW w:w="2015" w:type="dxa"/>
            <w:shd w:val="clear" w:color="auto" w:fill="auto"/>
          </w:tcPr>
          <w:p w14:paraId="374E0849" w14:textId="77777777" w:rsidR="00C8132E" w:rsidRPr="007F72F5" w:rsidRDefault="00C8132E" w:rsidP="00C8132E">
            <w:pPr>
              <w:tabs>
                <w:tab w:val="left" w:pos="5400"/>
              </w:tabs>
              <w:spacing w:line="240" w:lineRule="auto"/>
            </w:pPr>
            <w:r w:rsidRPr="007F72F5">
              <w:t>Public</w:t>
            </w:r>
          </w:p>
        </w:tc>
        <w:tc>
          <w:tcPr>
            <w:tcW w:w="2030" w:type="dxa"/>
            <w:shd w:val="clear" w:color="auto" w:fill="auto"/>
          </w:tcPr>
          <w:p w14:paraId="47A0AD7D" w14:textId="77777777" w:rsidR="00C8132E" w:rsidRPr="007F72F5" w:rsidRDefault="00C8132E" w:rsidP="00C8132E">
            <w:pPr>
              <w:tabs>
                <w:tab w:val="left" w:pos="5400"/>
              </w:tabs>
              <w:spacing w:line="240" w:lineRule="auto"/>
            </w:pPr>
            <w:r w:rsidRPr="007F72F5">
              <w:t>No</w:t>
            </w:r>
          </w:p>
        </w:tc>
        <w:tc>
          <w:tcPr>
            <w:tcW w:w="2778" w:type="dxa"/>
            <w:shd w:val="clear" w:color="auto" w:fill="auto"/>
          </w:tcPr>
          <w:p w14:paraId="7A2C6D7F" w14:textId="77777777" w:rsidR="00C8132E" w:rsidRPr="007F72F5" w:rsidRDefault="00C8132E" w:rsidP="00C8132E">
            <w:pPr>
              <w:tabs>
                <w:tab w:val="left" w:pos="5400"/>
              </w:tabs>
              <w:spacing w:line="240" w:lineRule="auto"/>
            </w:pPr>
            <w:r w:rsidRPr="007F72F5">
              <w:t>German Shepherd</w:t>
            </w:r>
          </w:p>
        </w:tc>
      </w:tr>
      <w:tr w:rsidR="00C8132E" w:rsidRPr="007F72F5" w14:paraId="09E34D9A" w14:textId="77777777" w:rsidTr="00C8132E">
        <w:trPr>
          <w:trHeight w:val="20"/>
        </w:trPr>
        <w:tc>
          <w:tcPr>
            <w:tcW w:w="1524" w:type="dxa"/>
            <w:shd w:val="clear" w:color="auto" w:fill="auto"/>
          </w:tcPr>
          <w:p w14:paraId="65D40F9E" w14:textId="77777777" w:rsidR="00C8132E" w:rsidRPr="007F72F5" w:rsidRDefault="00C8132E" w:rsidP="00C8132E">
            <w:pPr>
              <w:tabs>
                <w:tab w:val="left" w:pos="5400"/>
              </w:tabs>
              <w:spacing w:line="240" w:lineRule="auto"/>
            </w:pPr>
            <w:r w:rsidRPr="007F72F5">
              <w:t>22/09/2019</w:t>
            </w:r>
          </w:p>
        </w:tc>
        <w:tc>
          <w:tcPr>
            <w:tcW w:w="2015" w:type="dxa"/>
            <w:shd w:val="clear" w:color="auto" w:fill="auto"/>
          </w:tcPr>
          <w:p w14:paraId="18B15330" w14:textId="77777777" w:rsidR="00C8132E" w:rsidRPr="007F72F5" w:rsidRDefault="00C8132E" w:rsidP="00C8132E">
            <w:pPr>
              <w:tabs>
                <w:tab w:val="left" w:pos="5400"/>
              </w:tabs>
              <w:spacing w:line="240" w:lineRule="auto"/>
            </w:pPr>
            <w:r w:rsidRPr="007F72F5">
              <w:t xml:space="preserve">Private </w:t>
            </w:r>
          </w:p>
        </w:tc>
        <w:tc>
          <w:tcPr>
            <w:tcW w:w="2030" w:type="dxa"/>
            <w:shd w:val="clear" w:color="auto" w:fill="auto"/>
          </w:tcPr>
          <w:p w14:paraId="65D12337" w14:textId="77777777" w:rsidR="00C8132E" w:rsidRPr="007F72F5" w:rsidRDefault="00C8132E" w:rsidP="00C8132E">
            <w:pPr>
              <w:tabs>
                <w:tab w:val="left" w:pos="5400"/>
              </w:tabs>
              <w:spacing w:line="240" w:lineRule="auto"/>
            </w:pPr>
            <w:r w:rsidRPr="007F72F5">
              <w:t>No</w:t>
            </w:r>
          </w:p>
        </w:tc>
        <w:tc>
          <w:tcPr>
            <w:tcW w:w="2778" w:type="dxa"/>
            <w:shd w:val="clear" w:color="auto" w:fill="auto"/>
          </w:tcPr>
          <w:p w14:paraId="2340D976" w14:textId="77777777" w:rsidR="00C8132E" w:rsidRPr="007F72F5" w:rsidRDefault="00C8132E" w:rsidP="00C8132E">
            <w:pPr>
              <w:tabs>
                <w:tab w:val="left" w:pos="5400"/>
              </w:tabs>
              <w:spacing w:line="240" w:lineRule="auto"/>
            </w:pPr>
            <w:r w:rsidRPr="007F72F5">
              <w:t>Pitbull</w:t>
            </w:r>
          </w:p>
        </w:tc>
      </w:tr>
    </w:tbl>
    <w:p w14:paraId="4728AB04" w14:textId="261B537B" w:rsidR="00E3167C" w:rsidRDefault="00E3167C" w:rsidP="00E3167C">
      <w:pPr>
        <w:tabs>
          <w:tab w:val="left" w:pos="5400"/>
        </w:tabs>
      </w:pPr>
    </w:p>
    <w:p w14:paraId="1A2AC4CB" w14:textId="77777777" w:rsidR="00C8132E" w:rsidRDefault="00967371" w:rsidP="00E3167C">
      <w:pPr>
        <w:tabs>
          <w:tab w:val="left" w:pos="5400"/>
        </w:tabs>
      </w:pPr>
      <w:r>
        <w:t xml:space="preserve">The information </w:t>
      </w:r>
      <w:r w:rsidR="00340BFD">
        <w:t xml:space="preserve">in the table </w:t>
      </w:r>
      <w:r>
        <w:t>below</w:t>
      </w:r>
      <w:r w:rsidRPr="00967371">
        <w:t xml:space="preserve"> relates to AFO</w:t>
      </w:r>
      <w:r w:rsidR="00C8132E">
        <w:t xml:space="preserve"> </w:t>
      </w:r>
      <w:r w:rsidR="002B1A36">
        <w:t xml:space="preserve">discharges on </w:t>
      </w:r>
      <w:r w:rsidR="00C8132E">
        <w:t>d</w:t>
      </w:r>
      <w:r w:rsidR="002B1A36">
        <w:t>ogs</w:t>
      </w:r>
      <w:r w:rsidR="006B2C1E">
        <w:t xml:space="preserve">.  </w:t>
      </w:r>
    </w:p>
    <w:p w14:paraId="73E83167" w14:textId="75CC693F" w:rsidR="005D38EB" w:rsidRDefault="006B2C1E" w:rsidP="00E3167C">
      <w:pPr>
        <w:tabs>
          <w:tab w:val="left" w:pos="5400"/>
        </w:tabs>
      </w:pPr>
      <w:r>
        <w:t>Please note that an AFO may also carry a Taser</w:t>
      </w:r>
      <w:r w:rsidR="00C8132E">
        <w:t>,</w:t>
      </w:r>
      <w:r>
        <w:t xml:space="preserve"> and </w:t>
      </w:r>
      <w:r w:rsidR="00340BFD">
        <w:t>for the incident in December a Taser was used by an AFO.</w:t>
      </w:r>
    </w:p>
    <w:tbl>
      <w:tblPr>
        <w:tblStyle w:val="TableGrid"/>
        <w:tblW w:w="9151" w:type="dxa"/>
        <w:tblLook w:val="04A0" w:firstRow="1" w:lastRow="0" w:firstColumn="1" w:lastColumn="0" w:noHBand="0" w:noVBand="1"/>
        <w:tblCaption w:val="Police Scotand firearms discharges on Dogs 2015 TD"/>
        <w:tblDescription w:val="Police Scotand firearms discharges on Dogs 2015 TD"/>
      </w:tblPr>
      <w:tblGrid>
        <w:gridCol w:w="1657"/>
        <w:gridCol w:w="2470"/>
        <w:gridCol w:w="990"/>
        <w:gridCol w:w="2004"/>
        <w:gridCol w:w="2030"/>
      </w:tblGrid>
      <w:tr w:rsidR="00C8132E" w:rsidRPr="00C8132E" w14:paraId="5A31D740" w14:textId="77777777" w:rsidTr="00C8132E">
        <w:tc>
          <w:tcPr>
            <w:tcW w:w="1657" w:type="dxa"/>
            <w:shd w:val="clear" w:color="auto" w:fill="D9D9D9" w:themeFill="background1" w:themeFillShade="D9"/>
          </w:tcPr>
          <w:p w14:paraId="714DBD84" w14:textId="377A4C8B" w:rsidR="00C8132E" w:rsidRPr="00C8132E" w:rsidRDefault="00C8132E" w:rsidP="00C8132E">
            <w:pPr>
              <w:tabs>
                <w:tab w:val="left" w:pos="5400"/>
              </w:tabs>
              <w:spacing w:line="240" w:lineRule="auto"/>
              <w:rPr>
                <w:b/>
                <w:bCs/>
              </w:rPr>
            </w:pPr>
            <w:bookmarkStart w:id="0" w:name="_Hlk188528779"/>
            <w:r w:rsidRPr="00C8132E">
              <w:rPr>
                <w:b/>
                <w:bCs/>
              </w:rPr>
              <w:lastRenderedPageBreak/>
              <w:t>Month/Year</w:t>
            </w:r>
          </w:p>
        </w:tc>
        <w:tc>
          <w:tcPr>
            <w:tcW w:w="2470" w:type="dxa"/>
            <w:shd w:val="clear" w:color="auto" w:fill="D9D9D9" w:themeFill="background1" w:themeFillShade="D9"/>
          </w:tcPr>
          <w:p w14:paraId="4E6C6B9C" w14:textId="69D74F5A" w:rsidR="00C8132E" w:rsidRPr="00C8132E" w:rsidRDefault="00C8132E" w:rsidP="00C8132E">
            <w:pPr>
              <w:tabs>
                <w:tab w:val="left" w:pos="5400"/>
              </w:tabs>
              <w:spacing w:line="240" w:lineRule="auto"/>
              <w:rPr>
                <w:b/>
                <w:bCs/>
              </w:rPr>
            </w:pPr>
            <w:r w:rsidRPr="00C8132E">
              <w:rPr>
                <w:b/>
                <w:bCs/>
              </w:rPr>
              <w:t>Conventional Shot</w:t>
            </w:r>
          </w:p>
        </w:tc>
        <w:tc>
          <w:tcPr>
            <w:tcW w:w="990" w:type="dxa"/>
            <w:shd w:val="clear" w:color="auto" w:fill="D9D9D9" w:themeFill="background1" w:themeFillShade="D9"/>
          </w:tcPr>
          <w:p w14:paraId="306926D9" w14:textId="040C2E41" w:rsidR="00C8132E" w:rsidRPr="00C8132E" w:rsidRDefault="00C8132E" w:rsidP="00C8132E">
            <w:pPr>
              <w:tabs>
                <w:tab w:val="left" w:pos="5400"/>
              </w:tabs>
              <w:spacing w:line="240" w:lineRule="auto"/>
              <w:rPr>
                <w:b/>
                <w:bCs/>
              </w:rPr>
            </w:pPr>
            <w:r w:rsidRPr="00C8132E">
              <w:rPr>
                <w:b/>
                <w:bCs/>
              </w:rPr>
              <w:t>Taser</w:t>
            </w:r>
          </w:p>
        </w:tc>
        <w:tc>
          <w:tcPr>
            <w:tcW w:w="2004" w:type="dxa"/>
            <w:shd w:val="clear" w:color="auto" w:fill="D9D9D9" w:themeFill="background1" w:themeFillShade="D9"/>
          </w:tcPr>
          <w:p w14:paraId="4D04313E" w14:textId="62571F12" w:rsidR="00C8132E" w:rsidRPr="00C8132E" w:rsidRDefault="00C8132E" w:rsidP="00C8132E">
            <w:pPr>
              <w:tabs>
                <w:tab w:val="left" w:pos="5400"/>
              </w:tabs>
              <w:spacing w:line="240" w:lineRule="auto"/>
              <w:rPr>
                <w:b/>
                <w:bCs/>
              </w:rPr>
            </w:pPr>
            <w:r w:rsidRPr="00C8132E">
              <w:rPr>
                <w:b/>
                <w:bCs/>
              </w:rPr>
              <w:t>Public/ Private</w:t>
            </w:r>
          </w:p>
        </w:tc>
        <w:tc>
          <w:tcPr>
            <w:tcW w:w="2030" w:type="dxa"/>
            <w:shd w:val="clear" w:color="auto" w:fill="D9D9D9" w:themeFill="background1" w:themeFillShade="D9"/>
          </w:tcPr>
          <w:p w14:paraId="34E1EC45" w14:textId="434FDCDE" w:rsidR="00C8132E" w:rsidRPr="00C8132E" w:rsidRDefault="00C8132E" w:rsidP="00C8132E">
            <w:pPr>
              <w:tabs>
                <w:tab w:val="left" w:pos="5400"/>
              </w:tabs>
              <w:spacing w:line="240" w:lineRule="auto"/>
              <w:rPr>
                <w:b/>
                <w:bCs/>
              </w:rPr>
            </w:pPr>
            <w:r w:rsidRPr="00C8132E">
              <w:rPr>
                <w:b/>
                <w:bCs/>
              </w:rPr>
              <w:t>Person Injured</w:t>
            </w:r>
          </w:p>
        </w:tc>
      </w:tr>
      <w:tr w:rsidR="00C8132E" w14:paraId="34BDABB7" w14:textId="0C5787A3" w:rsidTr="00C8132E">
        <w:tc>
          <w:tcPr>
            <w:tcW w:w="1657" w:type="dxa"/>
            <w:shd w:val="clear" w:color="auto" w:fill="auto"/>
          </w:tcPr>
          <w:p w14:paraId="34BDABB2" w14:textId="2555D893" w:rsidR="00C8132E" w:rsidRDefault="00C8132E" w:rsidP="00C8132E">
            <w:pPr>
              <w:tabs>
                <w:tab w:val="left" w:pos="5400"/>
              </w:tabs>
              <w:spacing w:line="240" w:lineRule="auto"/>
            </w:pPr>
            <w:r>
              <w:t>Jan 2024</w:t>
            </w:r>
          </w:p>
        </w:tc>
        <w:tc>
          <w:tcPr>
            <w:tcW w:w="2470" w:type="dxa"/>
            <w:shd w:val="clear" w:color="auto" w:fill="auto"/>
          </w:tcPr>
          <w:p w14:paraId="34BDABB3" w14:textId="2A8E2BD2" w:rsidR="00C8132E" w:rsidRDefault="00C8132E" w:rsidP="00C8132E">
            <w:pPr>
              <w:tabs>
                <w:tab w:val="left" w:pos="5400"/>
              </w:tabs>
              <w:spacing w:line="240" w:lineRule="auto"/>
            </w:pPr>
            <w:r>
              <w:t>Yes</w:t>
            </w:r>
          </w:p>
        </w:tc>
        <w:tc>
          <w:tcPr>
            <w:tcW w:w="990" w:type="dxa"/>
            <w:shd w:val="clear" w:color="auto" w:fill="auto"/>
          </w:tcPr>
          <w:p w14:paraId="34BDABB4" w14:textId="7FE1F13F" w:rsidR="00C8132E" w:rsidRDefault="00C8132E" w:rsidP="00C8132E">
            <w:pPr>
              <w:tabs>
                <w:tab w:val="left" w:pos="5400"/>
              </w:tabs>
              <w:spacing w:line="240" w:lineRule="auto"/>
            </w:pPr>
            <w:r>
              <w:t>No</w:t>
            </w:r>
          </w:p>
        </w:tc>
        <w:tc>
          <w:tcPr>
            <w:tcW w:w="2004" w:type="dxa"/>
            <w:shd w:val="clear" w:color="auto" w:fill="auto"/>
          </w:tcPr>
          <w:p w14:paraId="34BDABB5" w14:textId="694EC302" w:rsidR="00C8132E" w:rsidRDefault="00C8132E" w:rsidP="00C8132E">
            <w:pPr>
              <w:tabs>
                <w:tab w:val="left" w:pos="5400"/>
              </w:tabs>
              <w:spacing w:line="240" w:lineRule="auto"/>
            </w:pPr>
            <w:r>
              <w:t>Public</w:t>
            </w:r>
          </w:p>
        </w:tc>
        <w:tc>
          <w:tcPr>
            <w:tcW w:w="2030" w:type="dxa"/>
            <w:shd w:val="clear" w:color="auto" w:fill="auto"/>
          </w:tcPr>
          <w:p w14:paraId="34BDABB6" w14:textId="71AEB57C" w:rsidR="00C8132E" w:rsidRDefault="00C8132E" w:rsidP="00C8132E">
            <w:pPr>
              <w:tabs>
                <w:tab w:val="left" w:pos="5400"/>
              </w:tabs>
              <w:spacing w:line="240" w:lineRule="auto"/>
            </w:pPr>
            <w:r>
              <w:t>Yes</w:t>
            </w:r>
          </w:p>
        </w:tc>
      </w:tr>
      <w:tr w:rsidR="00C8132E" w14:paraId="26951837" w14:textId="77777777" w:rsidTr="00C8132E">
        <w:tc>
          <w:tcPr>
            <w:tcW w:w="1657" w:type="dxa"/>
            <w:shd w:val="clear" w:color="auto" w:fill="auto"/>
          </w:tcPr>
          <w:p w14:paraId="644AE6A0" w14:textId="7CB314F1" w:rsidR="00C8132E" w:rsidRDefault="00C8132E" w:rsidP="00C8132E">
            <w:pPr>
              <w:tabs>
                <w:tab w:val="left" w:pos="5400"/>
              </w:tabs>
              <w:spacing w:line="240" w:lineRule="auto"/>
            </w:pPr>
            <w:r>
              <w:t>Feb 2024</w:t>
            </w:r>
          </w:p>
        </w:tc>
        <w:tc>
          <w:tcPr>
            <w:tcW w:w="2470" w:type="dxa"/>
            <w:shd w:val="clear" w:color="auto" w:fill="auto"/>
          </w:tcPr>
          <w:p w14:paraId="287E7E5D" w14:textId="1C323BF6" w:rsidR="00C8132E" w:rsidRDefault="00C8132E" w:rsidP="00C8132E">
            <w:pPr>
              <w:tabs>
                <w:tab w:val="left" w:pos="5400"/>
              </w:tabs>
              <w:spacing w:line="240" w:lineRule="auto"/>
            </w:pPr>
            <w:r>
              <w:t>Yes</w:t>
            </w:r>
          </w:p>
        </w:tc>
        <w:tc>
          <w:tcPr>
            <w:tcW w:w="990" w:type="dxa"/>
            <w:shd w:val="clear" w:color="auto" w:fill="auto"/>
          </w:tcPr>
          <w:p w14:paraId="17C28164" w14:textId="191A2A47" w:rsidR="00C8132E" w:rsidRDefault="00C8132E" w:rsidP="00C8132E">
            <w:pPr>
              <w:tabs>
                <w:tab w:val="left" w:pos="5400"/>
              </w:tabs>
              <w:spacing w:line="240" w:lineRule="auto"/>
            </w:pPr>
            <w:r>
              <w:t>No</w:t>
            </w:r>
          </w:p>
        </w:tc>
        <w:tc>
          <w:tcPr>
            <w:tcW w:w="2004" w:type="dxa"/>
            <w:shd w:val="clear" w:color="auto" w:fill="auto"/>
          </w:tcPr>
          <w:p w14:paraId="1BEA975F" w14:textId="2C6C45D4" w:rsidR="00C8132E" w:rsidRDefault="00C8132E" w:rsidP="00C8132E">
            <w:pPr>
              <w:tabs>
                <w:tab w:val="left" w:pos="5400"/>
              </w:tabs>
              <w:spacing w:line="240" w:lineRule="auto"/>
            </w:pPr>
            <w:r>
              <w:t>Public</w:t>
            </w:r>
          </w:p>
        </w:tc>
        <w:tc>
          <w:tcPr>
            <w:tcW w:w="2030" w:type="dxa"/>
            <w:shd w:val="clear" w:color="auto" w:fill="auto"/>
          </w:tcPr>
          <w:p w14:paraId="11BDDA47" w14:textId="0C0A2060" w:rsidR="00C8132E" w:rsidRDefault="00C8132E" w:rsidP="00C8132E">
            <w:pPr>
              <w:tabs>
                <w:tab w:val="left" w:pos="5400"/>
              </w:tabs>
              <w:spacing w:line="240" w:lineRule="auto"/>
            </w:pPr>
            <w:r>
              <w:t>Yes</w:t>
            </w:r>
          </w:p>
        </w:tc>
      </w:tr>
      <w:tr w:rsidR="00C8132E" w14:paraId="36E3DE9A" w14:textId="77777777" w:rsidTr="00C8132E">
        <w:tc>
          <w:tcPr>
            <w:tcW w:w="1657" w:type="dxa"/>
            <w:shd w:val="clear" w:color="auto" w:fill="auto"/>
          </w:tcPr>
          <w:p w14:paraId="67169B31" w14:textId="7D3765B9" w:rsidR="00C8132E" w:rsidRDefault="00C8132E" w:rsidP="00C8132E">
            <w:pPr>
              <w:tabs>
                <w:tab w:val="left" w:pos="5400"/>
              </w:tabs>
              <w:spacing w:line="240" w:lineRule="auto"/>
            </w:pPr>
            <w:r>
              <w:t>Dec 2024</w:t>
            </w:r>
          </w:p>
        </w:tc>
        <w:tc>
          <w:tcPr>
            <w:tcW w:w="2470" w:type="dxa"/>
            <w:shd w:val="clear" w:color="auto" w:fill="auto"/>
          </w:tcPr>
          <w:p w14:paraId="694CA0DB" w14:textId="0F2F1056" w:rsidR="00C8132E" w:rsidRDefault="00C8132E" w:rsidP="00C8132E">
            <w:pPr>
              <w:tabs>
                <w:tab w:val="left" w:pos="5400"/>
              </w:tabs>
              <w:spacing w:line="240" w:lineRule="auto"/>
            </w:pPr>
            <w:r>
              <w:t>No</w:t>
            </w:r>
          </w:p>
        </w:tc>
        <w:tc>
          <w:tcPr>
            <w:tcW w:w="990" w:type="dxa"/>
            <w:shd w:val="clear" w:color="auto" w:fill="auto"/>
          </w:tcPr>
          <w:p w14:paraId="3BC3EDA4" w14:textId="32B6193B" w:rsidR="00C8132E" w:rsidRDefault="00C8132E" w:rsidP="00C8132E">
            <w:pPr>
              <w:tabs>
                <w:tab w:val="left" w:pos="5400"/>
              </w:tabs>
              <w:spacing w:line="240" w:lineRule="auto"/>
            </w:pPr>
            <w:r>
              <w:t>Yes</w:t>
            </w:r>
          </w:p>
        </w:tc>
        <w:tc>
          <w:tcPr>
            <w:tcW w:w="2004" w:type="dxa"/>
            <w:shd w:val="clear" w:color="auto" w:fill="auto"/>
          </w:tcPr>
          <w:p w14:paraId="66807E9F" w14:textId="3160F0D9" w:rsidR="00C8132E" w:rsidRDefault="00C8132E" w:rsidP="00C8132E">
            <w:pPr>
              <w:tabs>
                <w:tab w:val="left" w:pos="5400"/>
              </w:tabs>
              <w:spacing w:line="240" w:lineRule="auto"/>
            </w:pPr>
            <w:r>
              <w:t>Private</w:t>
            </w:r>
          </w:p>
        </w:tc>
        <w:tc>
          <w:tcPr>
            <w:tcW w:w="2030" w:type="dxa"/>
            <w:shd w:val="clear" w:color="auto" w:fill="auto"/>
          </w:tcPr>
          <w:p w14:paraId="6A8695FE" w14:textId="0E054662" w:rsidR="00C8132E" w:rsidRDefault="00C8132E" w:rsidP="00C8132E">
            <w:pPr>
              <w:tabs>
                <w:tab w:val="left" w:pos="5400"/>
              </w:tabs>
              <w:spacing w:line="240" w:lineRule="auto"/>
            </w:pPr>
            <w:r>
              <w:t>Yes</w:t>
            </w:r>
          </w:p>
        </w:tc>
      </w:tr>
      <w:tr w:rsidR="00C8132E" w14:paraId="713087AC" w14:textId="77777777" w:rsidTr="00C8132E">
        <w:tc>
          <w:tcPr>
            <w:tcW w:w="1657" w:type="dxa"/>
            <w:shd w:val="clear" w:color="auto" w:fill="auto"/>
          </w:tcPr>
          <w:p w14:paraId="1CBEB657" w14:textId="1CEC8E70" w:rsidR="00C8132E" w:rsidRDefault="00C8132E" w:rsidP="00C8132E">
            <w:pPr>
              <w:tabs>
                <w:tab w:val="left" w:pos="5400"/>
              </w:tabs>
              <w:spacing w:line="240" w:lineRule="auto"/>
            </w:pPr>
            <w:r>
              <w:t>2023</w:t>
            </w:r>
          </w:p>
        </w:tc>
        <w:tc>
          <w:tcPr>
            <w:tcW w:w="2470" w:type="dxa"/>
            <w:shd w:val="clear" w:color="auto" w:fill="auto"/>
          </w:tcPr>
          <w:p w14:paraId="5B65DEE7" w14:textId="5B183142" w:rsidR="00C8132E" w:rsidRPr="00A44A36" w:rsidRDefault="00C8132E" w:rsidP="00C8132E">
            <w:pPr>
              <w:tabs>
                <w:tab w:val="left" w:pos="5400"/>
              </w:tabs>
              <w:spacing w:line="240" w:lineRule="auto"/>
            </w:pPr>
            <w:r>
              <w:t>Nil</w:t>
            </w:r>
          </w:p>
        </w:tc>
        <w:tc>
          <w:tcPr>
            <w:tcW w:w="990" w:type="dxa"/>
            <w:shd w:val="clear" w:color="auto" w:fill="auto"/>
          </w:tcPr>
          <w:p w14:paraId="6E251FB4" w14:textId="4A025459" w:rsidR="00C8132E" w:rsidRPr="00A44A36" w:rsidRDefault="00C8132E" w:rsidP="00C8132E">
            <w:pPr>
              <w:tabs>
                <w:tab w:val="left" w:pos="5400"/>
              </w:tabs>
              <w:spacing w:line="240" w:lineRule="auto"/>
            </w:pPr>
            <w:r>
              <w:t>Nil</w:t>
            </w:r>
          </w:p>
        </w:tc>
        <w:tc>
          <w:tcPr>
            <w:tcW w:w="2004" w:type="dxa"/>
            <w:shd w:val="clear" w:color="auto" w:fill="auto"/>
          </w:tcPr>
          <w:p w14:paraId="213E29CA" w14:textId="77777777" w:rsidR="00C8132E" w:rsidRDefault="00C8132E" w:rsidP="00C8132E">
            <w:pPr>
              <w:tabs>
                <w:tab w:val="left" w:pos="5400"/>
              </w:tabs>
              <w:spacing w:line="240" w:lineRule="auto"/>
            </w:pPr>
          </w:p>
        </w:tc>
        <w:tc>
          <w:tcPr>
            <w:tcW w:w="2030" w:type="dxa"/>
            <w:shd w:val="clear" w:color="auto" w:fill="auto"/>
          </w:tcPr>
          <w:p w14:paraId="68D5E559" w14:textId="77777777" w:rsidR="00C8132E" w:rsidRDefault="00C8132E" w:rsidP="00C8132E">
            <w:pPr>
              <w:tabs>
                <w:tab w:val="left" w:pos="5400"/>
              </w:tabs>
              <w:spacing w:line="240" w:lineRule="auto"/>
            </w:pPr>
          </w:p>
        </w:tc>
      </w:tr>
      <w:tr w:rsidR="00C8132E" w14:paraId="0FB20312" w14:textId="77777777" w:rsidTr="00C8132E">
        <w:tc>
          <w:tcPr>
            <w:tcW w:w="1657" w:type="dxa"/>
            <w:shd w:val="clear" w:color="auto" w:fill="auto"/>
          </w:tcPr>
          <w:p w14:paraId="6DD1C53F" w14:textId="3675A77B" w:rsidR="00C8132E" w:rsidRDefault="00C8132E" w:rsidP="00C8132E">
            <w:pPr>
              <w:tabs>
                <w:tab w:val="left" w:pos="5400"/>
              </w:tabs>
              <w:spacing w:line="240" w:lineRule="auto"/>
            </w:pPr>
            <w:r>
              <w:t>2022</w:t>
            </w:r>
          </w:p>
        </w:tc>
        <w:tc>
          <w:tcPr>
            <w:tcW w:w="2470" w:type="dxa"/>
            <w:shd w:val="clear" w:color="auto" w:fill="auto"/>
          </w:tcPr>
          <w:p w14:paraId="2388F428" w14:textId="5AA397F5" w:rsidR="00C8132E" w:rsidRPr="00A44A36" w:rsidRDefault="00C8132E" w:rsidP="00C8132E">
            <w:pPr>
              <w:tabs>
                <w:tab w:val="left" w:pos="5400"/>
              </w:tabs>
              <w:spacing w:line="240" w:lineRule="auto"/>
            </w:pPr>
            <w:r>
              <w:t>Nil</w:t>
            </w:r>
          </w:p>
        </w:tc>
        <w:tc>
          <w:tcPr>
            <w:tcW w:w="990" w:type="dxa"/>
            <w:shd w:val="clear" w:color="auto" w:fill="auto"/>
          </w:tcPr>
          <w:p w14:paraId="580B5628" w14:textId="21F79445" w:rsidR="00C8132E" w:rsidRPr="00A44A36" w:rsidRDefault="00C8132E" w:rsidP="00C8132E">
            <w:pPr>
              <w:tabs>
                <w:tab w:val="left" w:pos="5400"/>
              </w:tabs>
              <w:spacing w:line="240" w:lineRule="auto"/>
            </w:pPr>
            <w:r>
              <w:t>Nil</w:t>
            </w:r>
          </w:p>
        </w:tc>
        <w:tc>
          <w:tcPr>
            <w:tcW w:w="2004" w:type="dxa"/>
            <w:shd w:val="clear" w:color="auto" w:fill="auto"/>
          </w:tcPr>
          <w:p w14:paraId="45F51C24" w14:textId="77777777" w:rsidR="00C8132E" w:rsidRDefault="00C8132E" w:rsidP="00C8132E">
            <w:pPr>
              <w:tabs>
                <w:tab w:val="left" w:pos="5400"/>
              </w:tabs>
              <w:spacing w:line="240" w:lineRule="auto"/>
            </w:pPr>
          </w:p>
        </w:tc>
        <w:tc>
          <w:tcPr>
            <w:tcW w:w="2030" w:type="dxa"/>
            <w:shd w:val="clear" w:color="auto" w:fill="auto"/>
          </w:tcPr>
          <w:p w14:paraId="67456239" w14:textId="77777777" w:rsidR="00C8132E" w:rsidRDefault="00C8132E" w:rsidP="00C8132E">
            <w:pPr>
              <w:tabs>
                <w:tab w:val="left" w:pos="5400"/>
              </w:tabs>
              <w:spacing w:line="240" w:lineRule="auto"/>
            </w:pPr>
          </w:p>
        </w:tc>
      </w:tr>
      <w:tr w:rsidR="00C8132E" w14:paraId="0FA926BD" w14:textId="77777777" w:rsidTr="00C8132E">
        <w:tc>
          <w:tcPr>
            <w:tcW w:w="1657" w:type="dxa"/>
            <w:shd w:val="clear" w:color="auto" w:fill="auto"/>
          </w:tcPr>
          <w:p w14:paraId="557C08EA" w14:textId="41683A52" w:rsidR="00C8132E" w:rsidRDefault="00C8132E" w:rsidP="00C8132E">
            <w:pPr>
              <w:tabs>
                <w:tab w:val="left" w:pos="5400"/>
              </w:tabs>
              <w:spacing w:line="240" w:lineRule="auto"/>
            </w:pPr>
            <w:r>
              <w:t>2021</w:t>
            </w:r>
          </w:p>
        </w:tc>
        <w:tc>
          <w:tcPr>
            <w:tcW w:w="2470" w:type="dxa"/>
            <w:shd w:val="clear" w:color="auto" w:fill="auto"/>
          </w:tcPr>
          <w:p w14:paraId="126ED70C" w14:textId="02B1024D" w:rsidR="00C8132E" w:rsidRDefault="00C8132E" w:rsidP="00C8132E">
            <w:pPr>
              <w:tabs>
                <w:tab w:val="left" w:pos="5400"/>
              </w:tabs>
              <w:spacing w:line="240" w:lineRule="auto"/>
            </w:pPr>
            <w:r w:rsidRPr="00A44A36">
              <w:t>Nil</w:t>
            </w:r>
          </w:p>
        </w:tc>
        <w:tc>
          <w:tcPr>
            <w:tcW w:w="990" w:type="dxa"/>
            <w:shd w:val="clear" w:color="auto" w:fill="auto"/>
          </w:tcPr>
          <w:p w14:paraId="413C9943" w14:textId="7A2773CD" w:rsidR="00C8132E" w:rsidRDefault="00C8132E" w:rsidP="00C8132E">
            <w:pPr>
              <w:tabs>
                <w:tab w:val="left" w:pos="5400"/>
              </w:tabs>
              <w:spacing w:line="240" w:lineRule="auto"/>
            </w:pPr>
            <w:r w:rsidRPr="00A44A36">
              <w:t>Nil</w:t>
            </w:r>
          </w:p>
        </w:tc>
        <w:tc>
          <w:tcPr>
            <w:tcW w:w="2004" w:type="dxa"/>
            <w:shd w:val="clear" w:color="auto" w:fill="auto"/>
          </w:tcPr>
          <w:p w14:paraId="4CD07821" w14:textId="77777777" w:rsidR="00C8132E" w:rsidRDefault="00C8132E" w:rsidP="00C8132E">
            <w:pPr>
              <w:tabs>
                <w:tab w:val="left" w:pos="5400"/>
              </w:tabs>
              <w:spacing w:line="240" w:lineRule="auto"/>
            </w:pPr>
          </w:p>
        </w:tc>
        <w:tc>
          <w:tcPr>
            <w:tcW w:w="2030" w:type="dxa"/>
            <w:shd w:val="clear" w:color="auto" w:fill="auto"/>
          </w:tcPr>
          <w:p w14:paraId="749D6D31" w14:textId="77777777" w:rsidR="00C8132E" w:rsidRDefault="00C8132E" w:rsidP="00C8132E">
            <w:pPr>
              <w:tabs>
                <w:tab w:val="left" w:pos="5400"/>
              </w:tabs>
              <w:spacing w:line="240" w:lineRule="auto"/>
            </w:pPr>
          </w:p>
        </w:tc>
      </w:tr>
      <w:tr w:rsidR="00C8132E" w14:paraId="2B02E16F" w14:textId="77777777" w:rsidTr="00C8132E">
        <w:tc>
          <w:tcPr>
            <w:tcW w:w="1657" w:type="dxa"/>
            <w:shd w:val="clear" w:color="auto" w:fill="auto"/>
          </w:tcPr>
          <w:p w14:paraId="673FD7F5" w14:textId="2ECCC96B" w:rsidR="00C8132E" w:rsidRDefault="00C8132E" w:rsidP="00C8132E">
            <w:pPr>
              <w:tabs>
                <w:tab w:val="left" w:pos="5400"/>
              </w:tabs>
              <w:spacing w:line="240" w:lineRule="auto"/>
            </w:pPr>
            <w:r>
              <w:t>2020</w:t>
            </w:r>
          </w:p>
        </w:tc>
        <w:tc>
          <w:tcPr>
            <w:tcW w:w="2470" w:type="dxa"/>
            <w:shd w:val="clear" w:color="auto" w:fill="auto"/>
          </w:tcPr>
          <w:p w14:paraId="174CADCB" w14:textId="5BB1F3ED" w:rsidR="00C8132E" w:rsidRDefault="00C8132E" w:rsidP="00C8132E">
            <w:pPr>
              <w:tabs>
                <w:tab w:val="left" w:pos="5400"/>
              </w:tabs>
              <w:spacing w:line="240" w:lineRule="auto"/>
            </w:pPr>
            <w:r w:rsidRPr="00A44A36">
              <w:t>Nil</w:t>
            </w:r>
          </w:p>
        </w:tc>
        <w:tc>
          <w:tcPr>
            <w:tcW w:w="990" w:type="dxa"/>
            <w:shd w:val="clear" w:color="auto" w:fill="auto"/>
          </w:tcPr>
          <w:p w14:paraId="73B40BC6" w14:textId="56928A8A" w:rsidR="00C8132E" w:rsidRDefault="00C8132E" w:rsidP="00C8132E">
            <w:pPr>
              <w:tabs>
                <w:tab w:val="left" w:pos="5400"/>
              </w:tabs>
              <w:spacing w:line="240" w:lineRule="auto"/>
            </w:pPr>
            <w:r w:rsidRPr="00A44A36">
              <w:t>Nil</w:t>
            </w:r>
          </w:p>
        </w:tc>
        <w:tc>
          <w:tcPr>
            <w:tcW w:w="2004" w:type="dxa"/>
            <w:shd w:val="clear" w:color="auto" w:fill="auto"/>
          </w:tcPr>
          <w:p w14:paraId="5D34B2A0" w14:textId="77777777" w:rsidR="00C8132E" w:rsidRDefault="00C8132E" w:rsidP="00C8132E">
            <w:pPr>
              <w:tabs>
                <w:tab w:val="left" w:pos="5400"/>
              </w:tabs>
              <w:spacing w:line="240" w:lineRule="auto"/>
            </w:pPr>
          </w:p>
        </w:tc>
        <w:tc>
          <w:tcPr>
            <w:tcW w:w="2030" w:type="dxa"/>
            <w:shd w:val="clear" w:color="auto" w:fill="auto"/>
          </w:tcPr>
          <w:p w14:paraId="49B57C2A" w14:textId="77777777" w:rsidR="00C8132E" w:rsidRDefault="00C8132E" w:rsidP="00C8132E">
            <w:pPr>
              <w:tabs>
                <w:tab w:val="left" w:pos="5400"/>
              </w:tabs>
              <w:spacing w:line="240" w:lineRule="auto"/>
            </w:pPr>
          </w:p>
        </w:tc>
      </w:tr>
      <w:tr w:rsidR="00C8132E" w14:paraId="25399367" w14:textId="77777777" w:rsidTr="00C8132E">
        <w:tc>
          <w:tcPr>
            <w:tcW w:w="1657" w:type="dxa"/>
            <w:shd w:val="clear" w:color="auto" w:fill="auto"/>
          </w:tcPr>
          <w:p w14:paraId="4BE65863" w14:textId="7EC24FFB" w:rsidR="00C8132E" w:rsidRDefault="00C8132E" w:rsidP="00C8132E">
            <w:pPr>
              <w:tabs>
                <w:tab w:val="left" w:pos="5400"/>
              </w:tabs>
              <w:spacing w:line="240" w:lineRule="auto"/>
            </w:pPr>
            <w:r>
              <w:t>2018</w:t>
            </w:r>
          </w:p>
        </w:tc>
        <w:tc>
          <w:tcPr>
            <w:tcW w:w="2470" w:type="dxa"/>
            <w:shd w:val="clear" w:color="auto" w:fill="auto"/>
          </w:tcPr>
          <w:p w14:paraId="5ED9B344" w14:textId="571F634F" w:rsidR="00C8132E" w:rsidRDefault="00C8132E" w:rsidP="00C8132E">
            <w:pPr>
              <w:tabs>
                <w:tab w:val="left" w:pos="5400"/>
              </w:tabs>
              <w:spacing w:line="240" w:lineRule="auto"/>
            </w:pPr>
            <w:r w:rsidRPr="00A44A36">
              <w:t>Nil</w:t>
            </w:r>
          </w:p>
        </w:tc>
        <w:tc>
          <w:tcPr>
            <w:tcW w:w="990" w:type="dxa"/>
            <w:shd w:val="clear" w:color="auto" w:fill="auto"/>
          </w:tcPr>
          <w:p w14:paraId="60BF27B8" w14:textId="10127EDB" w:rsidR="00C8132E" w:rsidRDefault="00C8132E" w:rsidP="00C8132E">
            <w:pPr>
              <w:tabs>
                <w:tab w:val="left" w:pos="5400"/>
              </w:tabs>
              <w:spacing w:line="240" w:lineRule="auto"/>
            </w:pPr>
            <w:r w:rsidRPr="00A44A36">
              <w:t>Nil</w:t>
            </w:r>
          </w:p>
        </w:tc>
        <w:tc>
          <w:tcPr>
            <w:tcW w:w="2004" w:type="dxa"/>
            <w:shd w:val="clear" w:color="auto" w:fill="auto"/>
          </w:tcPr>
          <w:p w14:paraId="2063ACE4" w14:textId="77777777" w:rsidR="00C8132E" w:rsidRDefault="00C8132E" w:rsidP="00C8132E">
            <w:pPr>
              <w:tabs>
                <w:tab w:val="left" w:pos="5400"/>
              </w:tabs>
              <w:spacing w:line="240" w:lineRule="auto"/>
            </w:pPr>
          </w:p>
        </w:tc>
        <w:tc>
          <w:tcPr>
            <w:tcW w:w="2030" w:type="dxa"/>
            <w:shd w:val="clear" w:color="auto" w:fill="auto"/>
          </w:tcPr>
          <w:p w14:paraId="2AEC61A6" w14:textId="77777777" w:rsidR="00C8132E" w:rsidRDefault="00C8132E" w:rsidP="00C8132E">
            <w:pPr>
              <w:tabs>
                <w:tab w:val="left" w:pos="5400"/>
              </w:tabs>
              <w:spacing w:line="240" w:lineRule="auto"/>
            </w:pPr>
          </w:p>
        </w:tc>
      </w:tr>
      <w:tr w:rsidR="00C8132E" w14:paraId="2D23035A" w14:textId="77777777" w:rsidTr="00C8132E">
        <w:tc>
          <w:tcPr>
            <w:tcW w:w="1657" w:type="dxa"/>
            <w:shd w:val="clear" w:color="auto" w:fill="auto"/>
          </w:tcPr>
          <w:p w14:paraId="2CD8A2FF" w14:textId="6BEFB098" w:rsidR="00C8132E" w:rsidRDefault="00C8132E" w:rsidP="00C8132E">
            <w:pPr>
              <w:tabs>
                <w:tab w:val="left" w:pos="5400"/>
              </w:tabs>
              <w:spacing w:line="240" w:lineRule="auto"/>
            </w:pPr>
            <w:r>
              <w:t>2017</w:t>
            </w:r>
          </w:p>
        </w:tc>
        <w:tc>
          <w:tcPr>
            <w:tcW w:w="2470" w:type="dxa"/>
            <w:shd w:val="clear" w:color="auto" w:fill="auto"/>
          </w:tcPr>
          <w:p w14:paraId="0DF1DC8B" w14:textId="6A31A79C" w:rsidR="00C8132E" w:rsidRDefault="00C8132E" w:rsidP="00C8132E">
            <w:pPr>
              <w:tabs>
                <w:tab w:val="left" w:pos="5400"/>
              </w:tabs>
              <w:spacing w:line="240" w:lineRule="auto"/>
            </w:pPr>
            <w:r w:rsidRPr="00A44A36">
              <w:t>Nil</w:t>
            </w:r>
          </w:p>
        </w:tc>
        <w:tc>
          <w:tcPr>
            <w:tcW w:w="990" w:type="dxa"/>
            <w:shd w:val="clear" w:color="auto" w:fill="auto"/>
          </w:tcPr>
          <w:p w14:paraId="12A6740D" w14:textId="30994F62" w:rsidR="00C8132E" w:rsidRDefault="00C8132E" w:rsidP="00C8132E">
            <w:pPr>
              <w:tabs>
                <w:tab w:val="left" w:pos="5400"/>
              </w:tabs>
              <w:spacing w:line="240" w:lineRule="auto"/>
            </w:pPr>
            <w:r w:rsidRPr="00A44A36">
              <w:t>Nil</w:t>
            </w:r>
          </w:p>
        </w:tc>
        <w:tc>
          <w:tcPr>
            <w:tcW w:w="2004" w:type="dxa"/>
            <w:shd w:val="clear" w:color="auto" w:fill="auto"/>
          </w:tcPr>
          <w:p w14:paraId="16BEC901" w14:textId="77777777" w:rsidR="00C8132E" w:rsidRDefault="00C8132E" w:rsidP="00C8132E">
            <w:pPr>
              <w:tabs>
                <w:tab w:val="left" w:pos="5400"/>
              </w:tabs>
              <w:spacing w:line="240" w:lineRule="auto"/>
            </w:pPr>
          </w:p>
        </w:tc>
        <w:tc>
          <w:tcPr>
            <w:tcW w:w="2030" w:type="dxa"/>
            <w:shd w:val="clear" w:color="auto" w:fill="auto"/>
          </w:tcPr>
          <w:p w14:paraId="3031DA45" w14:textId="77777777" w:rsidR="00C8132E" w:rsidRDefault="00C8132E" w:rsidP="00C8132E">
            <w:pPr>
              <w:tabs>
                <w:tab w:val="left" w:pos="5400"/>
              </w:tabs>
              <w:spacing w:line="240" w:lineRule="auto"/>
            </w:pPr>
          </w:p>
        </w:tc>
      </w:tr>
      <w:tr w:rsidR="00C8132E" w14:paraId="5AE512A8" w14:textId="77777777" w:rsidTr="00C8132E">
        <w:tc>
          <w:tcPr>
            <w:tcW w:w="1657" w:type="dxa"/>
            <w:shd w:val="clear" w:color="auto" w:fill="auto"/>
          </w:tcPr>
          <w:p w14:paraId="3344716F" w14:textId="1E8CD381" w:rsidR="00C8132E" w:rsidRDefault="00C8132E" w:rsidP="00C8132E">
            <w:pPr>
              <w:tabs>
                <w:tab w:val="left" w:pos="5400"/>
              </w:tabs>
              <w:spacing w:line="240" w:lineRule="auto"/>
            </w:pPr>
            <w:r>
              <w:t>2016</w:t>
            </w:r>
          </w:p>
        </w:tc>
        <w:tc>
          <w:tcPr>
            <w:tcW w:w="2470" w:type="dxa"/>
            <w:shd w:val="clear" w:color="auto" w:fill="auto"/>
          </w:tcPr>
          <w:p w14:paraId="63C06BB7" w14:textId="0DF80AAE" w:rsidR="00C8132E" w:rsidRDefault="00C8132E" w:rsidP="00C8132E">
            <w:pPr>
              <w:tabs>
                <w:tab w:val="left" w:pos="5400"/>
              </w:tabs>
              <w:spacing w:line="240" w:lineRule="auto"/>
            </w:pPr>
            <w:r w:rsidRPr="00A44A36">
              <w:t>Nil</w:t>
            </w:r>
          </w:p>
        </w:tc>
        <w:tc>
          <w:tcPr>
            <w:tcW w:w="990" w:type="dxa"/>
            <w:shd w:val="clear" w:color="auto" w:fill="auto"/>
          </w:tcPr>
          <w:p w14:paraId="67F134C1" w14:textId="04872272" w:rsidR="00C8132E" w:rsidRDefault="00C8132E" w:rsidP="00C8132E">
            <w:pPr>
              <w:tabs>
                <w:tab w:val="left" w:pos="5400"/>
              </w:tabs>
              <w:spacing w:line="240" w:lineRule="auto"/>
            </w:pPr>
            <w:r w:rsidRPr="00A44A36">
              <w:t>Nil</w:t>
            </w:r>
          </w:p>
        </w:tc>
        <w:tc>
          <w:tcPr>
            <w:tcW w:w="2004" w:type="dxa"/>
            <w:shd w:val="clear" w:color="auto" w:fill="auto"/>
          </w:tcPr>
          <w:p w14:paraId="2B81B1D2" w14:textId="77777777" w:rsidR="00C8132E" w:rsidRDefault="00C8132E" w:rsidP="00C8132E">
            <w:pPr>
              <w:tabs>
                <w:tab w:val="left" w:pos="5400"/>
              </w:tabs>
              <w:spacing w:line="240" w:lineRule="auto"/>
            </w:pPr>
          </w:p>
        </w:tc>
        <w:tc>
          <w:tcPr>
            <w:tcW w:w="2030" w:type="dxa"/>
            <w:shd w:val="clear" w:color="auto" w:fill="auto"/>
          </w:tcPr>
          <w:p w14:paraId="298F99BC" w14:textId="77777777" w:rsidR="00C8132E" w:rsidRDefault="00C8132E" w:rsidP="00C8132E">
            <w:pPr>
              <w:tabs>
                <w:tab w:val="left" w:pos="5400"/>
              </w:tabs>
              <w:spacing w:line="240" w:lineRule="auto"/>
            </w:pPr>
          </w:p>
        </w:tc>
      </w:tr>
      <w:tr w:rsidR="00C8132E" w14:paraId="205A8774" w14:textId="77777777" w:rsidTr="00C8132E">
        <w:tc>
          <w:tcPr>
            <w:tcW w:w="1657" w:type="dxa"/>
            <w:shd w:val="clear" w:color="auto" w:fill="auto"/>
          </w:tcPr>
          <w:p w14:paraId="210990A6" w14:textId="25E38BDF" w:rsidR="00C8132E" w:rsidRDefault="00C8132E" w:rsidP="00C8132E">
            <w:pPr>
              <w:tabs>
                <w:tab w:val="left" w:pos="5400"/>
              </w:tabs>
              <w:spacing w:line="240" w:lineRule="auto"/>
            </w:pPr>
            <w:r>
              <w:t>2015</w:t>
            </w:r>
          </w:p>
        </w:tc>
        <w:tc>
          <w:tcPr>
            <w:tcW w:w="2470" w:type="dxa"/>
            <w:shd w:val="clear" w:color="auto" w:fill="auto"/>
          </w:tcPr>
          <w:p w14:paraId="06FEED13" w14:textId="7FBE641D" w:rsidR="00C8132E" w:rsidRDefault="00C8132E" w:rsidP="00C8132E">
            <w:pPr>
              <w:tabs>
                <w:tab w:val="left" w:pos="5400"/>
              </w:tabs>
              <w:spacing w:line="240" w:lineRule="auto"/>
            </w:pPr>
            <w:r w:rsidRPr="00A44A36">
              <w:t>Nil</w:t>
            </w:r>
          </w:p>
        </w:tc>
        <w:tc>
          <w:tcPr>
            <w:tcW w:w="990" w:type="dxa"/>
            <w:shd w:val="clear" w:color="auto" w:fill="auto"/>
          </w:tcPr>
          <w:p w14:paraId="7CD9B14A" w14:textId="4F411999" w:rsidR="00C8132E" w:rsidRDefault="00C8132E" w:rsidP="00C8132E">
            <w:pPr>
              <w:tabs>
                <w:tab w:val="left" w:pos="5400"/>
              </w:tabs>
              <w:spacing w:line="240" w:lineRule="auto"/>
            </w:pPr>
            <w:r w:rsidRPr="00A44A36">
              <w:t>Nil</w:t>
            </w:r>
          </w:p>
        </w:tc>
        <w:tc>
          <w:tcPr>
            <w:tcW w:w="2004" w:type="dxa"/>
            <w:shd w:val="clear" w:color="auto" w:fill="auto"/>
          </w:tcPr>
          <w:p w14:paraId="46735759" w14:textId="77777777" w:rsidR="00C8132E" w:rsidRDefault="00C8132E" w:rsidP="00C8132E">
            <w:pPr>
              <w:tabs>
                <w:tab w:val="left" w:pos="5400"/>
              </w:tabs>
              <w:spacing w:line="240" w:lineRule="auto"/>
            </w:pPr>
          </w:p>
        </w:tc>
        <w:tc>
          <w:tcPr>
            <w:tcW w:w="2030" w:type="dxa"/>
            <w:shd w:val="clear" w:color="auto" w:fill="auto"/>
          </w:tcPr>
          <w:p w14:paraId="51EAC7B9" w14:textId="77777777" w:rsidR="00C8132E" w:rsidRDefault="00C8132E" w:rsidP="00C8132E">
            <w:pPr>
              <w:tabs>
                <w:tab w:val="left" w:pos="5400"/>
              </w:tabs>
              <w:spacing w:line="240" w:lineRule="auto"/>
            </w:pPr>
          </w:p>
        </w:tc>
      </w:tr>
      <w:bookmarkEnd w:id="0"/>
    </w:tbl>
    <w:p w14:paraId="475F38F7" w14:textId="77777777" w:rsidR="00C8132E" w:rsidRDefault="00C8132E" w:rsidP="00793DD5">
      <w:pPr>
        <w:tabs>
          <w:tab w:val="left" w:pos="5400"/>
        </w:tabs>
      </w:pPr>
    </w:p>
    <w:p w14:paraId="34BDABBD" w14:textId="6346B1E7" w:rsidR="00BF6B81" w:rsidRDefault="00C8132E" w:rsidP="00793DD5">
      <w:pPr>
        <w:tabs>
          <w:tab w:val="left" w:pos="5400"/>
        </w:tabs>
      </w:pPr>
      <w:r>
        <w:t xml:space="preserve">Please note that </w:t>
      </w:r>
      <w:r w:rsidR="00C01AB6">
        <w:t>Armed Policing do not record information relating to the breed of dog</w:t>
      </w:r>
      <w:r>
        <w:t xml:space="preserve"> and</w:t>
      </w:r>
      <w:r w:rsidR="00C01AB6">
        <w:t xml:space="preserve"> </w:t>
      </w:r>
      <w:r w:rsidR="00C01AB6" w:rsidRPr="00C01AB6">
        <w:t xml:space="preserve">in terms of </w:t>
      </w:r>
      <w:r>
        <w:t>s</w:t>
      </w:r>
      <w:r w:rsidR="00C01AB6" w:rsidRPr="00C01AB6">
        <w:t xml:space="preserve">ection 17 of the </w:t>
      </w:r>
      <w:r>
        <w:t>Act, the</w:t>
      </w:r>
      <w:r w:rsidR="00C01AB6" w:rsidRPr="00C01AB6">
        <w:t xml:space="preserve"> information</w:t>
      </w:r>
      <w:r>
        <w:t xml:space="preserve"> sought</w:t>
      </w:r>
      <w:r w:rsidR="00C01AB6" w:rsidRPr="00C01AB6">
        <w:t xml:space="preserve"> is</w:t>
      </w:r>
      <w:r>
        <w:t xml:space="preserve"> therefore</w:t>
      </w:r>
      <w:r w:rsidR="00C01AB6" w:rsidRPr="00C01AB6">
        <w:t xml:space="preserve"> not held by Police Scotland.</w:t>
      </w:r>
    </w:p>
    <w:p w14:paraId="3E72D3D0" w14:textId="77777777" w:rsidR="00C8132E" w:rsidRPr="00B11A55" w:rsidRDefault="00C8132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C23F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7495"/>
    <w:rsid w:val="00090F3B"/>
    <w:rsid w:val="000C316A"/>
    <w:rsid w:val="000E2F19"/>
    <w:rsid w:val="000E6526"/>
    <w:rsid w:val="001172D1"/>
    <w:rsid w:val="00141533"/>
    <w:rsid w:val="001576DD"/>
    <w:rsid w:val="00167528"/>
    <w:rsid w:val="00195CC4"/>
    <w:rsid w:val="001D1191"/>
    <w:rsid w:val="00201727"/>
    <w:rsid w:val="00201E49"/>
    <w:rsid w:val="00207326"/>
    <w:rsid w:val="00253DF6"/>
    <w:rsid w:val="00255F1E"/>
    <w:rsid w:val="002B1A36"/>
    <w:rsid w:val="002B2EBC"/>
    <w:rsid w:val="002B7114"/>
    <w:rsid w:val="00332319"/>
    <w:rsid w:val="00340BFD"/>
    <w:rsid w:val="0036503B"/>
    <w:rsid w:val="003D6D03"/>
    <w:rsid w:val="003E12CA"/>
    <w:rsid w:val="004010DC"/>
    <w:rsid w:val="00421255"/>
    <w:rsid w:val="004341F0"/>
    <w:rsid w:val="00455EED"/>
    <w:rsid w:val="00456324"/>
    <w:rsid w:val="00464084"/>
    <w:rsid w:val="00474EF6"/>
    <w:rsid w:val="00475460"/>
    <w:rsid w:val="00490317"/>
    <w:rsid w:val="00491644"/>
    <w:rsid w:val="00496A08"/>
    <w:rsid w:val="004E1605"/>
    <w:rsid w:val="004E66E6"/>
    <w:rsid w:val="004F653C"/>
    <w:rsid w:val="005225FD"/>
    <w:rsid w:val="00540A52"/>
    <w:rsid w:val="00557306"/>
    <w:rsid w:val="00583065"/>
    <w:rsid w:val="005A5BF0"/>
    <w:rsid w:val="005D38EB"/>
    <w:rsid w:val="005F0C31"/>
    <w:rsid w:val="00640CDE"/>
    <w:rsid w:val="00645CFA"/>
    <w:rsid w:val="00653D11"/>
    <w:rsid w:val="00657A5E"/>
    <w:rsid w:val="006B2C1E"/>
    <w:rsid w:val="006D5799"/>
    <w:rsid w:val="00743BB0"/>
    <w:rsid w:val="00750D83"/>
    <w:rsid w:val="00752ED6"/>
    <w:rsid w:val="00785DBC"/>
    <w:rsid w:val="00793DD5"/>
    <w:rsid w:val="007C23F2"/>
    <w:rsid w:val="007D55F6"/>
    <w:rsid w:val="007F490F"/>
    <w:rsid w:val="007F72F5"/>
    <w:rsid w:val="0080345C"/>
    <w:rsid w:val="0082276B"/>
    <w:rsid w:val="00841612"/>
    <w:rsid w:val="0086779C"/>
    <w:rsid w:val="00874BFD"/>
    <w:rsid w:val="0089549B"/>
    <w:rsid w:val="008964EF"/>
    <w:rsid w:val="008A784C"/>
    <w:rsid w:val="00915E01"/>
    <w:rsid w:val="009631A4"/>
    <w:rsid w:val="00967371"/>
    <w:rsid w:val="00977296"/>
    <w:rsid w:val="00990BFD"/>
    <w:rsid w:val="009C2203"/>
    <w:rsid w:val="009E2050"/>
    <w:rsid w:val="00A061E3"/>
    <w:rsid w:val="00A25E93"/>
    <w:rsid w:val="00A320FF"/>
    <w:rsid w:val="00A328F2"/>
    <w:rsid w:val="00A3716B"/>
    <w:rsid w:val="00A62166"/>
    <w:rsid w:val="00A70AC0"/>
    <w:rsid w:val="00A7617D"/>
    <w:rsid w:val="00A84EA9"/>
    <w:rsid w:val="00AC443C"/>
    <w:rsid w:val="00AE741E"/>
    <w:rsid w:val="00B11A55"/>
    <w:rsid w:val="00B17211"/>
    <w:rsid w:val="00B461B2"/>
    <w:rsid w:val="00B6194F"/>
    <w:rsid w:val="00B654B6"/>
    <w:rsid w:val="00B71B3C"/>
    <w:rsid w:val="00B83527"/>
    <w:rsid w:val="00BB16B8"/>
    <w:rsid w:val="00BC1347"/>
    <w:rsid w:val="00BC389E"/>
    <w:rsid w:val="00BE1888"/>
    <w:rsid w:val="00BE5BE4"/>
    <w:rsid w:val="00BF6B81"/>
    <w:rsid w:val="00C01AB6"/>
    <w:rsid w:val="00C077A8"/>
    <w:rsid w:val="00C14FF4"/>
    <w:rsid w:val="00C55386"/>
    <w:rsid w:val="00C56D0C"/>
    <w:rsid w:val="00C606A2"/>
    <w:rsid w:val="00C63872"/>
    <w:rsid w:val="00C8132E"/>
    <w:rsid w:val="00C84948"/>
    <w:rsid w:val="00CB3707"/>
    <w:rsid w:val="00CC705D"/>
    <w:rsid w:val="00CD0C53"/>
    <w:rsid w:val="00CF1111"/>
    <w:rsid w:val="00D05706"/>
    <w:rsid w:val="00D1367D"/>
    <w:rsid w:val="00D265E6"/>
    <w:rsid w:val="00D27DC5"/>
    <w:rsid w:val="00D44B13"/>
    <w:rsid w:val="00D47E36"/>
    <w:rsid w:val="00D7784F"/>
    <w:rsid w:val="00E21374"/>
    <w:rsid w:val="00E3167C"/>
    <w:rsid w:val="00E55D79"/>
    <w:rsid w:val="00EE2373"/>
    <w:rsid w:val="00EF4761"/>
    <w:rsid w:val="00EF6523"/>
    <w:rsid w:val="00F1465A"/>
    <w:rsid w:val="00F21D44"/>
    <w:rsid w:val="00F82DB8"/>
    <w:rsid w:val="00FB140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F5"/>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84A765-1550-4F72-B586-2E80F928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2025-01-24T18:29:00Z</dcterms:created>
  <dcterms:modified xsi:type="dcterms:W3CDTF">2025-01-28T11:19:00Z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