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1CD0C9B" w14:textId="77777777" w:rsidTr="00540A52">
        <w:trPr>
          <w:trHeight w:val="2552"/>
          <w:tblHeader/>
        </w:trPr>
        <w:tc>
          <w:tcPr>
            <w:tcW w:w="2269" w:type="dxa"/>
          </w:tcPr>
          <w:p w14:paraId="2DF72A74" w14:textId="77777777" w:rsidR="00B17211" w:rsidRDefault="007F490F" w:rsidP="00540A52">
            <w:pPr>
              <w:pStyle w:val="Heading1"/>
              <w:spacing w:before="0" w:after="0" w:line="240" w:lineRule="auto"/>
            </w:pPr>
            <w:r>
              <w:rPr>
                <w:noProof/>
                <w:lang w:eastAsia="en-GB"/>
              </w:rPr>
              <w:drawing>
                <wp:inline distT="0" distB="0" distL="0" distR="0" wp14:anchorId="5665514A" wp14:editId="07EC758E">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E2468B2" w14:textId="77777777" w:rsidR="00456324" w:rsidRPr="00456324" w:rsidRDefault="00456324" w:rsidP="00B17211">
            <w:pPr>
              <w:pStyle w:val="Heading1"/>
              <w:spacing w:before="120"/>
              <w:rPr>
                <w:sz w:val="4"/>
              </w:rPr>
            </w:pPr>
          </w:p>
          <w:p w14:paraId="55D17C95" w14:textId="77777777" w:rsidR="00B17211" w:rsidRDefault="007F490F" w:rsidP="00B17211">
            <w:pPr>
              <w:pStyle w:val="Heading1"/>
              <w:spacing w:before="120"/>
            </w:pPr>
            <w:r>
              <w:t>F</w:t>
            </w:r>
            <w:r w:rsidRPr="003E12CA">
              <w:t xml:space="preserve">reedom of Information </w:t>
            </w:r>
            <w:r>
              <w:t>Response</w:t>
            </w:r>
          </w:p>
          <w:p w14:paraId="60A54D26" w14:textId="7D2A42EE" w:rsidR="00B17211" w:rsidRPr="00B17211" w:rsidRDefault="00B17211" w:rsidP="007F490F">
            <w:r w:rsidRPr="007F490F">
              <w:rPr>
                <w:rStyle w:val="Heading2Char"/>
              </w:rPr>
              <w:t>Our reference:</w:t>
            </w:r>
            <w:r>
              <w:t xml:space="preserve">  FOI 2</w:t>
            </w:r>
            <w:r w:rsidR="00AC443C">
              <w:t>3</w:t>
            </w:r>
            <w:r>
              <w:t>-</w:t>
            </w:r>
            <w:r w:rsidR="00B43392">
              <w:t>1169</w:t>
            </w:r>
          </w:p>
          <w:p w14:paraId="408D8FA9" w14:textId="0ABFA236" w:rsidR="00B17211" w:rsidRDefault="00456324" w:rsidP="00983580">
            <w:r w:rsidRPr="007F490F">
              <w:rPr>
                <w:rStyle w:val="Heading2Char"/>
              </w:rPr>
              <w:t>Respon</w:t>
            </w:r>
            <w:r w:rsidR="007D55F6">
              <w:rPr>
                <w:rStyle w:val="Heading2Char"/>
              </w:rPr>
              <w:t>ded to:</w:t>
            </w:r>
            <w:r w:rsidR="007F490F">
              <w:t xml:space="preserve">  </w:t>
            </w:r>
            <w:r w:rsidR="00983580">
              <w:t>4</w:t>
            </w:r>
            <w:r w:rsidR="00983580" w:rsidRPr="00983580">
              <w:rPr>
                <w:vertAlign w:val="superscript"/>
              </w:rPr>
              <w:t>th</w:t>
            </w:r>
            <w:r w:rsidR="00983580">
              <w:t xml:space="preserve"> </w:t>
            </w:r>
            <w:bookmarkStart w:id="0" w:name="_GoBack"/>
            <w:bookmarkEnd w:id="0"/>
            <w:r w:rsidR="00AF5359">
              <w:t>July</w:t>
            </w:r>
            <w:r>
              <w:t xml:space="preserve"> 2023</w:t>
            </w:r>
          </w:p>
        </w:tc>
      </w:tr>
    </w:tbl>
    <w:p w14:paraId="0269515B" w14:textId="0945FA2F" w:rsidR="00793DD5" w:rsidRDefault="00793DD5" w:rsidP="0036503B">
      <w:r w:rsidRPr="00793DD5">
        <w:t xml:space="preserve">Your request for information is replicated below, together with </w:t>
      </w:r>
      <w:r w:rsidR="004341F0">
        <w:t>our</w:t>
      </w:r>
      <w:r w:rsidRPr="00793DD5">
        <w:t xml:space="preserve"> response.</w:t>
      </w:r>
    </w:p>
    <w:p w14:paraId="02AB8625" w14:textId="5C9B8E27" w:rsidR="00ED75A4" w:rsidRDefault="00ED75A4" w:rsidP="0036503B">
      <w:r>
        <w:t xml:space="preserve">Please accept our apologies for the delay in responding. </w:t>
      </w:r>
    </w:p>
    <w:p w14:paraId="430236CD" w14:textId="6450B612" w:rsidR="00ED75A4" w:rsidRPr="00ED75A4" w:rsidRDefault="00ED75A4" w:rsidP="00ED75A4">
      <w:pPr>
        <w:rPr>
          <w:bCs/>
        </w:rPr>
      </w:pPr>
      <w:r>
        <w:rPr>
          <w:bCs/>
        </w:rPr>
        <w:t>By way of background, t</w:t>
      </w:r>
      <w:r w:rsidRPr="00ED75A4">
        <w:rPr>
          <w:bCs/>
        </w:rPr>
        <w:t xml:space="preserve">he formal disciplinary process for Police Officers is governed by </w:t>
      </w:r>
      <w:hyperlink r:id="rId8" w:history="1">
        <w:r w:rsidRPr="00ED75A4">
          <w:rPr>
            <w:rStyle w:val="Hyperlink"/>
            <w:bCs/>
          </w:rPr>
          <w:t>The Police Service of Scotland (Conduct) Regulations 2014</w:t>
        </w:r>
      </w:hyperlink>
      <w:r w:rsidRPr="00ED75A4">
        <w:rPr>
          <w:bCs/>
        </w:rPr>
        <w:t>.</w:t>
      </w:r>
    </w:p>
    <w:p w14:paraId="6FC97B4D" w14:textId="11823204" w:rsidR="00ED75A4" w:rsidRPr="00ED75A4" w:rsidRDefault="00ED75A4" w:rsidP="00ED75A4">
      <w:pPr>
        <w:rPr>
          <w:bCs/>
        </w:rPr>
      </w:pPr>
      <w:r w:rsidRPr="00ED75A4">
        <w:rPr>
          <w:bCs/>
        </w:rPr>
        <w:t xml:space="preserve">The </w:t>
      </w:r>
      <w:r>
        <w:rPr>
          <w:bCs/>
        </w:rPr>
        <w:t>associated</w:t>
      </w:r>
      <w:r w:rsidRPr="00ED75A4">
        <w:rPr>
          <w:bCs/>
        </w:rPr>
        <w:t xml:space="preserve"> </w:t>
      </w:r>
      <w:hyperlink r:id="rId9" w:history="1">
        <w:r w:rsidRPr="00ED75A4">
          <w:rPr>
            <w:rStyle w:val="Hyperlink"/>
            <w:bCs/>
          </w:rPr>
          <w:t>Scottish Government Guidance Document</w:t>
        </w:r>
      </w:hyperlink>
      <w:r w:rsidRPr="00ED75A4">
        <w:rPr>
          <w:bCs/>
        </w:rPr>
        <w:t xml:space="preserve"> provides further information on the Conduct process </w:t>
      </w:r>
      <w:r>
        <w:rPr>
          <w:bCs/>
        </w:rPr>
        <w:t xml:space="preserve">you may also be interested in our </w:t>
      </w:r>
      <w:hyperlink r:id="rId10" w:tooltip="Suspension From Duty Sop" w:history="1">
        <w:r w:rsidRPr="00ED75A4">
          <w:rPr>
            <w:rStyle w:val="Hyperlink"/>
            <w:bCs/>
          </w:rPr>
          <w:t>Suspension from Duty SOP</w:t>
        </w:r>
      </w:hyperlink>
      <w:r w:rsidRPr="00ED75A4">
        <w:rPr>
          <w:bCs/>
        </w:rPr>
        <w:t>.</w:t>
      </w:r>
    </w:p>
    <w:p w14:paraId="273995CF" w14:textId="51BD8B40" w:rsidR="00B43392" w:rsidRPr="00B43392" w:rsidRDefault="00B43392" w:rsidP="00B43392">
      <w:pPr>
        <w:pStyle w:val="Heading2"/>
      </w:pPr>
      <w:r w:rsidRPr="00B43392">
        <w:t xml:space="preserve">1 </w:t>
      </w:r>
      <w:r w:rsidR="00E44595" w:rsidRPr="00B43392">
        <w:t>As of 3rd May,</w:t>
      </w:r>
      <w:r w:rsidR="00E44595">
        <w:t xml:space="preserve"> </w:t>
      </w:r>
      <w:r w:rsidRPr="00B43392">
        <w:t>how many warranted officers are currently suspended from duty? Please indicate the numbers of suspended officers at each rank, and if they are suspended for alleged non-criminal misconduct or alleged criminality.</w:t>
      </w:r>
    </w:p>
    <w:p w14:paraId="7313535C" w14:textId="62E86691" w:rsidR="00315629" w:rsidRPr="00315629" w:rsidRDefault="00315629" w:rsidP="00E44595">
      <w:r w:rsidRPr="00315629">
        <w:t xml:space="preserve">Data has been provided below detailing the number of Police officers suspended as at 03/05/2023, broken </w:t>
      </w:r>
      <w:r w:rsidR="00E44595">
        <w:t xml:space="preserve">down </w:t>
      </w:r>
      <w:r w:rsidRPr="00315629">
        <w:t xml:space="preserve">by rank and case status. </w:t>
      </w:r>
    </w:p>
    <w:p w14:paraId="71C42D36" w14:textId="77777777" w:rsidR="00E44595" w:rsidRDefault="00315629" w:rsidP="00E44595">
      <w:r w:rsidRPr="00315629">
        <w:t xml:space="preserve">As regards the case status, please note that matters which are subject to the Conduct process may have been subject to criminal proceedings at an earlier date. </w:t>
      </w:r>
    </w:p>
    <w:p w14:paraId="0EBB9994" w14:textId="479EE808" w:rsidR="00315629" w:rsidRPr="00315629" w:rsidRDefault="00315629" w:rsidP="00E44595">
      <w:r w:rsidRPr="00315629">
        <w:t xml:space="preserve">Only when criminal matters are concluded will the circumstances be considered in relation to The Police Service of Scotland (Conduct) Regulations 2014 or, where the allegation precedes their enactment </w:t>
      </w:r>
      <w:r w:rsidR="00E44595">
        <w:t xml:space="preserve">on </w:t>
      </w:r>
      <w:r w:rsidRPr="00315629">
        <w:t xml:space="preserve">01/04/2014, The Police Service of Scotland (Conduct) Regulations 2013.  </w:t>
      </w:r>
    </w:p>
    <w:tbl>
      <w:tblPr>
        <w:tblStyle w:val="TableGrid"/>
        <w:tblW w:w="0" w:type="auto"/>
        <w:tblLook w:val="04A0" w:firstRow="1" w:lastRow="0" w:firstColumn="1" w:lastColumn="0" w:noHBand="0" w:noVBand="1"/>
      </w:tblPr>
      <w:tblGrid>
        <w:gridCol w:w="6232"/>
        <w:gridCol w:w="3396"/>
      </w:tblGrid>
      <w:tr w:rsidR="00E44595" w:rsidRPr="00E44595" w14:paraId="0394EF41" w14:textId="77777777" w:rsidTr="00ED75A4">
        <w:tc>
          <w:tcPr>
            <w:tcW w:w="6232" w:type="dxa"/>
            <w:shd w:val="clear" w:color="auto" w:fill="D9D9D9" w:themeFill="background1" w:themeFillShade="D9"/>
          </w:tcPr>
          <w:p w14:paraId="38FAA49E" w14:textId="7659F2CA" w:rsidR="00E44595" w:rsidRPr="00E44595" w:rsidRDefault="00ED75A4" w:rsidP="00E44595">
            <w:pPr>
              <w:spacing w:line="276" w:lineRule="auto"/>
              <w:rPr>
                <w:b/>
                <w:bCs/>
              </w:rPr>
            </w:pPr>
            <w:r>
              <w:rPr>
                <w:b/>
                <w:bCs/>
              </w:rPr>
              <w:t xml:space="preserve">Police Officer Suspensions by </w:t>
            </w:r>
            <w:r w:rsidR="00E44595" w:rsidRPr="00E44595">
              <w:rPr>
                <w:b/>
                <w:bCs/>
              </w:rPr>
              <w:t>Rank</w:t>
            </w:r>
          </w:p>
        </w:tc>
        <w:tc>
          <w:tcPr>
            <w:tcW w:w="3396" w:type="dxa"/>
            <w:shd w:val="clear" w:color="auto" w:fill="D9D9D9" w:themeFill="background1" w:themeFillShade="D9"/>
          </w:tcPr>
          <w:p w14:paraId="028A02AA" w14:textId="2208D955" w:rsidR="00E44595" w:rsidRPr="00E44595" w:rsidRDefault="00E44595" w:rsidP="00E44595">
            <w:pPr>
              <w:spacing w:line="276" w:lineRule="auto"/>
              <w:rPr>
                <w:b/>
                <w:bCs/>
              </w:rPr>
            </w:pPr>
            <w:r w:rsidRPr="00E44595">
              <w:rPr>
                <w:b/>
                <w:bCs/>
              </w:rPr>
              <w:t>Number</w:t>
            </w:r>
          </w:p>
        </w:tc>
      </w:tr>
      <w:tr w:rsidR="00E44595" w14:paraId="20BBEA19" w14:textId="77777777" w:rsidTr="00ED75A4">
        <w:tc>
          <w:tcPr>
            <w:tcW w:w="6232" w:type="dxa"/>
          </w:tcPr>
          <w:p w14:paraId="7B6C328E" w14:textId="02BBAEB3" w:rsidR="00E44595" w:rsidRDefault="00E44595" w:rsidP="00E44595">
            <w:pPr>
              <w:spacing w:line="276" w:lineRule="auto"/>
            </w:pPr>
            <w:r>
              <w:t>Special Constable</w:t>
            </w:r>
          </w:p>
        </w:tc>
        <w:tc>
          <w:tcPr>
            <w:tcW w:w="3396" w:type="dxa"/>
          </w:tcPr>
          <w:p w14:paraId="00DC5BD7" w14:textId="7529AD84" w:rsidR="00E44595" w:rsidRDefault="00E44595" w:rsidP="00E44595">
            <w:pPr>
              <w:spacing w:line="276" w:lineRule="auto"/>
            </w:pPr>
            <w:r>
              <w:t>3</w:t>
            </w:r>
          </w:p>
        </w:tc>
      </w:tr>
      <w:tr w:rsidR="00E44595" w14:paraId="44086D98" w14:textId="77777777" w:rsidTr="00ED75A4">
        <w:tc>
          <w:tcPr>
            <w:tcW w:w="6232" w:type="dxa"/>
          </w:tcPr>
          <w:p w14:paraId="156C61BD" w14:textId="41F8287E" w:rsidR="00E44595" w:rsidRDefault="00E44595" w:rsidP="00E44595">
            <w:pPr>
              <w:spacing w:line="276" w:lineRule="auto"/>
            </w:pPr>
            <w:r>
              <w:t>Constable</w:t>
            </w:r>
          </w:p>
        </w:tc>
        <w:tc>
          <w:tcPr>
            <w:tcW w:w="3396" w:type="dxa"/>
          </w:tcPr>
          <w:p w14:paraId="79EE3F89" w14:textId="05C6C476" w:rsidR="00E44595" w:rsidRDefault="00E44595" w:rsidP="00E44595">
            <w:pPr>
              <w:spacing w:line="276" w:lineRule="auto"/>
            </w:pPr>
            <w:r>
              <w:t>52</w:t>
            </w:r>
          </w:p>
        </w:tc>
      </w:tr>
      <w:tr w:rsidR="00E44595" w14:paraId="00B33FC3" w14:textId="77777777" w:rsidTr="00ED75A4">
        <w:tc>
          <w:tcPr>
            <w:tcW w:w="6232" w:type="dxa"/>
          </w:tcPr>
          <w:p w14:paraId="449EDDFA" w14:textId="1268710C" w:rsidR="00E44595" w:rsidRDefault="00E44595" w:rsidP="00E44595">
            <w:pPr>
              <w:spacing w:line="276" w:lineRule="auto"/>
            </w:pPr>
            <w:r>
              <w:t>Sergeant or above</w:t>
            </w:r>
          </w:p>
        </w:tc>
        <w:tc>
          <w:tcPr>
            <w:tcW w:w="3396" w:type="dxa"/>
          </w:tcPr>
          <w:p w14:paraId="1DB6965D" w14:textId="4BC59AD9" w:rsidR="00E44595" w:rsidRDefault="00E44595" w:rsidP="00E44595">
            <w:pPr>
              <w:spacing w:line="276" w:lineRule="auto"/>
            </w:pPr>
            <w:r>
              <w:t>7</w:t>
            </w:r>
          </w:p>
        </w:tc>
      </w:tr>
      <w:tr w:rsidR="00E44595" w14:paraId="08D63E80" w14:textId="77777777" w:rsidTr="00ED75A4">
        <w:tc>
          <w:tcPr>
            <w:tcW w:w="6232" w:type="dxa"/>
          </w:tcPr>
          <w:p w14:paraId="2C30C1B3" w14:textId="2BFFF510" w:rsidR="00E44595" w:rsidRDefault="00E44595" w:rsidP="00E44595">
            <w:pPr>
              <w:spacing w:line="276" w:lineRule="auto"/>
            </w:pPr>
            <w:r>
              <w:t>Total</w:t>
            </w:r>
          </w:p>
        </w:tc>
        <w:tc>
          <w:tcPr>
            <w:tcW w:w="3396" w:type="dxa"/>
          </w:tcPr>
          <w:p w14:paraId="6583B57C" w14:textId="0246B3D1" w:rsidR="00E44595" w:rsidRDefault="00E44595" w:rsidP="00E44595">
            <w:pPr>
              <w:spacing w:line="276" w:lineRule="auto"/>
            </w:pPr>
            <w:r>
              <w:t>62</w:t>
            </w:r>
          </w:p>
        </w:tc>
      </w:tr>
    </w:tbl>
    <w:p w14:paraId="5405DBF7" w14:textId="77777777" w:rsidR="00ED75A4" w:rsidRDefault="00ED75A4"/>
    <w:tbl>
      <w:tblPr>
        <w:tblStyle w:val="TableGrid"/>
        <w:tblW w:w="0" w:type="auto"/>
        <w:tblLook w:val="04A0" w:firstRow="1" w:lastRow="0" w:firstColumn="1" w:lastColumn="0" w:noHBand="0" w:noVBand="1"/>
      </w:tblPr>
      <w:tblGrid>
        <w:gridCol w:w="6232"/>
        <w:gridCol w:w="3396"/>
      </w:tblGrid>
      <w:tr w:rsidR="00E44595" w:rsidRPr="00E44595" w14:paraId="2CE325B8" w14:textId="77777777" w:rsidTr="00ED75A4">
        <w:tc>
          <w:tcPr>
            <w:tcW w:w="6232" w:type="dxa"/>
            <w:shd w:val="clear" w:color="auto" w:fill="D9D9D9" w:themeFill="background1" w:themeFillShade="D9"/>
          </w:tcPr>
          <w:p w14:paraId="4CAECF48" w14:textId="0AB91FD1" w:rsidR="00E44595" w:rsidRPr="00E44595" w:rsidRDefault="00315629" w:rsidP="00556C64">
            <w:pPr>
              <w:spacing w:line="276" w:lineRule="auto"/>
              <w:rPr>
                <w:b/>
                <w:bCs/>
              </w:rPr>
            </w:pPr>
            <w:r w:rsidRPr="00315629">
              <w:lastRenderedPageBreak/>
              <w:t xml:space="preserve"> </w:t>
            </w:r>
            <w:r w:rsidR="00ED75A4">
              <w:rPr>
                <w:b/>
                <w:bCs/>
              </w:rPr>
              <w:t xml:space="preserve">Police Officer Suspensions by </w:t>
            </w:r>
            <w:r w:rsidR="00E44595">
              <w:rPr>
                <w:b/>
                <w:bCs/>
              </w:rPr>
              <w:t>Case Status</w:t>
            </w:r>
          </w:p>
        </w:tc>
        <w:tc>
          <w:tcPr>
            <w:tcW w:w="3396" w:type="dxa"/>
            <w:shd w:val="clear" w:color="auto" w:fill="D9D9D9" w:themeFill="background1" w:themeFillShade="D9"/>
          </w:tcPr>
          <w:p w14:paraId="6952E9E0" w14:textId="77777777" w:rsidR="00E44595" w:rsidRPr="00E44595" w:rsidRDefault="00E44595" w:rsidP="00556C64">
            <w:pPr>
              <w:spacing w:line="276" w:lineRule="auto"/>
              <w:rPr>
                <w:b/>
                <w:bCs/>
              </w:rPr>
            </w:pPr>
            <w:r w:rsidRPr="00E44595">
              <w:rPr>
                <w:b/>
                <w:bCs/>
              </w:rPr>
              <w:t>Number</w:t>
            </w:r>
          </w:p>
        </w:tc>
      </w:tr>
      <w:tr w:rsidR="00E44595" w14:paraId="3F2A6EDE" w14:textId="77777777" w:rsidTr="00ED75A4">
        <w:tc>
          <w:tcPr>
            <w:tcW w:w="6232" w:type="dxa"/>
          </w:tcPr>
          <w:p w14:paraId="212ADA8A" w14:textId="0EB167F5" w:rsidR="00E44595" w:rsidRDefault="00E44595" w:rsidP="00556C64">
            <w:pPr>
              <w:spacing w:line="276" w:lineRule="auto"/>
            </w:pPr>
            <w:r>
              <w:t>Conduct</w:t>
            </w:r>
          </w:p>
        </w:tc>
        <w:tc>
          <w:tcPr>
            <w:tcW w:w="3396" w:type="dxa"/>
          </w:tcPr>
          <w:p w14:paraId="040E99AF" w14:textId="2B05A3F1" w:rsidR="00E44595" w:rsidRDefault="00E44595" w:rsidP="00556C64">
            <w:pPr>
              <w:spacing w:line="276" w:lineRule="auto"/>
            </w:pPr>
            <w:r>
              <w:t>24</w:t>
            </w:r>
          </w:p>
        </w:tc>
      </w:tr>
      <w:tr w:rsidR="00E44595" w14:paraId="4802B9F2" w14:textId="77777777" w:rsidTr="00ED75A4">
        <w:tc>
          <w:tcPr>
            <w:tcW w:w="6232" w:type="dxa"/>
          </w:tcPr>
          <w:p w14:paraId="59EC1F80" w14:textId="3F64EF66" w:rsidR="00E44595" w:rsidRDefault="00E44595" w:rsidP="00556C64">
            <w:pPr>
              <w:spacing w:line="276" w:lineRule="auto"/>
            </w:pPr>
            <w:r>
              <w:t>Investigation or criminal proceedings</w:t>
            </w:r>
          </w:p>
        </w:tc>
        <w:tc>
          <w:tcPr>
            <w:tcW w:w="3396" w:type="dxa"/>
          </w:tcPr>
          <w:p w14:paraId="52815E12" w14:textId="59CD83A0" w:rsidR="00E44595" w:rsidRDefault="00E44595" w:rsidP="00556C64">
            <w:pPr>
              <w:spacing w:line="276" w:lineRule="auto"/>
            </w:pPr>
            <w:r>
              <w:t>38</w:t>
            </w:r>
          </w:p>
        </w:tc>
      </w:tr>
      <w:tr w:rsidR="00E44595" w14:paraId="6C9A1351" w14:textId="77777777" w:rsidTr="00ED75A4">
        <w:tc>
          <w:tcPr>
            <w:tcW w:w="6232" w:type="dxa"/>
          </w:tcPr>
          <w:p w14:paraId="3261EF29" w14:textId="77777777" w:rsidR="00E44595" w:rsidRDefault="00E44595" w:rsidP="00556C64">
            <w:pPr>
              <w:spacing w:line="276" w:lineRule="auto"/>
            </w:pPr>
            <w:r>
              <w:t>Total</w:t>
            </w:r>
          </w:p>
        </w:tc>
        <w:tc>
          <w:tcPr>
            <w:tcW w:w="3396" w:type="dxa"/>
          </w:tcPr>
          <w:p w14:paraId="7220BA5A" w14:textId="77777777" w:rsidR="00E44595" w:rsidRDefault="00E44595" w:rsidP="00556C64">
            <w:pPr>
              <w:spacing w:line="276" w:lineRule="auto"/>
            </w:pPr>
            <w:r>
              <w:t>62</w:t>
            </w:r>
          </w:p>
        </w:tc>
      </w:tr>
    </w:tbl>
    <w:p w14:paraId="7F01041B" w14:textId="77777777" w:rsidR="00315629" w:rsidRDefault="00315629" w:rsidP="00315629">
      <w:pPr>
        <w:pStyle w:val="Heading2"/>
      </w:pPr>
      <w:r w:rsidRPr="00315629">
        <w:t xml:space="preserve"> </w:t>
      </w:r>
    </w:p>
    <w:p w14:paraId="4CDBF673" w14:textId="3DD1A841" w:rsidR="00DB4C81" w:rsidRDefault="00DB4C81" w:rsidP="00DB4C81">
      <w:r>
        <w:t>You will note that officers of the rank of Sergeant or above have been grouped together into one category.</w:t>
      </w:r>
    </w:p>
    <w:p w14:paraId="5C8E3F6A" w14:textId="4C08767D" w:rsidR="00575156" w:rsidRDefault="00575156" w:rsidP="00575156">
      <w:r>
        <w:t xml:space="preserve">It has been assessed that inclusion of details as to the exact rank of officers senior to Sergeant would be considered personal data. </w:t>
      </w:r>
    </w:p>
    <w:p w14:paraId="58239AA0" w14:textId="77777777" w:rsidR="00575156" w:rsidRDefault="00575156" w:rsidP="00575156">
      <w:r>
        <w:t>Were details included, the pool of individuals to whom the data requested could relate is considered sufficiently low that there exists the potential for individuals to be easily identified.</w:t>
      </w:r>
    </w:p>
    <w:p w14:paraId="68EFD326" w14:textId="77777777" w:rsidR="00575156" w:rsidRDefault="00575156" w:rsidP="00575156">
      <w:r>
        <w:t>In terms of section 16 of the Act, I am therefore refusing to provide you with this information and I am therefore required to provide you with a notice which:</w:t>
      </w:r>
    </w:p>
    <w:p w14:paraId="53844FA4" w14:textId="77777777" w:rsidR="00575156" w:rsidRDefault="00575156" w:rsidP="00575156">
      <w:r>
        <w:t>(a) states that it holds the information,</w:t>
      </w:r>
      <w:r>
        <w:br/>
        <w:t>(b) states that it is claiming an exemption,</w:t>
      </w:r>
      <w:r>
        <w:br/>
        <w:t>(c) specifies the exemption in question and</w:t>
      </w:r>
      <w:r>
        <w:br/>
        <w:t>(d) states, if that would not be otherwise apparent, why the exemption applies.</w:t>
      </w:r>
    </w:p>
    <w:p w14:paraId="15F02391" w14:textId="77777777" w:rsidR="00575156" w:rsidRDefault="00575156" w:rsidP="00575156">
      <w:r>
        <w:t>I can confirm that the information sought is held by Police Scotland and the exemption I consider to be applicable is section 38(1)(b) of the Act - personal information.</w:t>
      </w:r>
    </w:p>
    <w:p w14:paraId="3891351D" w14:textId="77777777" w:rsidR="00575156" w:rsidRDefault="00575156" w:rsidP="00575156">
      <w:r>
        <w:t>Personal data is defined in Article 4 of the General Data Protection Regulation (GDPR) as:</w:t>
      </w:r>
    </w:p>
    <w:p w14:paraId="35AF5F4B" w14:textId="77777777" w:rsidR="00575156" w:rsidRDefault="00575156" w:rsidP="00575156">
      <w: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23E79E35" w14:textId="77777777" w:rsidR="00575156" w:rsidRDefault="00575156" w:rsidP="00575156">
      <w:r>
        <w:t>Section 38(2A) of the Act provides that personal data is exempt from disclosure where disclosure would contravene any of the data protection principles set out at Article 5(1) of the GDPR which states that:</w:t>
      </w:r>
    </w:p>
    <w:p w14:paraId="07AD288E" w14:textId="77777777" w:rsidR="00575156" w:rsidRDefault="00575156" w:rsidP="00575156">
      <w:r>
        <w:lastRenderedPageBreak/>
        <w:t>‘Personal data shall be processed lawfully, fairly and in a transparent manner in relation to the data subject’</w:t>
      </w:r>
    </w:p>
    <w:p w14:paraId="18F98623" w14:textId="77777777" w:rsidR="00575156" w:rsidRDefault="00575156" w:rsidP="00575156">
      <w:r>
        <w:t>Article 6 of the GDPR goes on to state that processing shall be lawful only if certain conditions are met. The only potentially applicable condition is Article 6(1)(f) which states:</w:t>
      </w:r>
    </w:p>
    <w:p w14:paraId="379BA92F" w14:textId="77777777" w:rsidR="00575156" w:rsidRDefault="00575156" w:rsidP="00575156">
      <w: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69B639F4" w14:textId="77777777" w:rsidR="00575156" w:rsidRDefault="00575156" w:rsidP="00575156">
      <w:r>
        <w:t>Whilst I accept that you may have a legitimate interest with regards the disclosure of this information I do not agree that disclosure could be considered necessary in the circumstances.</w:t>
      </w:r>
    </w:p>
    <w:p w14:paraId="0EDA233B" w14:textId="77777777" w:rsidR="00575156" w:rsidRDefault="00575156" w:rsidP="00575156">
      <w:r>
        <w:t>Notwithstanding, I am further of the view that your interests are overridden by the interests or fundamental rights and freedoms of the data subjects.</w:t>
      </w:r>
    </w:p>
    <w:p w14:paraId="61863CE3" w14:textId="77777777" w:rsidR="00575156" w:rsidRDefault="00575156" w:rsidP="00575156">
      <w:r>
        <w:t>On that basis, it is my view that disclosure of the information sought would be unlawful.</w:t>
      </w:r>
    </w:p>
    <w:p w14:paraId="534286A6" w14:textId="48FADE66" w:rsidR="002F3FAD" w:rsidRDefault="002F3FAD" w:rsidP="00575156">
      <w:r>
        <w:t>All subsequent questions in this response have been answered in the same way on that basis.</w:t>
      </w:r>
    </w:p>
    <w:p w14:paraId="2261A510" w14:textId="77777777" w:rsidR="00575156" w:rsidRDefault="00575156" w:rsidP="00575156"/>
    <w:p w14:paraId="7607A00B" w14:textId="4AC5701C" w:rsidR="00B43392" w:rsidRPr="00B43392" w:rsidRDefault="00B43392" w:rsidP="00B43392">
      <w:pPr>
        <w:pStyle w:val="Heading2"/>
      </w:pPr>
      <w:r w:rsidRPr="00B43392">
        <w:t xml:space="preserve">2 </w:t>
      </w:r>
      <w:r w:rsidR="00E44595" w:rsidRPr="00B43392">
        <w:t>As of 3rd May,</w:t>
      </w:r>
      <w:r w:rsidR="00ED75A4">
        <w:t xml:space="preserve"> </w:t>
      </w:r>
      <w:r w:rsidRPr="00B43392">
        <w:t>how many warranted officers are currently repositioned as a result of being under investigation for alleged misconduct? Please indicate the numbers of repositioned officers at each rank.</w:t>
      </w:r>
    </w:p>
    <w:p w14:paraId="46B3BBBF" w14:textId="557A44AB" w:rsidR="00DB4C81" w:rsidRDefault="00DB4C81" w:rsidP="00DB4C81">
      <w:r>
        <w:t>Officers</w:t>
      </w:r>
      <w:r w:rsidRPr="00DB4C81">
        <w:t xml:space="preserve"> </w:t>
      </w:r>
      <w:r>
        <w:t>‘</w:t>
      </w:r>
      <w:r w:rsidRPr="00DB4C81">
        <w:t>repositioned</w:t>
      </w:r>
      <w:r>
        <w:t xml:space="preserve">’ has been interpreted as </w:t>
      </w:r>
      <w:r w:rsidRPr="00DB4C81">
        <w:t xml:space="preserve">officers subject to duty restrictions. </w:t>
      </w:r>
    </w:p>
    <w:p w14:paraId="6AE9AFD9" w14:textId="783672A3" w:rsidR="00DB4C81" w:rsidRPr="00DB4C81" w:rsidRDefault="00DB4C81" w:rsidP="00DB4C81">
      <w:r w:rsidRPr="00DB4C81">
        <w:t xml:space="preserve">Data has been provided below detailing the number of Police officers subject to duty restrictions as at 03/05/2023, broken by rank and case status. </w:t>
      </w:r>
    </w:p>
    <w:p w14:paraId="0AF3D0B2" w14:textId="77777777" w:rsidR="00DB4C81" w:rsidRDefault="00DB4C81" w:rsidP="00DB4C81">
      <w:r w:rsidRPr="00DB4C81">
        <w:t xml:space="preserve">As regards the case status, please note that matters which are subject to the Conduct process may have been subject to criminal proceedings at an earlier date. </w:t>
      </w:r>
    </w:p>
    <w:p w14:paraId="7FF14138" w14:textId="4699F037" w:rsidR="00DB4C81" w:rsidRPr="00DB4C81" w:rsidRDefault="00DB4C81" w:rsidP="00DB4C81">
      <w:r w:rsidRPr="00DB4C81">
        <w:t xml:space="preserve">Only when criminal matters are concluded will the circumstances be considered in relation to The Police Service of Scotland (Conduct) Regulations 2014 or, where the allegation precedes their enactment 01/04/2014, The Police Service of Scotland (Conduct) Regulations 2013. </w:t>
      </w:r>
    </w:p>
    <w:p w14:paraId="202DA5BE" w14:textId="77777777" w:rsidR="003C4A40" w:rsidRDefault="003C4A40">
      <w:r>
        <w:br w:type="page"/>
      </w:r>
    </w:p>
    <w:tbl>
      <w:tblPr>
        <w:tblW w:w="0" w:type="auto"/>
        <w:tblCellMar>
          <w:left w:w="0" w:type="dxa"/>
          <w:right w:w="0" w:type="dxa"/>
        </w:tblCellMar>
        <w:tblLook w:val="04A0" w:firstRow="1" w:lastRow="0" w:firstColumn="1" w:lastColumn="0" w:noHBand="0" w:noVBand="1"/>
      </w:tblPr>
      <w:tblGrid>
        <w:gridCol w:w="5135"/>
        <w:gridCol w:w="1518"/>
      </w:tblGrid>
      <w:tr w:rsidR="00DB4C81" w:rsidRPr="00DB4C81" w14:paraId="03B640DB" w14:textId="77777777" w:rsidTr="00DB4C81">
        <w:trPr>
          <w:trHeight w:val="315"/>
          <w:tblHeader/>
        </w:trPr>
        <w:tc>
          <w:tcPr>
            <w:tcW w:w="5135"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655FFB40" w14:textId="42FDDDAA" w:rsidR="00DB4C81" w:rsidRPr="00DB4C81" w:rsidRDefault="00DB4C81" w:rsidP="00DB4C81">
            <w:pPr>
              <w:spacing w:line="276" w:lineRule="auto"/>
              <w:rPr>
                <w:b/>
                <w:bCs/>
              </w:rPr>
            </w:pPr>
            <w:r w:rsidRPr="00DB4C81">
              <w:rPr>
                <w:b/>
                <w:bCs/>
              </w:rPr>
              <w:lastRenderedPageBreak/>
              <w:t>Police officers restricted by Rank</w:t>
            </w:r>
          </w:p>
        </w:tc>
        <w:tc>
          <w:tcPr>
            <w:tcW w:w="151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E36B479" w14:textId="77777777" w:rsidR="00DB4C81" w:rsidRPr="00DB4C81" w:rsidRDefault="00DB4C81" w:rsidP="00DB4C81">
            <w:pPr>
              <w:spacing w:line="276" w:lineRule="auto"/>
              <w:rPr>
                <w:b/>
                <w:bCs/>
              </w:rPr>
            </w:pPr>
            <w:r w:rsidRPr="00DB4C81">
              <w:rPr>
                <w:b/>
                <w:bCs/>
              </w:rPr>
              <w:t>Number</w:t>
            </w:r>
          </w:p>
        </w:tc>
      </w:tr>
      <w:tr w:rsidR="00DB4C81" w:rsidRPr="00DB4C81" w14:paraId="169B16D9" w14:textId="77777777" w:rsidTr="00DB4C81">
        <w:trPr>
          <w:trHeight w:val="315"/>
        </w:trPr>
        <w:tc>
          <w:tcPr>
            <w:tcW w:w="51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1E2BC32" w14:textId="77777777" w:rsidR="00DB4C81" w:rsidRPr="00DB4C81" w:rsidRDefault="00DB4C81" w:rsidP="00DB4C81">
            <w:pPr>
              <w:spacing w:line="276" w:lineRule="auto"/>
            </w:pPr>
            <w:r w:rsidRPr="00DB4C81">
              <w:t>Special Constable</w:t>
            </w:r>
          </w:p>
        </w:tc>
        <w:tc>
          <w:tcPr>
            <w:tcW w:w="1518" w:type="dxa"/>
            <w:tcBorders>
              <w:top w:val="nil"/>
              <w:left w:val="nil"/>
              <w:bottom w:val="single" w:sz="8" w:space="0" w:color="auto"/>
              <w:right w:val="single" w:sz="8" w:space="0" w:color="auto"/>
            </w:tcBorders>
            <w:noWrap/>
            <w:tcMar>
              <w:top w:w="0" w:type="dxa"/>
              <w:left w:w="108" w:type="dxa"/>
              <w:bottom w:w="0" w:type="dxa"/>
              <w:right w:w="108" w:type="dxa"/>
            </w:tcMar>
            <w:hideMark/>
          </w:tcPr>
          <w:p w14:paraId="725A8B33" w14:textId="77777777" w:rsidR="00DB4C81" w:rsidRPr="00DB4C81" w:rsidRDefault="00DB4C81" w:rsidP="00DB4C81">
            <w:pPr>
              <w:spacing w:line="276" w:lineRule="auto"/>
            </w:pPr>
            <w:r w:rsidRPr="00DB4C81">
              <w:t>1</w:t>
            </w:r>
          </w:p>
        </w:tc>
      </w:tr>
      <w:tr w:rsidR="00DB4C81" w:rsidRPr="00DB4C81" w14:paraId="396B1FD0" w14:textId="77777777" w:rsidTr="00DB4C81">
        <w:trPr>
          <w:trHeight w:val="315"/>
        </w:trPr>
        <w:tc>
          <w:tcPr>
            <w:tcW w:w="51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6C83BDA" w14:textId="77777777" w:rsidR="00DB4C81" w:rsidRPr="00DB4C81" w:rsidRDefault="00DB4C81" w:rsidP="00DB4C81">
            <w:pPr>
              <w:spacing w:line="276" w:lineRule="auto"/>
            </w:pPr>
            <w:r w:rsidRPr="00DB4C81">
              <w:t>Constable</w:t>
            </w:r>
          </w:p>
        </w:tc>
        <w:tc>
          <w:tcPr>
            <w:tcW w:w="1518" w:type="dxa"/>
            <w:tcBorders>
              <w:top w:val="nil"/>
              <w:left w:val="nil"/>
              <w:bottom w:val="single" w:sz="8" w:space="0" w:color="auto"/>
              <w:right w:val="single" w:sz="8" w:space="0" w:color="auto"/>
            </w:tcBorders>
            <w:noWrap/>
            <w:tcMar>
              <w:top w:w="0" w:type="dxa"/>
              <w:left w:w="108" w:type="dxa"/>
              <w:bottom w:w="0" w:type="dxa"/>
              <w:right w:w="108" w:type="dxa"/>
            </w:tcMar>
            <w:hideMark/>
          </w:tcPr>
          <w:p w14:paraId="5AACFCCD" w14:textId="77777777" w:rsidR="00DB4C81" w:rsidRPr="00DB4C81" w:rsidRDefault="00DB4C81" w:rsidP="00DB4C81">
            <w:pPr>
              <w:spacing w:line="276" w:lineRule="auto"/>
            </w:pPr>
            <w:r w:rsidRPr="00DB4C81">
              <w:t>85</w:t>
            </w:r>
          </w:p>
        </w:tc>
      </w:tr>
      <w:tr w:rsidR="00DB4C81" w:rsidRPr="00DB4C81" w14:paraId="22D99738" w14:textId="77777777" w:rsidTr="00DB4C81">
        <w:trPr>
          <w:trHeight w:val="315"/>
        </w:trPr>
        <w:tc>
          <w:tcPr>
            <w:tcW w:w="51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DB03225" w14:textId="77777777" w:rsidR="00DB4C81" w:rsidRPr="00DB4C81" w:rsidRDefault="00DB4C81" w:rsidP="00DB4C81">
            <w:pPr>
              <w:spacing w:line="276" w:lineRule="auto"/>
            </w:pPr>
            <w:r w:rsidRPr="00DB4C81">
              <w:t>Sergeant or above</w:t>
            </w:r>
          </w:p>
        </w:tc>
        <w:tc>
          <w:tcPr>
            <w:tcW w:w="1518" w:type="dxa"/>
            <w:tcBorders>
              <w:top w:val="nil"/>
              <w:left w:val="nil"/>
              <w:bottom w:val="single" w:sz="8" w:space="0" w:color="auto"/>
              <w:right w:val="single" w:sz="8" w:space="0" w:color="auto"/>
            </w:tcBorders>
            <w:noWrap/>
            <w:tcMar>
              <w:top w:w="0" w:type="dxa"/>
              <w:left w:w="108" w:type="dxa"/>
              <w:bottom w:w="0" w:type="dxa"/>
              <w:right w:w="108" w:type="dxa"/>
            </w:tcMar>
            <w:hideMark/>
          </w:tcPr>
          <w:p w14:paraId="4B80AF80" w14:textId="77777777" w:rsidR="00DB4C81" w:rsidRPr="00DB4C81" w:rsidRDefault="00DB4C81" w:rsidP="00DB4C81">
            <w:pPr>
              <w:spacing w:line="276" w:lineRule="auto"/>
            </w:pPr>
            <w:r w:rsidRPr="00DB4C81">
              <w:t>14</w:t>
            </w:r>
          </w:p>
        </w:tc>
      </w:tr>
      <w:tr w:rsidR="00DB4C81" w:rsidRPr="00DB4C81" w14:paraId="6D190125" w14:textId="77777777" w:rsidTr="00DB4C81">
        <w:trPr>
          <w:trHeight w:val="315"/>
        </w:trPr>
        <w:tc>
          <w:tcPr>
            <w:tcW w:w="51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08B1165" w14:textId="006F0F36" w:rsidR="00DB4C81" w:rsidRPr="00DB4C81" w:rsidRDefault="00DB4C81" w:rsidP="00DB4C81">
            <w:pPr>
              <w:spacing w:line="276" w:lineRule="auto"/>
            </w:pPr>
            <w:r w:rsidRPr="00DB4C81">
              <w:t>Total</w:t>
            </w:r>
          </w:p>
        </w:tc>
        <w:tc>
          <w:tcPr>
            <w:tcW w:w="1518" w:type="dxa"/>
            <w:tcBorders>
              <w:top w:val="nil"/>
              <w:left w:val="nil"/>
              <w:bottom w:val="single" w:sz="8" w:space="0" w:color="auto"/>
              <w:right w:val="single" w:sz="8" w:space="0" w:color="auto"/>
            </w:tcBorders>
            <w:noWrap/>
            <w:tcMar>
              <w:top w:w="0" w:type="dxa"/>
              <w:left w:w="108" w:type="dxa"/>
              <w:bottom w:w="0" w:type="dxa"/>
              <w:right w:w="108" w:type="dxa"/>
            </w:tcMar>
            <w:hideMark/>
          </w:tcPr>
          <w:p w14:paraId="4226FF32" w14:textId="77777777" w:rsidR="00DB4C81" w:rsidRPr="00DB4C81" w:rsidRDefault="00DB4C81" w:rsidP="00DB4C81">
            <w:pPr>
              <w:spacing w:line="276" w:lineRule="auto"/>
            </w:pPr>
            <w:r w:rsidRPr="00DB4C81">
              <w:t>100</w:t>
            </w:r>
          </w:p>
        </w:tc>
      </w:tr>
    </w:tbl>
    <w:p w14:paraId="734DDC6D" w14:textId="77777777" w:rsidR="00DB4C81" w:rsidRPr="00DB4C81" w:rsidRDefault="00DB4C81" w:rsidP="00DB4C81"/>
    <w:tbl>
      <w:tblPr>
        <w:tblW w:w="0" w:type="auto"/>
        <w:tblCellMar>
          <w:left w:w="0" w:type="dxa"/>
          <w:right w:w="0" w:type="dxa"/>
        </w:tblCellMar>
        <w:tblLook w:val="04A0" w:firstRow="1" w:lastRow="0" w:firstColumn="1" w:lastColumn="0" w:noHBand="0" w:noVBand="1"/>
      </w:tblPr>
      <w:tblGrid>
        <w:gridCol w:w="5093"/>
        <w:gridCol w:w="1560"/>
      </w:tblGrid>
      <w:tr w:rsidR="00DB4C81" w:rsidRPr="00DB4C81" w14:paraId="1A252256" w14:textId="77777777" w:rsidTr="00DB4C81">
        <w:trPr>
          <w:trHeight w:val="315"/>
        </w:trPr>
        <w:tc>
          <w:tcPr>
            <w:tcW w:w="509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086E94D" w14:textId="53940B96" w:rsidR="00DB4C81" w:rsidRPr="00DB4C81" w:rsidRDefault="00DB4C81" w:rsidP="00DB4C81">
            <w:pPr>
              <w:spacing w:line="276" w:lineRule="auto"/>
              <w:rPr>
                <w:b/>
                <w:bCs/>
              </w:rPr>
            </w:pPr>
            <w:r w:rsidRPr="00DB4C81">
              <w:rPr>
                <w:b/>
                <w:bCs/>
              </w:rPr>
              <w:t>Police officers restricted by Case Status</w:t>
            </w:r>
          </w:p>
        </w:tc>
        <w:tc>
          <w:tcPr>
            <w:tcW w:w="15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42B0F7F4" w14:textId="77777777" w:rsidR="00DB4C81" w:rsidRPr="00DB4C81" w:rsidRDefault="00DB4C81" w:rsidP="00DB4C81">
            <w:pPr>
              <w:spacing w:line="276" w:lineRule="auto"/>
              <w:rPr>
                <w:b/>
                <w:bCs/>
              </w:rPr>
            </w:pPr>
            <w:r w:rsidRPr="00DB4C81">
              <w:rPr>
                <w:b/>
                <w:bCs/>
              </w:rPr>
              <w:t>Number</w:t>
            </w:r>
          </w:p>
        </w:tc>
      </w:tr>
      <w:tr w:rsidR="00DB4C81" w:rsidRPr="00DB4C81" w14:paraId="7C0AE67C" w14:textId="77777777" w:rsidTr="00DB4C81">
        <w:trPr>
          <w:trHeight w:val="315"/>
        </w:trPr>
        <w:tc>
          <w:tcPr>
            <w:tcW w:w="50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DA2F6CA" w14:textId="77777777" w:rsidR="00DB4C81" w:rsidRPr="00DB4C81" w:rsidRDefault="00DB4C81" w:rsidP="00DB4C81">
            <w:pPr>
              <w:spacing w:line="276" w:lineRule="auto"/>
            </w:pPr>
            <w:r w:rsidRPr="00DB4C81">
              <w:t>Conduct</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0FE26A0B" w14:textId="77777777" w:rsidR="00DB4C81" w:rsidRPr="00DB4C81" w:rsidRDefault="00DB4C81" w:rsidP="00DB4C81">
            <w:pPr>
              <w:spacing w:line="276" w:lineRule="auto"/>
            </w:pPr>
            <w:r w:rsidRPr="00DB4C81">
              <w:t>17</w:t>
            </w:r>
          </w:p>
        </w:tc>
      </w:tr>
      <w:tr w:rsidR="00DB4C81" w:rsidRPr="00DB4C81" w14:paraId="3369FAA4" w14:textId="77777777" w:rsidTr="00DB4C81">
        <w:trPr>
          <w:trHeight w:val="315"/>
        </w:trPr>
        <w:tc>
          <w:tcPr>
            <w:tcW w:w="50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9390F9E" w14:textId="77777777" w:rsidR="00DB4C81" w:rsidRPr="00DB4C81" w:rsidRDefault="00DB4C81" w:rsidP="00DB4C81">
            <w:pPr>
              <w:spacing w:line="276" w:lineRule="auto"/>
            </w:pPr>
            <w:r w:rsidRPr="00DB4C81">
              <w:t>Investigation or Criminal Proceedings</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2D1901E2" w14:textId="77777777" w:rsidR="00DB4C81" w:rsidRPr="00DB4C81" w:rsidRDefault="00DB4C81" w:rsidP="00DB4C81">
            <w:pPr>
              <w:spacing w:line="276" w:lineRule="auto"/>
            </w:pPr>
            <w:r w:rsidRPr="00DB4C81">
              <w:t>83</w:t>
            </w:r>
          </w:p>
        </w:tc>
      </w:tr>
      <w:tr w:rsidR="00DB4C81" w:rsidRPr="00DB4C81" w14:paraId="409CF523" w14:textId="77777777" w:rsidTr="00DB4C81">
        <w:trPr>
          <w:trHeight w:val="315"/>
        </w:trPr>
        <w:tc>
          <w:tcPr>
            <w:tcW w:w="50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3C1409F" w14:textId="173779F8" w:rsidR="00DB4C81" w:rsidRPr="00DB4C81" w:rsidRDefault="00DB4C81" w:rsidP="00DB4C81">
            <w:pPr>
              <w:spacing w:line="276" w:lineRule="auto"/>
            </w:pPr>
            <w:r w:rsidRPr="00DB4C81">
              <w:t>Total</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27D8BB7A" w14:textId="77777777" w:rsidR="00DB4C81" w:rsidRPr="00DB4C81" w:rsidRDefault="00DB4C81" w:rsidP="00DB4C81">
            <w:pPr>
              <w:spacing w:line="276" w:lineRule="auto"/>
            </w:pPr>
            <w:r w:rsidRPr="00DB4C81">
              <w:t>100</w:t>
            </w:r>
          </w:p>
        </w:tc>
      </w:tr>
    </w:tbl>
    <w:p w14:paraId="607513EF" w14:textId="77777777" w:rsidR="00DB4C81" w:rsidRPr="00DB4C81" w:rsidRDefault="00DB4C81" w:rsidP="00DB4C81">
      <w:pPr>
        <w:pStyle w:val="Heading2"/>
      </w:pPr>
    </w:p>
    <w:p w14:paraId="4A8054C1" w14:textId="136AC5E8" w:rsidR="00B43392" w:rsidRPr="00B43392" w:rsidRDefault="00B43392" w:rsidP="00B43392">
      <w:pPr>
        <w:pStyle w:val="Heading2"/>
      </w:pPr>
      <w:r w:rsidRPr="00B43392">
        <w:t xml:space="preserve">3 </w:t>
      </w:r>
      <w:r w:rsidR="00E44595" w:rsidRPr="00B43392">
        <w:t>As of 3rd May,</w:t>
      </w:r>
      <w:r w:rsidR="00ED75A4">
        <w:t xml:space="preserve"> </w:t>
      </w:r>
      <w:r w:rsidRPr="00B43392">
        <w:t>how many warranted officers are currently under investigation for alleged misconduct? (Whether or not they have been suspended, repositioned, or left in post). Please indicate the numbers of officers under investigation at each rank.</w:t>
      </w:r>
    </w:p>
    <w:p w14:paraId="7ECFAE2A" w14:textId="6DF891D1" w:rsidR="00DB4C81" w:rsidRPr="00DB4C81" w:rsidRDefault="00DB4C81" w:rsidP="00DB4C81">
      <w:r w:rsidRPr="00DB4C81">
        <w:t>Officers subject to a misconduct investigation are issued a written notice under regulation 11 of The Police Service of Scotland (Conduct) Regulations 2014.</w:t>
      </w:r>
    </w:p>
    <w:p w14:paraId="3C778C1B" w14:textId="78777FAF" w:rsidR="00DB4C81" w:rsidRPr="00DB4C81" w:rsidRDefault="00DB4C81" w:rsidP="00DB4C81">
      <w:r w:rsidRPr="00DB4C81">
        <w:t xml:space="preserve">A total of 7 officers were subject to a live investigation for matters initially assessed as Misconduct at 03/05/2023, having been served a regulation 11 notice. </w:t>
      </w:r>
    </w:p>
    <w:tbl>
      <w:tblPr>
        <w:tblW w:w="9628" w:type="dxa"/>
        <w:tblCellMar>
          <w:left w:w="0" w:type="dxa"/>
          <w:right w:w="0" w:type="dxa"/>
        </w:tblCellMar>
        <w:tblLook w:val="04A0" w:firstRow="1" w:lastRow="0" w:firstColumn="1" w:lastColumn="0" w:noHBand="0" w:noVBand="1"/>
      </w:tblPr>
      <w:tblGrid>
        <w:gridCol w:w="8505"/>
        <w:gridCol w:w="1123"/>
      </w:tblGrid>
      <w:tr w:rsidR="00DB4C81" w:rsidRPr="00DB4C81" w14:paraId="6F1F6890" w14:textId="77777777" w:rsidTr="00DB4C81">
        <w:trPr>
          <w:trHeight w:val="315"/>
          <w:tblHeader/>
        </w:trPr>
        <w:tc>
          <w:tcPr>
            <w:tcW w:w="8505"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146B92E" w14:textId="1B6A55D0" w:rsidR="00DB4C81" w:rsidRPr="00DB4C81" w:rsidRDefault="00DB4C81" w:rsidP="00DB4C81">
            <w:pPr>
              <w:spacing w:line="276" w:lineRule="auto"/>
              <w:rPr>
                <w:b/>
                <w:bCs/>
              </w:rPr>
            </w:pPr>
            <w:r w:rsidRPr="00DB4C81">
              <w:rPr>
                <w:b/>
                <w:bCs/>
              </w:rPr>
              <w:t>Police officers subject to investigation following initial assessment of Misconduct</w:t>
            </w:r>
            <w:r>
              <w:rPr>
                <w:b/>
                <w:bCs/>
              </w:rPr>
              <w:t>,</w:t>
            </w:r>
            <w:r w:rsidRPr="00DB4C81">
              <w:rPr>
                <w:b/>
                <w:bCs/>
              </w:rPr>
              <w:t xml:space="preserve"> by Rank</w:t>
            </w:r>
          </w:p>
        </w:tc>
        <w:tc>
          <w:tcPr>
            <w:tcW w:w="1123"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13AFD98" w14:textId="77777777" w:rsidR="00DB4C81" w:rsidRPr="00DB4C81" w:rsidRDefault="00DB4C81" w:rsidP="00DB4C81">
            <w:pPr>
              <w:spacing w:line="276" w:lineRule="auto"/>
              <w:rPr>
                <w:b/>
                <w:bCs/>
              </w:rPr>
            </w:pPr>
            <w:r w:rsidRPr="00DB4C81">
              <w:rPr>
                <w:b/>
                <w:bCs/>
              </w:rPr>
              <w:t>Number</w:t>
            </w:r>
          </w:p>
        </w:tc>
      </w:tr>
      <w:tr w:rsidR="00DB4C81" w:rsidRPr="00DB4C81" w14:paraId="61C67B20" w14:textId="77777777" w:rsidTr="00DB4C81">
        <w:trPr>
          <w:trHeight w:val="315"/>
        </w:trPr>
        <w:tc>
          <w:tcPr>
            <w:tcW w:w="850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2FB4CEF" w14:textId="77777777" w:rsidR="00DB4C81" w:rsidRPr="00DB4C81" w:rsidRDefault="00DB4C81" w:rsidP="00DB4C81">
            <w:pPr>
              <w:spacing w:line="276" w:lineRule="auto"/>
            </w:pPr>
            <w:r w:rsidRPr="00DB4C81">
              <w:t>Special Constable</w:t>
            </w:r>
          </w:p>
        </w:tc>
        <w:tc>
          <w:tcPr>
            <w:tcW w:w="1123" w:type="dxa"/>
            <w:tcBorders>
              <w:top w:val="nil"/>
              <w:left w:val="nil"/>
              <w:bottom w:val="single" w:sz="8" w:space="0" w:color="auto"/>
              <w:right w:val="single" w:sz="8" w:space="0" w:color="auto"/>
            </w:tcBorders>
            <w:noWrap/>
            <w:tcMar>
              <w:top w:w="0" w:type="dxa"/>
              <w:left w:w="108" w:type="dxa"/>
              <w:bottom w:w="0" w:type="dxa"/>
              <w:right w:w="108" w:type="dxa"/>
            </w:tcMar>
            <w:hideMark/>
          </w:tcPr>
          <w:p w14:paraId="1DC3209A" w14:textId="77777777" w:rsidR="00DB4C81" w:rsidRPr="00DB4C81" w:rsidRDefault="00DB4C81" w:rsidP="00DB4C81">
            <w:pPr>
              <w:spacing w:line="276" w:lineRule="auto"/>
            </w:pPr>
            <w:r w:rsidRPr="00DB4C81">
              <w:t>1</w:t>
            </w:r>
          </w:p>
        </w:tc>
      </w:tr>
      <w:tr w:rsidR="00DB4C81" w:rsidRPr="00DB4C81" w14:paraId="71440609" w14:textId="77777777" w:rsidTr="00DB4C81">
        <w:trPr>
          <w:trHeight w:val="315"/>
        </w:trPr>
        <w:tc>
          <w:tcPr>
            <w:tcW w:w="850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66E69E5" w14:textId="77777777" w:rsidR="00DB4C81" w:rsidRPr="00DB4C81" w:rsidRDefault="00DB4C81" w:rsidP="00DB4C81">
            <w:pPr>
              <w:spacing w:line="276" w:lineRule="auto"/>
            </w:pPr>
            <w:r w:rsidRPr="00DB4C81">
              <w:t>Constable</w:t>
            </w:r>
          </w:p>
        </w:tc>
        <w:tc>
          <w:tcPr>
            <w:tcW w:w="1123" w:type="dxa"/>
            <w:tcBorders>
              <w:top w:val="nil"/>
              <w:left w:val="nil"/>
              <w:bottom w:val="single" w:sz="8" w:space="0" w:color="auto"/>
              <w:right w:val="single" w:sz="8" w:space="0" w:color="auto"/>
            </w:tcBorders>
            <w:noWrap/>
            <w:tcMar>
              <w:top w:w="0" w:type="dxa"/>
              <w:left w:w="108" w:type="dxa"/>
              <w:bottom w:w="0" w:type="dxa"/>
              <w:right w:w="108" w:type="dxa"/>
            </w:tcMar>
            <w:hideMark/>
          </w:tcPr>
          <w:p w14:paraId="24E145EB" w14:textId="77777777" w:rsidR="00DB4C81" w:rsidRPr="00DB4C81" w:rsidRDefault="00DB4C81" w:rsidP="00DB4C81">
            <w:pPr>
              <w:spacing w:line="276" w:lineRule="auto"/>
            </w:pPr>
            <w:r w:rsidRPr="00DB4C81">
              <w:t>5</w:t>
            </w:r>
          </w:p>
        </w:tc>
      </w:tr>
      <w:tr w:rsidR="00DB4C81" w:rsidRPr="00DB4C81" w14:paraId="29AE0A28" w14:textId="77777777" w:rsidTr="00DB4C81">
        <w:trPr>
          <w:trHeight w:val="315"/>
        </w:trPr>
        <w:tc>
          <w:tcPr>
            <w:tcW w:w="850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9A873EA" w14:textId="77777777" w:rsidR="00DB4C81" w:rsidRPr="00DB4C81" w:rsidRDefault="00DB4C81" w:rsidP="00DB4C81">
            <w:pPr>
              <w:spacing w:line="276" w:lineRule="auto"/>
            </w:pPr>
            <w:r w:rsidRPr="00DB4C81">
              <w:t>Sergeant or above</w:t>
            </w:r>
          </w:p>
        </w:tc>
        <w:tc>
          <w:tcPr>
            <w:tcW w:w="1123" w:type="dxa"/>
            <w:tcBorders>
              <w:top w:val="nil"/>
              <w:left w:val="nil"/>
              <w:bottom w:val="single" w:sz="8" w:space="0" w:color="auto"/>
              <w:right w:val="single" w:sz="8" w:space="0" w:color="auto"/>
            </w:tcBorders>
            <w:noWrap/>
            <w:tcMar>
              <w:top w:w="0" w:type="dxa"/>
              <w:left w:w="108" w:type="dxa"/>
              <w:bottom w:w="0" w:type="dxa"/>
              <w:right w:w="108" w:type="dxa"/>
            </w:tcMar>
            <w:hideMark/>
          </w:tcPr>
          <w:p w14:paraId="2E73C089" w14:textId="77777777" w:rsidR="00DB4C81" w:rsidRPr="00DB4C81" w:rsidRDefault="00DB4C81" w:rsidP="00DB4C81">
            <w:pPr>
              <w:spacing w:line="276" w:lineRule="auto"/>
            </w:pPr>
            <w:r w:rsidRPr="00DB4C81">
              <w:t>1</w:t>
            </w:r>
          </w:p>
        </w:tc>
      </w:tr>
      <w:tr w:rsidR="00DB4C81" w:rsidRPr="00DB4C81" w14:paraId="2C1BB42F" w14:textId="77777777" w:rsidTr="00DB4C81">
        <w:trPr>
          <w:trHeight w:val="315"/>
        </w:trPr>
        <w:tc>
          <w:tcPr>
            <w:tcW w:w="850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4C877D3" w14:textId="596ABC24" w:rsidR="00DB4C81" w:rsidRPr="00DB4C81" w:rsidRDefault="00DB4C81" w:rsidP="00DB4C81">
            <w:pPr>
              <w:spacing w:line="276" w:lineRule="auto"/>
            </w:pPr>
            <w:r w:rsidRPr="00DB4C81">
              <w:t>Total</w:t>
            </w:r>
          </w:p>
        </w:tc>
        <w:tc>
          <w:tcPr>
            <w:tcW w:w="1123" w:type="dxa"/>
            <w:tcBorders>
              <w:top w:val="nil"/>
              <w:left w:val="nil"/>
              <w:bottom w:val="single" w:sz="8" w:space="0" w:color="auto"/>
              <w:right w:val="single" w:sz="8" w:space="0" w:color="auto"/>
            </w:tcBorders>
            <w:noWrap/>
            <w:tcMar>
              <w:top w:w="0" w:type="dxa"/>
              <w:left w:w="108" w:type="dxa"/>
              <w:bottom w:w="0" w:type="dxa"/>
              <w:right w:w="108" w:type="dxa"/>
            </w:tcMar>
            <w:hideMark/>
          </w:tcPr>
          <w:p w14:paraId="69A9A494" w14:textId="77777777" w:rsidR="00DB4C81" w:rsidRPr="00DB4C81" w:rsidRDefault="00DB4C81" w:rsidP="00DB4C81">
            <w:pPr>
              <w:spacing w:line="276" w:lineRule="auto"/>
            </w:pPr>
            <w:r w:rsidRPr="00DB4C81">
              <w:t>7</w:t>
            </w:r>
          </w:p>
        </w:tc>
      </w:tr>
    </w:tbl>
    <w:p w14:paraId="16FCF4D2" w14:textId="0236FFB2" w:rsidR="00B43392" w:rsidRPr="00B43392" w:rsidRDefault="00B43392" w:rsidP="00B43392">
      <w:pPr>
        <w:pStyle w:val="Heading2"/>
      </w:pPr>
      <w:r w:rsidRPr="00B43392">
        <w:lastRenderedPageBreak/>
        <w:t xml:space="preserve">4 </w:t>
      </w:r>
      <w:r w:rsidR="00E44595" w:rsidRPr="00B43392">
        <w:t>As of 3rd May,</w:t>
      </w:r>
      <w:r w:rsidR="00ED75A4">
        <w:t xml:space="preserve"> </w:t>
      </w:r>
      <w:r w:rsidRPr="00B43392">
        <w:t>how many warranted officers are currently under investigation for alleged gross misconduct? (Whether or not they have been suspended, repositioned or left in post). Please indicate the numbers of officers under investigation at each rank.</w:t>
      </w:r>
    </w:p>
    <w:p w14:paraId="5A7CC64D" w14:textId="77777777" w:rsidR="00DB4C81" w:rsidRPr="00DB4C81" w:rsidRDefault="00DB4C81" w:rsidP="00DB4C81">
      <w:pPr>
        <w:pStyle w:val="Heading2"/>
      </w:pPr>
      <w:r w:rsidRPr="00DB4C81">
        <w:t xml:space="preserve">Please consider this as an extension of our response to question 3 above. </w:t>
      </w:r>
    </w:p>
    <w:p w14:paraId="38E8579E" w14:textId="3B54BBDA" w:rsidR="00DB4C81" w:rsidRPr="00DB4C81" w:rsidRDefault="00DB4C81" w:rsidP="00DB4C81">
      <w:r w:rsidRPr="00DB4C81">
        <w:t xml:space="preserve">A total of 20 officers were subject to a live investigation for matters initially assessed as Gross Misconduct at 03/05/2023, having been served a regulation 11 notice. </w:t>
      </w:r>
    </w:p>
    <w:tbl>
      <w:tblPr>
        <w:tblW w:w="0" w:type="auto"/>
        <w:tblCellMar>
          <w:left w:w="0" w:type="dxa"/>
          <w:right w:w="0" w:type="dxa"/>
        </w:tblCellMar>
        <w:tblLook w:val="04A0" w:firstRow="1" w:lastRow="0" w:firstColumn="1" w:lastColumn="0" w:noHBand="0" w:noVBand="1"/>
      </w:tblPr>
      <w:tblGrid>
        <w:gridCol w:w="8495"/>
        <w:gridCol w:w="1123"/>
      </w:tblGrid>
      <w:tr w:rsidR="00DB4C81" w:rsidRPr="00DB4C81" w14:paraId="7295E5A2" w14:textId="77777777" w:rsidTr="00DB4C81">
        <w:trPr>
          <w:trHeight w:val="315"/>
          <w:tblHeader/>
        </w:trPr>
        <w:tc>
          <w:tcPr>
            <w:tcW w:w="8495"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447614D4" w14:textId="4FAA6EBD" w:rsidR="00DB4C81" w:rsidRPr="00DB4C81" w:rsidRDefault="00DB4C81" w:rsidP="00DB4C81">
            <w:pPr>
              <w:spacing w:line="276" w:lineRule="auto"/>
              <w:rPr>
                <w:b/>
                <w:bCs/>
              </w:rPr>
            </w:pPr>
            <w:r w:rsidRPr="00DB4C81">
              <w:rPr>
                <w:b/>
                <w:bCs/>
              </w:rPr>
              <w:t>Police officers subject to investigation following initial assessment of Gross Misconduct, by Rank</w:t>
            </w:r>
          </w:p>
        </w:tc>
        <w:tc>
          <w:tcPr>
            <w:tcW w:w="415"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109DDFD" w14:textId="77777777" w:rsidR="00DB4C81" w:rsidRPr="00DB4C81" w:rsidRDefault="00DB4C81" w:rsidP="00DB4C81">
            <w:pPr>
              <w:spacing w:line="276" w:lineRule="auto"/>
              <w:rPr>
                <w:b/>
                <w:bCs/>
              </w:rPr>
            </w:pPr>
            <w:r w:rsidRPr="00DB4C81">
              <w:rPr>
                <w:b/>
                <w:bCs/>
              </w:rPr>
              <w:t>Number</w:t>
            </w:r>
          </w:p>
        </w:tc>
      </w:tr>
      <w:tr w:rsidR="00DB4C81" w:rsidRPr="00DB4C81" w14:paraId="17709DAB" w14:textId="77777777" w:rsidTr="00DB4C81">
        <w:trPr>
          <w:trHeight w:val="315"/>
        </w:trPr>
        <w:tc>
          <w:tcPr>
            <w:tcW w:w="84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9776EE" w14:textId="77777777" w:rsidR="00DB4C81" w:rsidRPr="00DB4C81" w:rsidRDefault="00DB4C81" w:rsidP="00DB4C81">
            <w:pPr>
              <w:spacing w:line="276" w:lineRule="auto"/>
            </w:pPr>
            <w:r w:rsidRPr="00DB4C81">
              <w:t>Special Constable</w:t>
            </w:r>
          </w:p>
        </w:tc>
        <w:tc>
          <w:tcPr>
            <w:tcW w:w="415" w:type="dxa"/>
            <w:tcBorders>
              <w:top w:val="nil"/>
              <w:left w:val="nil"/>
              <w:bottom w:val="single" w:sz="8" w:space="0" w:color="auto"/>
              <w:right w:val="single" w:sz="8" w:space="0" w:color="auto"/>
            </w:tcBorders>
            <w:noWrap/>
            <w:tcMar>
              <w:top w:w="0" w:type="dxa"/>
              <w:left w:w="108" w:type="dxa"/>
              <w:bottom w:w="0" w:type="dxa"/>
              <w:right w:w="108" w:type="dxa"/>
            </w:tcMar>
            <w:hideMark/>
          </w:tcPr>
          <w:p w14:paraId="7CBA703C" w14:textId="77777777" w:rsidR="00DB4C81" w:rsidRPr="00DB4C81" w:rsidRDefault="00DB4C81" w:rsidP="00DB4C81">
            <w:pPr>
              <w:spacing w:line="276" w:lineRule="auto"/>
            </w:pPr>
            <w:r w:rsidRPr="00DB4C81">
              <w:t>1</w:t>
            </w:r>
          </w:p>
        </w:tc>
      </w:tr>
      <w:tr w:rsidR="00DB4C81" w:rsidRPr="00DB4C81" w14:paraId="5C9ABF49" w14:textId="77777777" w:rsidTr="00DB4C81">
        <w:trPr>
          <w:trHeight w:val="315"/>
        </w:trPr>
        <w:tc>
          <w:tcPr>
            <w:tcW w:w="84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65D63F0" w14:textId="77777777" w:rsidR="00DB4C81" w:rsidRPr="00DB4C81" w:rsidRDefault="00DB4C81" w:rsidP="00DB4C81">
            <w:pPr>
              <w:spacing w:line="276" w:lineRule="auto"/>
            </w:pPr>
            <w:r w:rsidRPr="00DB4C81">
              <w:t>Constable</w:t>
            </w:r>
          </w:p>
        </w:tc>
        <w:tc>
          <w:tcPr>
            <w:tcW w:w="415" w:type="dxa"/>
            <w:tcBorders>
              <w:top w:val="nil"/>
              <w:left w:val="nil"/>
              <w:bottom w:val="single" w:sz="8" w:space="0" w:color="auto"/>
              <w:right w:val="single" w:sz="8" w:space="0" w:color="auto"/>
            </w:tcBorders>
            <w:noWrap/>
            <w:tcMar>
              <w:top w:w="0" w:type="dxa"/>
              <w:left w:w="108" w:type="dxa"/>
              <w:bottom w:w="0" w:type="dxa"/>
              <w:right w:w="108" w:type="dxa"/>
            </w:tcMar>
            <w:hideMark/>
          </w:tcPr>
          <w:p w14:paraId="57CFDE94" w14:textId="77777777" w:rsidR="00DB4C81" w:rsidRPr="00DB4C81" w:rsidRDefault="00DB4C81" w:rsidP="00DB4C81">
            <w:pPr>
              <w:spacing w:line="276" w:lineRule="auto"/>
            </w:pPr>
            <w:r w:rsidRPr="00DB4C81">
              <w:t>13</w:t>
            </w:r>
          </w:p>
        </w:tc>
      </w:tr>
      <w:tr w:rsidR="00DB4C81" w:rsidRPr="00DB4C81" w14:paraId="61EEA77B" w14:textId="77777777" w:rsidTr="00DB4C81">
        <w:trPr>
          <w:trHeight w:val="315"/>
        </w:trPr>
        <w:tc>
          <w:tcPr>
            <w:tcW w:w="84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A94676" w14:textId="77777777" w:rsidR="00DB4C81" w:rsidRPr="00DB4C81" w:rsidRDefault="00DB4C81" w:rsidP="00DB4C81">
            <w:pPr>
              <w:spacing w:line="276" w:lineRule="auto"/>
            </w:pPr>
            <w:r w:rsidRPr="00DB4C81">
              <w:t>Sergeant or above</w:t>
            </w:r>
          </w:p>
        </w:tc>
        <w:tc>
          <w:tcPr>
            <w:tcW w:w="415" w:type="dxa"/>
            <w:tcBorders>
              <w:top w:val="nil"/>
              <w:left w:val="nil"/>
              <w:bottom w:val="single" w:sz="8" w:space="0" w:color="auto"/>
              <w:right w:val="single" w:sz="8" w:space="0" w:color="auto"/>
            </w:tcBorders>
            <w:noWrap/>
            <w:tcMar>
              <w:top w:w="0" w:type="dxa"/>
              <w:left w:w="108" w:type="dxa"/>
              <w:bottom w:w="0" w:type="dxa"/>
              <w:right w:w="108" w:type="dxa"/>
            </w:tcMar>
            <w:hideMark/>
          </w:tcPr>
          <w:p w14:paraId="7400E8C4" w14:textId="77777777" w:rsidR="00DB4C81" w:rsidRPr="00DB4C81" w:rsidRDefault="00DB4C81" w:rsidP="00DB4C81">
            <w:pPr>
              <w:spacing w:line="276" w:lineRule="auto"/>
            </w:pPr>
            <w:r w:rsidRPr="00DB4C81">
              <w:t>6</w:t>
            </w:r>
          </w:p>
        </w:tc>
      </w:tr>
      <w:tr w:rsidR="00DB4C81" w:rsidRPr="003C4A40" w14:paraId="10A410D6" w14:textId="77777777" w:rsidTr="00DB4C81">
        <w:trPr>
          <w:trHeight w:val="315"/>
        </w:trPr>
        <w:tc>
          <w:tcPr>
            <w:tcW w:w="84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B9BF254" w14:textId="69E20B53" w:rsidR="00DB4C81" w:rsidRPr="003C4A40" w:rsidRDefault="00DB4C81" w:rsidP="00DB4C81">
            <w:pPr>
              <w:spacing w:line="276" w:lineRule="auto"/>
            </w:pPr>
            <w:r w:rsidRPr="003C4A40">
              <w:t>Total</w:t>
            </w:r>
          </w:p>
        </w:tc>
        <w:tc>
          <w:tcPr>
            <w:tcW w:w="415" w:type="dxa"/>
            <w:tcBorders>
              <w:top w:val="nil"/>
              <w:left w:val="nil"/>
              <w:bottom w:val="single" w:sz="8" w:space="0" w:color="auto"/>
              <w:right w:val="single" w:sz="8" w:space="0" w:color="auto"/>
            </w:tcBorders>
            <w:noWrap/>
            <w:tcMar>
              <w:top w:w="0" w:type="dxa"/>
              <w:left w:w="108" w:type="dxa"/>
              <w:bottom w:w="0" w:type="dxa"/>
              <w:right w:w="108" w:type="dxa"/>
            </w:tcMar>
            <w:hideMark/>
          </w:tcPr>
          <w:p w14:paraId="48AC2F6C" w14:textId="77777777" w:rsidR="00DB4C81" w:rsidRPr="003C4A40" w:rsidRDefault="00DB4C81" w:rsidP="00DB4C81">
            <w:pPr>
              <w:spacing w:line="276" w:lineRule="auto"/>
            </w:pPr>
            <w:r w:rsidRPr="003C4A40">
              <w:t>20</w:t>
            </w:r>
          </w:p>
        </w:tc>
      </w:tr>
    </w:tbl>
    <w:p w14:paraId="0148E7D2" w14:textId="77777777" w:rsidR="00B43392" w:rsidRPr="00B43392" w:rsidRDefault="00B43392" w:rsidP="00B43392">
      <w:pPr>
        <w:pStyle w:val="Heading2"/>
      </w:pPr>
    </w:p>
    <w:p w14:paraId="64F21A5C" w14:textId="12FBFBCD" w:rsidR="00B43392" w:rsidRPr="003C4A40" w:rsidRDefault="00B43392" w:rsidP="00B43392">
      <w:pPr>
        <w:pStyle w:val="Heading2"/>
        <w:rPr>
          <w:szCs w:val="28"/>
        </w:rPr>
      </w:pPr>
      <w:r w:rsidRPr="00B43392">
        <w:t xml:space="preserve">5 </w:t>
      </w:r>
      <w:r w:rsidR="00E44595" w:rsidRPr="00B43392">
        <w:t>As of 3rd May,</w:t>
      </w:r>
      <w:r w:rsidR="00ED75A4">
        <w:t xml:space="preserve"> </w:t>
      </w:r>
      <w:r w:rsidRPr="00B43392">
        <w:t xml:space="preserve">how many warranted officers are currently under investigation for alleged criminal offences? (Whether or not they have been suspended, repositioned or left in post). Please indicate the numbers of officers under investigation </w:t>
      </w:r>
      <w:r w:rsidRPr="003C4A40">
        <w:rPr>
          <w:szCs w:val="28"/>
        </w:rPr>
        <w:t>at each rank.</w:t>
      </w:r>
    </w:p>
    <w:p w14:paraId="669A7B8A" w14:textId="77777777" w:rsidR="003C4A40" w:rsidRDefault="00575156" w:rsidP="00575156">
      <w:r w:rsidRPr="00575156">
        <w:t xml:space="preserve">325 individual officers in total </w:t>
      </w:r>
      <w:r>
        <w:t xml:space="preserve">are </w:t>
      </w:r>
      <w:r w:rsidRPr="00575156">
        <w:t>linked to a live criminal allegation</w:t>
      </w:r>
      <w:r>
        <w:t>.</w:t>
      </w:r>
      <w:r w:rsidR="003C4A40">
        <w:t xml:space="preserve">  </w:t>
      </w:r>
    </w:p>
    <w:p w14:paraId="7FAA99B7" w14:textId="3CB77F46" w:rsidR="00575156" w:rsidRDefault="00575156" w:rsidP="00575156">
      <w:r w:rsidRPr="00575156">
        <w:t>Matters which have been reported to the Crown Office Procurator Fiscal Service (COPFS) are excluded from this figure</w:t>
      </w:r>
      <w:r>
        <w:t xml:space="preserve">, as are </w:t>
      </w:r>
      <w:r w:rsidRPr="00575156">
        <w:t>R</w:t>
      </w:r>
      <w:r>
        <w:t xml:space="preserve">oad </w:t>
      </w:r>
      <w:r w:rsidRPr="00575156">
        <w:t>T</w:t>
      </w:r>
      <w:r>
        <w:t>raffic</w:t>
      </w:r>
      <w:r w:rsidRPr="00575156">
        <w:t xml:space="preserve"> offences linked to a F</w:t>
      </w:r>
      <w:r>
        <w:t xml:space="preserve">ixed </w:t>
      </w:r>
      <w:r w:rsidRPr="00575156">
        <w:t>P</w:t>
      </w:r>
      <w:r>
        <w:t xml:space="preserve">enalty </w:t>
      </w:r>
      <w:r w:rsidRPr="00575156">
        <w:t>N</w:t>
      </w:r>
      <w:r>
        <w:t>otice</w:t>
      </w:r>
      <w:r w:rsidRPr="00575156">
        <w:t xml:space="preserve"> and officers who have left service (as at 05/06/2023).</w:t>
      </w:r>
    </w:p>
    <w:tbl>
      <w:tblPr>
        <w:tblW w:w="9889" w:type="dxa"/>
        <w:tblInd w:w="-20" w:type="dxa"/>
        <w:tblLook w:val="04A0" w:firstRow="1" w:lastRow="0" w:firstColumn="1" w:lastColumn="0" w:noHBand="0" w:noVBand="1"/>
      </w:tblPr>
      <w:tblGrid>
        <w:gridCol w:w="7600"/>
        <w:gridCol w:w="2289"/>
      </w:tblGrid>
      <w:tr w:rsidR="00575156" w:rsidRPr="00575156" w14:paraId="4256ED62" w14:textId="77777777" w:rsidTr="00575156">
        <w:trPr>
          <w:trHeight w:val="315"/>
        </w:trPr>
        <w:tc>
          <w:tcPr>
            <w:tcW w:w="7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3E54055" w14:textId="5B04FAD7" w:rsidR="00575156" w:rsidRPr="00575156" w:rsidRDefault="00575156" w:rsidP="00575156">
            <w:pPr>
              <w:spacing w:line="276" w:lineRule="auto"/>
              <w:rPr>
                <w:b/>
                <w:bCs/>
              </w:rPr>
            </w:pPr>
            <w:r w:rsidRPr="00575156">
              <w:rPr>
                <w:b/>
                <w:bCs/>
              </w:rPr>
              <w:t>Police officers linked to a criminal allegation and subject to live investigation, by Rank</w:t>
            </w:r>
          </w:p>
        </w:tc>
        <w:tc>
          <w:tcPr>
            <w:tcW w:w="228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CE1B33E" w14:textId="77777777" w:rsidR="00575156" w:rsidRPr="00575156" w:rsidRDefault="00575156" w:rsidP="00575156">
            <w:pPr>
              <w:spacing w:line="276" w:lineRule="auto"/>
              <w:rPr>
                <w:b/>
                <w:bCs/>
              </w:rPr>
            </w:pPr>
            <w:r w:rsidRPr="00575156">
              <w:rPr>
                <w:b/>
                <w:bCs/>
              </w:rPr>
              <w:t>Total</w:t>
            </w:r>
          </w:p>
        </w:tc>
      </w:tr>
      <w:tr w:rsidR="00575156" w:rsidRPr="00575156" w14:paraId="059EEFA5" w14:textId="77777777" w:rsidTr="00575156">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14:paraId="1BDD9315" w14:textId="77777777" w:rsidR="00575156" w:rsidRPr="00575156" w:rsidRDefault="00575156" w:rsidP="00575156">
            <w:pPr>
              <w:spacing w:line="276" w:lineRule="auto"/>
            </w:pPr>
            <w:r w:rsidRPr="00575156">
              <w:t>Special Constable</w:t>
            </w:r>
          </w:p>
        </w:tc>
        <w:tc>
          <w:tcPr>
            <w:tcW w:w="2289" w:type="dxa"/>
            <w:tcBorders>
              <w:top w:val="nil"/>
              <w:left w:val="nil"/>
              <w:bottom w:val="single" w:sz="4" w:space="0" w:color="auto"/>
              <w:right w:val="single" w:sz="4" w:space="0" w:color="auto"/>
            </w:tcBorders>
            <w:shd w:val="clear" w:color="auto" w:fill="auto"/>
            <w:noWrap/>
            <w:vAlign w:val="bottom"/>
            <w:hideMark/>
          </w:tcPr>
          <w:p w14:paraId="1E60553D" w14:textId="77777777" w:rsidR="00575156" w:rsidRPr="00575156" w:rsidRDefault="00575156" w:rsidP="00575156">
            <w:pPr>
              <w:spacing w:line="276" w:lineRule="auto"/>
            </w:pPr>
            <w:r w:rsidRPr="00575156">
              <w:t>2</w:t>
            </w:r>
          </w:p>
        </w:tc>
      </w:tr>
      <w:tr w:rsidR="00575156" w:rsidRPr="00575156" w14:paraId="73155641" w14:textId="77777777" w:rsidTr="00575156">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14:paraId="3D5C4177" w14:textId="77777777" w:rsidR="00575156" w:rsidRPr="00575156" w:rsidRDefault="00575156" w:rsidP="00575156">
            <w:pPr>
              <w:spacing w:line="276" w:lineRule="auto"/>
            </w:pPr>
            <w:r w:rsidRPr="00575156">
              <w:t>Constable</w:t>
            </w:r>
          </w:p>
        </w:tc>
        <w:tc>
          <w:tcPr>
            <w:tcW w:w="2289" w:type="dxa"/>
            <w:tcBorders>
              <w:top w:val="nil"/>
              <w:left w:val="nil"/>
              <w:bottom w:val="single" w:sz="4" w:space="0" w:color="auto"/>
              <w:right w:val="single" w:sz="4" w:space="0" w:color="auto"/>
            </w:tcBorders>
            <w:shd w:val="clear" w:color="auto" w:fill="auto"/>
            <w:noWrap/>
            <w:vAlign w:val="bottom"/>
            <w:hideMark/>
          </w:tcPr>
          <w:p w14:paraId="174858BC" w14:textId="77777777" w:rsidR="00575156" w:rsidRPr="00575156" w:rsidRDefault="00575156" w:rsidP="00575156">
            <w:pPr>
              <w:spacing w:line="276" w:lineRule="auto"/>
            </w:pPr>
            <w:r w:rsidRPr="00575156">
              <w:t>296</w:t>
            </w:r>
          </w:p>
        </w:tc>
      </w:tr>
      <w:tr w:rsidR="00575156" w:rsidRPr="00575156" w14:paraId="247F6AFE" w14:textId="77777777" w:rsidTr="00575156">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14:paraId="149AF6B9" w14:textId="77777777" w:rsidR="00575156" w:rsidRPr="00575156" w:rsidRDefault="00575156" w:rsidP="00575156">
            <w:pPr>
              <w:spacing w:line="276" w:lineRule="auto"/>
            </w:pPr>
            <w:r w:rsidRPr="00575156">
              <w:t>Sergeant or above</w:t>
            </w:r>
          </w:p>
        </w:tc>
        <w:tc>
          <w:tcPr>
            <w:tcW w:w="2289" w:type="dxa"/>
            <w:tcBorders>
              <w:top w:val="nil"/>
              <w:left w:val="nil"/>
              <w:bottom w:val="single" w:sz="4" w:space="0" w:color="auto"/>
              <w:right w:val="single" w:sz="4" w:space="0" w:color="auto"/>
            </w:tcBorders>
            <w:shd w:val="clear" w:color="auto" w:fill="auto"/>
            <w:noWrap/>
            <w:vAlign w:val="bottom"/>
            <w:hideMark/>
          </w:tcPr>
          <w:p w14:paraId="17F7DB78" w14:textId="77777777" w:rsidR="00575156" w:rsidRPr="00575156" w:rsidRDefault="00575156" w:rsidP="00575156">
            <w:pPr>
              <w:spacing w:line="276" w:lineRule="auto"/>
            </w:pPr>
            <w:r w:rsidRPr="00575156">
              <w:t>27</w:t>
            </w:r>
          </w:p>
        </w:tc>
      </w:tr>
      <w:tr w:rsidR="00575156" w:rsidRPr="00575156" w14:paraId="7D0F9EE4" w14:textId="77777777" w:rsidTr="00575156">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14:paraId="473852B6" w14:textId="1FD959A1" w:rsidR="00575156" w:rsidRPr="00575156" w:rsidRDefault="00575156" w:rsidP="00575156">
            <w:pPr>
              <w:spacing w:line="276" w:lineRule="auto"/>
            </w:pPr>
            <w:r w:rsidRPr="00575156">
              <w:t>Total</w:t>
            </w:r>
          </w:p>
        </w:tc>
        <w:tc>
          <w:tcPr>
            <w:tcW w:w="2289" w:type="dxa"/>
            <w:tcBorders>
              <w:top w:val="nil"/>
              <w:left w:val="nil"/>
              <w:bottom w:val="single" w:sz="4" w:space="0" w:color="auto"/>
              <w:right w:val="single" w:sz="4" w:space="0" w:color="auto"/>
            </w:tcBorders>
            <w:shd w:val="clear" w:color="auto" w:fill="auto"/>
            <w:noWrap/>
            <w:vAlign w:val="bottom"/>
            <w:hideMark/>
          </w:tcPr>
          <w:p w14:paraId="56C9F20C" w14:textId="77777777" w:rsidR="00575156" w:rsidRPr="00575156" w:rsidRDefault="00575156" w:rsidP="00575156">
            <w:pPr>
              <w:spacing w:line="276" w:lineRule="auto"/>
            </w:pPr>
            <w:r w:rsidRPr="00575156">
              <w:t>325</w:t>
            </w:r>
          </w:p>
        </w:tc>
      </w:tr>
    </w:tbl>
    <w:p w14:paraId="502706FB" w14:textId="123C1B7B" w:rsidR="00B43392" w:rsidRPr="00B43392" w:rsidRDefault="00B43392" w:rsidP="00B43392">
      <w:pPr>
        <w:pStyle w:val="Heading2"/>
      </w:pPr>
      <w:r w:rsidRPr="00B43392">
        <w:lastRenderedPageBreak/>
        <w:t xml:space="preserve">6 </w:t>
      </w:r>
      <w:r w:rsidR="00ED75A4" w:rsidRPr="00B43392">
        <w:t>As of 3rd May,</w:t>
      </w:r>
      <w:r w:rsidR="00ED75A4">
        <w:t xml:space="preserve"> </w:t>
      </w:r>
      <w:r w:rsidRPr="00B43392">
        <w:t>how many officers have been prevented from being promoted from the most recent rounds of promotion processes at each rank by reason of being under investigation for alleged misconduct or criminality? Please indicate the numbers at each rank. (Eg number of constables who have passed the constable to sergeant promotion process but are currently prevented from being offered a promotion by reason of the misconduct investigation process, and the same for promotion to higher ranks).</w:t>
      </w:r>
    </w:p>
    <w:p w14:paraId="14C55F63" w14:textId="54B86ABF" w:rsidR="00A320FF" w:rsidRPr="00B11A55" w:rsidRDefault="00575156" w:rsidP="003D6D03">
      <w:r>
        <w:t xml:space="preserve">Three Police Constables had their promotion (to Sergeant) deferred in May due to a misconduct investigation. </w:t>
      </w:r>
    </w:p>
    <w:p w14:paraId="72E9223E" w14:textId="77777777" w:rsidR="00BF6B81" w:rsidRPr="00B11A55" w:rsidRDefault="00BF6B81" w:rsidP="00793DD5">
      <w:pPr>
        <w:tabs>
          <w:tab w:val="left" w:pos="5400"/>
        </w:tabs>
      </w:pPr>
    </w:p>
    <w:p w14:paraId="74D39716" w14:textId="77777777" w:rsidR="00496A08" w:rsidRPr="00BF6B81" w:rsidRDefault="00496A08" w:rsidP="00793DD5">
      <w:r>
        <w:t xml:space="preserve">If you require any further </w:t>
      </w:r>
      <w:r w:rsidRPr="00874BFD">
        <w:t>assistance</w:t>
      </w:r>
      <w:r>
        <w:t xml:space="preserve"> please contact us quoting the reference above.</w:t>
      </w:r>
    </w:p>
    <w:p w14:paraId="74581CDA"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357CCC1"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0A57082B" w14:textId="77777777" w:rsidR="00B461B2" w:rsidRDefault="00496A08" w:rsidP="00793DD5">
      <w:r w:rsidRPr="007C470A">
        <w:t>Following an OSIC appeal, you can appeal to the Court of Session on a point of law only.</w:t>
      </w:r>
      <w:r w:rsidR="00D47E36">
        <w:t xml:space="preserve"> </w:t>
      </w:r>
    </w:p>
    <w:p w14:paraId="47E11D6E"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2232ED90"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D076AC"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7B185" w14:textId="77777777" w:rsidR="00195CC4" w:rsidRDefault="00195CC4" w:rsidP="00491644">
      <w:r>
        <w:separator/>
      </w:r>
    </w:p>
  </w:endnote>
  <w:endnote w:type="continuationSeparator" w:id="0">
    <w:p w14:paraId="2C38C221"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ECB64" w14:textId="77777777" w:rsidR="00491644" w:rsidRDefault="00491644">
    <w:pPr>
      <w:pStyle w:val="Footer"/>
    </w:pPr>
  </w:p>
  <w:p w14:paraId="322DA7AD" w14:textId="550520F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8358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495A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D582FC3" wp14:editId="2B2D150C">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B8D3297" wp14:editId="72DAC4C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2AD1F87" w14:textId="633AA1B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8358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A4BC6" w14:textId="77777777" w:rsidR="00491644" w:rsidRDefault="00491644">
    <w:pPr>
      <w:pStyle w:val="Footer"/>
    </w:pPr>
  </w:p>
  <w:p w14:paraId="6AC9A8E5" w14:textId="0F51806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8358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66AC2" w14:textId="77777777" w:rsidR="00195CC4" w:rsidRDefault="00195CC4" w:rsidP="00491644">
      <w:r>
        <w:separator/>
      </w:r>
    </w:p>
  </w:footnote>
  <w:footnote w:type="continuationSeparator" w:id="0">
    <w:p w14:paraId="2B4A38B2"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EAEED" w14:textId="2CA2927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83580">
      <w:rPr>
        <w:rFonts w:ascii="Times New Roman" w:hAnsi="Times New Roman" w:cs="Times New Roman"/>
        <w:b/>
        <w:color w:val="FF0000"/>
      </w:rPr>
      <w:t>OFFICIAL</w:t>
    </w:r>
    <w:r>
      <w:rPr>
        <w:rFonts w:ascii="Times New Roman" w:hAnsi="Times New Roman" w:cs="Times New Roman"/>
        <w:b/>
        <w:color w:val="FF0000"/>
      </w:rPr>
      <w:fldChar w:fldCharType="end"/>
    </w:r>
  </w:p>
  <w:p w14:paraId="6CB9BA73"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5600F" w14:textId="5DF8F52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8358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20F92" w14:textId="4A473B9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83580">
      <w:rPr>
        <w:rFonts w:ascii="Times New Roman" w:hAnsi="Times New Roman" w:cs="Times New Roman"/>
        <w:b/>
        <w:color w:val="FF0000"/>
      </w:rPr>
      <w:t>OFFICIAL</w:t>
    </w:r>
    <w:r>
      <w:rPr>
        <w:rFonts w:ascii="Times New Roman" w:hAnsi="Times New Roman" w:cs="Times New Roman"/>
        <w:b/>
        <w:color w:val="FF0000"/>
      </w:rPr>
      <w:fldChar w:fldCharType="end"/>
    </w:r>
  </w:p>
  <w:p w14:paraId="0E1C597D"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2F3FAD"/>
    <w:rsid w:val="00315629"/>
    <w:rsid w:val="0036503B"/>
    <w:rsid w:val="003C4A40"/>
    <w:rsid w:val="003D6D03"/>
    <w:rsid w:val="003E12CA"/>
    <w:rsid w:val="004010DC"/>
    <w:rsid w:val="004341F0"/>
    <w:rsid w:val="00456324"/>
    <w:rsid w:val="00475460"/>
    <w:rsid w:val="00490317"/>
    <w:rsid w:val="00491644"/>
    <w:rsid w:val="00496A08"/>
    <w:rsid w:val="004E1605"/>
    <w:rsid w:val="004F653C"/>
    <w:rsid w:val="00540A52"/>
    <w:rsid w:val="00557306"/>
    <w:rsid w:val="00575156"/>
    <w:rsid w:val="006D5799"/>
    <w:rsid w:val="00750D83"/>
    <w:rsid w:val="00793DD5"/>
    <w:rsid w:val="007D55F6"/>
    <w:rsid w:val="007F490F"/>
    <w:rsid w:val="0086779C"/>
    <w:rsid w:val="00874BFD"/>
    <w:rsid w:val="008964EF"/>
    <w:rsid w:val="009631A4"/>
    <w:rsid w:val="00977296"/>
    <w:rsid w:val="00983580"/>
    <w:rsid w:val="00A25E93"/>
    <w:rsid w:val="00A320FF"/>
    <w:rsid w:val="00A70AC0"/>
    <w:rsid w:val="00A84EA9"/>
    <w:rsid w:val="00AC443C"/>
    <w:rsid w:val="00AF5359"/>
    <w:rsid w:val="00B109D2"/>
    <w:rsid w:val="00B11A55"/>
    <w:rsid w:val="00B17211"/>
    <w:rsid w:val="00B43392"/>
    <w:rsid w:val="00B461B2"/>
    <w:rsid w:val="00B71B3C"/>
    <w:rsid w:val="00BC389E"/>
    <w:rsid w:val="00BE1888"/>
    <w:rsid w:val="00BF6B81"/>
    <w:rsid w:val="00C0136B"/>
    <w:rsid w:val="00C077A8"/>
    <w:rsid w:val="00C606A2"/>
    <w:rsid w:val="00C63872"/>
    <w:rsid w:val="00C84948"/>
    <w:rsid w:val="00CF1111"/>
    <w:rsid w:val="00D05706"/>
    <w:rsid w:val="00D27DC5"/>
    <w:rsid w:val="00D47E36"/>
    <w:rsid w:val="00DB4C81"/>
    <w:rsid w:val="00E44595"/>
    <w:rsid w:val="00E55D79"/>
    <w:rsid w:val="00ED75A4"/>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7A12FC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UnresolvedMention">
    <w:name w:val="Unresolved Mention"/>
    <w:basedOn w:val="DefaultParagraphFont"/>
    <w:uiPriority w:val="99"/>
    <w:semiHidden/>
    <w:unhideWhenUsed/>
    <w:rsid w:val="00ED7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2206">
      <w:bodyDiv w:val="1"/>
      <w:marLeft w:val="0"/>
      <w:marRight w:val="0"/>
      <w:marTop w:val="0"/>
      <w:marBottom w:val="0"/>
      <w:divBdr>
        <w:top w:val="none" w:sz="0" w:space="0" w:color="auto"/>
        <w:left w:val="none" w:sz="0" w:space="0" w:color="auto"/>
        <w:bottom w:val="none" w:sz="0" w:space="0" w:color="auto"/>
        <w:right w:val="none" w:sz="0" w:space="0" w:color="auto"/>
      </w:divBdr>
    </w:div>
    <w:div w:id="155416679">
      <w:bodyDiv w:val="1"/>
      <w:marLeft w:val="0"/>
      <w:marRight w:val="0"/>
      <w:marTop w:val="0"/>
      <w:marBottom w:val="0"/>
      <w:divBdr>
        <w:top w:val="none" w:sz="0" w:space="0" w:color="auto"/>
        <w:left w:val="none" w:sz="0" w:space="0" w:color="auto"/>
        <w:bottom w:val="none" w:sz="0" w:space="0" w:color="auto"/>
        <w:right w:val="none" w:sz="0" w:space="0" w:color="auto"/>
      </w:divBdr>
    </w:div>
    <w:div w:id="463471663">
      <w:bodyDiv w:val="1"/>
      <w:marLeft w:val="0"/>
      <w:marRight w:val="0"/>
      <w:marTop w:val="0"/>
      <w:marBottom w:val="0"/>
      <w:divBdr>
        <w:top w:val="none" w:sz="0" w:space="0" w:color="auto"/>
        <w:left w:val="none" w:sz="0" w:space="0" w:color="auto"/>
        <w:bottom w:val="none" w:sz="0" w:space="0" w:color="auto"/>
        <w:right w:val="none" w:sz="0" w:space="0" w:color="auto"/>
      </w:divBdr>
    </w:div>
    <w:div w:id="525337546">
      <w:bodyDiv w:val="1"/>
      <w:marLeft w:val="0"/>
      <w:marRight w:val="0"/>
      <w:marTop w:val="0"/>
      <w:marBottom w:val="0"/>
      <w:divBdr>
        <w:top w:val="none" w:sz="0" w:space="0" w:color="auto"/>
        <w:left w:val="none" w:sz="0" w:space="0" w:color="auto"/>
        <w:bottom w:val="none" w:sz="0" w:space="0" w:color="auto"/>
        <w:right w:val="none" w:sz="0" w:space="0" w:color="auto"/>
      </w:divBdr>
    </w:div>
    <w:div w:id="770736039">
      <w:bodyDiv w:val="1"/>
      <w:marLeft w:val="0"/>
      <w:marRight w:val="0"/>
      <w:marTop w:val="0"/>
      <w:marBottom w:val="0"/>
      <w:divBdr>
        <w:top w:val="none" w:sz="0" w:space="0" w:color="auto"/>
        <w:left w:val="none" w:sz="0" w:space="0" w:color="auto"/>
        <w:bottom w:val="none" w:sz="0" w:space="0" w:color="auto"/>
        <w:right w:val="none" w:sz="0" w:space="0" w:color="auto"/>
      </w:divBdr>
    </w:div>
    <w:div w:id="1124613750">
      <w:bodyDiv w:val="1"/>
      <w:marLeft w:val="0"/>
      <w:marRight w:val="0"/>
      <w:marTop w:val="0"/>
      <w:marBottom w:val="0"/>
      <w:divBdr>
        <w:top w:val="none" w:sz="0" w:space="0" w:color="auto"/>
        <w:left w:val="none" w:sz="0" w:space="0" w:color="auto"/>
        <w:bottom w:val="none" w:sz="0" w:space="0" w:color="auto"/>
        <w:right w:val="none" w:sz="0" w:space="0" w:color="auto"/>
      </w:divBdr>
    </w:div>
    <w:div w:id="1137138915">
      <w:bodyDiv w:val="1"/>
      <w:marLeft w:val="0"/>
      <w:marRight w:val="0"/>
      <w:marTop w:val="0"/>
      <w:marBottom w:val="0"/>
      <w:divBdr>
        <w:top w:val="none" w:sz="0" w:space="0" w:color="auto"/>
        <w:left w:val="none" w:sz="0" w:space="0" w:color="auto"/>
        <w:bottom w:val="none" w:sz="0" w:space="0" w:color="auto"/>
        <w:right w:val="none" w:sz="0" w:space="0" w:color="auto"/>
      </w:divBdr>
    </w:div>
    <w:div w:id="1169952477">
      <w:bodyDiv w:val="1"/>
      <w:marLeft w:val="0"/>
      <w:marRight w:val="0"/>
      <w:marTop w:val="0"/>
      <w:marBottom w:val="0"/>
      <w:divBdr>
        <w:top w:val="none" w:sz="0" w:space="0" w:color="auto"/>
        <w:left w:val="none" w:sz="0" w:space="0" w:color="auto"/>
        <w:bottom w:val="none" w:sz="0" w:space="0" w:color="auto"/>
        <w:right w:val="none" w:sz="0" w:space="0" w:color="auto"/>
      </w:divBdr>
    </w:div>
    <w:div w:id="1566991501">
      <w:bodyDiv w:val="1"/>
      <w:marLeft w:val="0"/>
      <w:marRight w:val="0"/>
      <w:marTop w:val="0"/>
      <w:marBottom w:val="0"/>
      <w:divBdr>
        <w:top w:val="none" w:sz="0" w:space="0" w:color="auto"/>
        <w:left w:val="none" w:sz="0" w:space="0" w:color="auto"/>
        <w:bottom w:val="none" w:sz="0" w:space="0" w:color="auto"/>
        <w:right w:val="none" w:sz="0" w:space="0" w:color="auto"/>
      </w:divBdr>
    </w:div>
    <w:div w:id="1732994627">
      <w:bodyDiv w:val="1"/>
      <w:marLeft w:val="0"/>
      <w:marRight w:val="0"/>
      <w:marTop w:val="0"/>
      <w:marBottom w:val="0"/>
      <w:divBdr>
        <w:top w:val="none" w:sz="0" w:space="0" w:color="auto"/>
        <w:left w:val="none" w:sz="0" w:space="0" w:color="auto"/>
        <w:bottom w:val="none" w:sz="0" w:space="0" w:color="auto"/>
        <w:right w:val="none" w:sz="0" w:space="0" w:color="auto"/>
      </w:divBdr>
    </w:div>
    <w:div w:id="1798597631">
      <w:bodyDiv w:val="1"/>
      <w:marLeft w:val="0"/>
      <w:marRight w:val="0"/>
      <w:marTop w:val="0"/>
      <w:marBottom w:val="0"/>
      <w:divBdr>
        <w:top w:val="none" w:sz="0" w:space="0" w:color="auto"/>
        <w:left w:val="none" w:sz="0" w:space="0" w:color="auto"/>
        <w:bottom w:val="none" w:sz="0" w:space="0" w:color="auto"/>
        <w:right w:val="none" w:sz="0" w:space="0" w:color="auto"/>
      </w:divBdr>
    </w:div>
    <w:div w:id="187618902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ssi/2014/68/contents/made"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cotland.police.uk/spa-media/3mbmetbo/suspension-from-duty-sop.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scot/binaries/content/documents/govscot/publications/factsheet/2018/04/conduct-and-performance-procedures-police-guidance/documents/police-guidance-conduct-procedures/police-guidance-conduct-procedures/govscot%3Adocument/Police%2BService%2Bof%2BScotland%2B%2528conduct%2529%2Bregulations%2B2014.pdf"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6</Pages>
  <Words>1493</Words>
  <Characters>8512</Characters>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2023-07-04T10:54:00Z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