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FF2D79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E154B6">
              <w:t>0539</w:t>
            </w:r>
          </w:p>
          <w:p w14:paraId="34BDABA6" w14:textId="450ED1F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F782B">
              <w:t>13</w:t>
            </w:r>
            <w:r w:rsidR="006D5799">
              <w:t xml:space="preserve"> </w:t>
            </w:r>
            <w:r w:rsidR="00636B5D">
              <w:t>February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E14FA76" w14:textId="77777777" w:rsidR="00E154B6" w:rsidRPr="00E154B6" w:rsidRDefault="00E154B6" w:rsidP="00E154B6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154B6">
        <w:rPr>
          <w:rFonts w:eastAsiaTheme="majorEastAsia" w:cstheme="majorBidi"/>
          <w:b/>
          <w:color w:val="000000" w:themeColor="text1"/>
          <w:szCs w:val="26"/>
        </w:rPr>
        <w:t>I would like to know how many reports were made of sexual violence (includes  rape, sexual assault, sexual abuse, sexual harassment, indecent exposure and sexual exploitation) in schools.</w:t>
      </w:r>
    </w:p>
    <w:p w14:paraId="15D9576A" w14:textId="77777777" w:rsidR="00E154B6" w:rsidRPr="00E154B6" w:rsidRDefault="00E154B6" w:rsidP="00E154B6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154B6">
        <w:rPr>
          <w:rFonts w:eastAsiaTheme="majorEastAsia" w:cstheme="majorBidi"/>
          <w:b/>
          <w:color w:val="000000" w:themeColor="text1"/>
          <w:szCs w:val="26"/>
        </w:rPr>
        <w:t>For this data I would like a breakdown of how many cases were reported where the perpetrator was logged as a minor.</w:t>
      </w:r>
    </w:p>
    <w:p w14:paraId="4DFB3494" w14:textId="77777777" w:rsidR="00E154B6" w:rsidRPr="00E154B6" w:rsidRDefault="00E154B6" w:rsidP="00E154B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154B6">
        <w:rPr>
          <w:rFonts w:eastAsiaTheme="majorEastAsia" w:cstheme="majorBidi"/>
          <w:b/>
          <w:color w:val="000000" w:themeColor="text1"/>
          <w:szCs w:val="26"/>
        </w:rPr>
        <w:t>For each of these requests I would like a breakdown of the figures by the years 2014,2015,2016, 2017, 2018, 2019, 2020, 2021, 2022, 2023, 2024</w:t>
      </w:r>
    </w:p>
    <w:p w14:paraId="391CFF03" w14:textId="77777777" w:rsidR="00E154B6" w:rsidRPr="00E154B6" w:rsidRDefault="00E154B6" w:rsidP="00E154B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154B6">
        <w:rPr>
          <w:rFonts w:eastAsiaTheme="majorEastAsia" w:cstheme="majorBidi"/>
          <w:b/>
          <w:color w:val="000000" w:themeColor="text1"/>
          <w:szCs w:val="26"/>
        </w:rPr>
        <w:t>If the number of years requested is too large, please just complete for the years 2019-2024</w:t>
      </w:r>
    </w:p>
    <w:p w14:paraId="0EC132C3" w14:textId="77777777" w:rsidR="00E154B6" w:rsidRDefault="00E154B6" w:rsidP="00E154B6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2F8BD42E" w14:textId="10039ACB" w:rsidR="00E154B6" w:rsidRDefault="00E154B6" w:rsidP="00E154B6">
      <w:r>
        <w:t xml:space="preserve">By way of explanation, the crime recording systems used by Police Scotland have no facility which allows for us to conduct a keyword search based on </w:t>
      </w:r>
      <w:r w:rsidR="00E23202">
        <w:t xml:space="preserve">the locus being a school or </w:t>
      </w:r>
      <w:r>
        <w:t xml:space="preserve">the age of the accused at the time of the offence. </w:t>
      </w:r>
    </w:p>
    <w:p w14:paraId="2257B776" w14:textId="55D85B8E" w:rsidR="00E154B6" w:rsidRDefault="00E154B6" w:rsidP="00E154B6">
      <w:r>
        <w:t xml:space="preserve">To accurately answer your </w:t>
      </w:r>
      <w:r w:rsidR="00E23202">
        <w:t>request,</w:t>
      </w:r>
      <w:r>
        <w:t xml:space="preserve"> each sexual related crime report would have to be manually reviewed</w:t>
      </w:r>
      <w:r w:rsidR="00E23202">
        <w:t xml:space="preserve">, which would result in thousands of reports for the time period requested. </w:t>
      </w:r>
      <w:r>
        <w:t>As such, this is an exercise which would exceed the cost limit set out in the Fees Regulations.</w:t>
      </w:r>
    </w:p>
    <w:p w14:paraId="34BDABBD" w14:textId="364A6A78" w:rsidR="00BF6B81" w:rsidRDefault="00E23202" w:rsidP="00793DD5">
      <w:pPr>
        <w:tabs>
          <w:tab w:val="left" w:pos="5400"/>
        </w:tabs>
      </w:pPr>
      <w:r>
        <w:t xml:space="preserve">It should also be noted, narrowing the time period of your request would still exceed the cost limit. </w:t>
      </w:r>
    </w:p>
    <w:p w14:paraId="2F75D0CF" w14:textId="77777777" w:rsidR="00E23202" w:rsidRPr="00B11A55" w:rsidRDefault="00E23202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5135A"/>
    <w:multiLevelType w:val="multilevel"/>
    <w:tmpl w:val="50BEF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579144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44D68"/>
    <w:rsid w:val="00167528"/>
    <w:rsid w:val="00195CC4"/>
    <w:rsid w:val="00207326"/>
    <w:rsid w:val="00253DF6"/>
    <w:rsid w:val="00255F1E"/>
    <w:rsid w:val="0036503B"/>
    <w:rsid w:val="003661F7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36B5D"/>
    <w:rsid w:val="00645CFA"/>
    <w:rsid w:val="00676275"/>
    <w:rsid w:val="00685219"/>
    <w:rsid w:val="006B2A1B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8F782B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E452F"/>
    <w:rsid w:val="00E154B6"/>
    <w:rsid w:val="00E23202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408</Words>
  <Characters>2332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2025-02-13T20:16:00Z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