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46ECB3" w:rsidR="00B17211" w:rsidRPr="00B17211" w:rsidRDefault="00B17211" w:rsidP="007F490F">
            <w:r w:rsidRPr="007F490F">
              <w:rPr>
                <w:rStyle w:val="Heading2Char"/>
              </w:rPr>
              <w:t>Our reference:</w:t>
            </w:r>
            <w:r>
              <w:t xml:space="preserve">  FOI 2</w:t>
            </w:r>
            <w:r w:rsidR="00B91658">
              <w:t>5</w:t>
            </w:r>
            <w:r>
              <w:t>-</w:t>
            </w:r>
            <w:r w:rsidR="00BF0D71">
              <w:t>0288</w:t>
            </w:r>
          </w:p>
          <w:p w14:paraId="34BDABA6" w14:textId="0F94424B" w:rsidR="00B17211" w:rsidRDefault="00456324" w:rsidP="00EE2373">
            <w:r w:rsidRPr="007F490F">
              <w:rPr>
                <w:rStyle w:val="Heading2Char"/>
              </w:rPr>
              <w:t>Respon</w:t>
            </w:r>
            <w:r w:rsidR="007D55F6">
              <w:rPr>
                <w:rStyle w:val="Heading2Char"/>
              </w:rPr>
              <w:t>ded to:</w:t>
            </w:r>
            <w:r w:rsidR="007F490F">
              <w:t xml:space="preserve">  </w:t>
            </w:r>
            <w:r w:rsidR="00B91658">
              <w:t>24</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E9A656" w14:textId="77777777" w:rsidR="00BF0D71" w:rsidRPr="00BF0D71" w:rsidRDefault="00BF0D71" w:rsidP="00BF0D71">
      <w:pPr>
        <w:pStyle w:val="Heading2"/>
      </w:pPr>
      <w:r w:rsidRPr="00BF0D71">
        <w:t>How many times were Police Scotland called to respond to incidents at Highland Council schools between August 1, 2023 and July 31, 2024?</w:t>
      </w:r>
    </w:p>
    <w:p w14:paraId="2E9F1160" w14:textId="0E168E75" w:rsidR="00BF0D71" w:rsidRPr="00BF0D71" w:rsidRDefault="00BF0D71" w:rsidP="00BF0D71">
      <w:pPr>
        <w:pStyle w:val="Heading2"/>
      </w:pPr>
      <w:r w:rsidRPr="00BF0D71">
        <w:t>Can I get a breakdown of the reason for the call outs to Highland Council schools between August 1, 2023 and July 31, 2024, such as assault, drugs, concern for person or other reasons?</w:t>
      </w:r>
    </w:p>
    <w:p w14:paraId="276A6B70" w14:textId="1263E145" w:rsidR="00BF0D71" w:rsidRPr="00BF0D71" w:rsidRDefault="00BF0D71" w:rsidP="00BF0D71">
      <w:pPr>
        <w:pStyle w:val="Heading2"/>
      </w:pPr>
      <w:r w:rsidRPr="00BF0D71">
        <w:t>On how many occasions following call outs to Highland Council schools did Police Scotland take further action such as issuing a caution, offering advice, charges?</w:t>
      </w:r>
    </w:p>
    <w:p w14:paraId="38A8802E" w14:textId="1CC5C17A" w:rsidR="00BF0D71" w:rsidRPr="00BF0D71" w:rsidRDefault="00BF0D71" w:rsidP="00BF0D71">
      <w:pPr>
        <w:pStyle w:val="Heading2"/>
      </w:pPr>
      <w:r w:rsidRPr="00BF0D71">
        <w:t>Can I get a breakdown of what action was taken following call outs to Highland Council schools between August 1, 2023 and July 31, 2024?</w:t>
      </w:r>
    </w:p>
    <w:p w14:paraId="5EBA66ED" w14:textId="77777777" w:rsidR="00BF0D71" w:rsidRDefault="00BF0D71" w:rsidP="00793DD5">
      <w:pPr>
        <w:tabs>
          <w:tab w:val="left" w:pos="5400"/>
        </w:tabs>
      </w:pPr>
      <w:r w:rsidRPr="00BF0D71">
        <w:t xml:space="preserve">Unfortunately, I estimate that it would cost well in excess of the current FOI cost threshold of £600 to process your request. I am therefore refusing to provide the information sought in terms of section 12(1) of the Act - Excessive Cost of Compliance. </w:t>
      </w:r>
    </w:p>
    <w:p w14:paraId="60E89D3C" w14:textId="0E77BEAB" w:rsidR="00BF0D71" w:rsidRDefault="00BF0D71" w:rsidP="00793DD5">
      <w:pPr>
        <w:tabs>
          <w:tab w:val="left" w:pos="5400"/>
        </w:tabs>
      </w:pPr>
      <w:r w:rsidRPr="00BF0D71">
        <w:t>To explain, we are unable to search our incident recording system based on the nature of the locus being ‘Schools’. All records would have to be manually assessed for relevance, to provide you with the information you have requested.</w:t>
      </w:r>
      <w:r>
        <w:t xml:space="preserve">  </w:t>
      </w:r>
      <w:r w:rsidRPr="00BF0D71">
        <w:t>As such, this is an exercise which would exceed the cost limit set out in the Fees Regulations.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AAF0A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7A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4FFA5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7A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3649B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7A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9889F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7AE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490213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7A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8AAC5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7AE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2C580C"/>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738D0"/>
    <w:rsid w:val="0059321B"/>
    <w:rsid w:val="00597AE8"/>
    <w:rsid w:val="005E4AF8"/>
    <w:rsid w:val="005F10F6"/>
    <w:rsid w:val="005F2F8F"/>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91658"/>
    <w:rsid w:val="00BC1347"/>
    <w:rsid w:val="00BC389E"/>
    <w:rsid w:val="00BE1888"/>
    <w:rsid w:val="00BE5BE4"/>
    <w:rsid w:val="00BE6944"/>
    <w:rsid w:val="00BF0D71"/>
    <w:rsid w:val="00BF6B81"/>
    <w:rsid w:val="00C077A8"/>
    <w:rsid w:val="00C14FF4"/>
    <w:rsid w:val="00C606A2"/>
    <w:rsid w:val="00C63872"/>
    <w:rsid w:val="00C84948"/>
    <w:rsid w:val="00CB3707"/>
    <w:rsid w:val="00CC705D"/>
    <w:rsid w:val="00CD0C53"/>
    <w:rsid w:val="00CD1037"/>
    <w:rsid w:val="00CF1111"/>
    <w:rsid w:val="00D05706"/>
    <w:rsid w:val="00D27DC5"/>
    <w:rsid w:val="00D44B13"/>
    <w:rsid w:val="00D47E36"/>
    <w:rsid w:val="00D7784F"/>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66440">
      <w:bodyDiv w:val="1"/>
      <w:marLeft w:val="0"/>
      <w:marRight w:val="0"/>
      <w:marTop w:val="0"/>
      <w:marBottom w:val="0"/>
      <w:divBdr>
        <w:top w:val="none" w:sz="0" w:space="0" w:color="auto"/>
        <w:left w:val="none" w:sz="0" w:space="0" w:color="auto"/>
        <w:bottom w:val="none" w:sz="0" w:space="0" w:color="auto"/>
        <w:right w:val="none" w:sz="0" w:space="0" w:color="auto"/>
      </w:divBdr>
    </w:div>
    <w:div w:id="18232306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0e32d40b-a8f5-4c24-a46b-b72b5f0b9b5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384</Words>
  <Characters>2191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2025-01-24T15:01:00Z</cp:lastPrinted>
  <dcterms:created xsi:type="dcterms:W3CDTF">2024-06-24T12:04:00Z</dcterms:created>
  <dcterms:modified xsi:type="dcterms:W3CDTF">2025-01-24T15:12:00Z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