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652186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D4184F">
              <w:t>1701</w:t>
            </w:r>
          </w:p>
          <w:p w14:paraId="34BDABA6" w14:textId="1475466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17A18">
              <w:t>15</w:t>
            </w:r>
            <w:r w:rsidR="00EF37F8">
              <w:t xml:space="preserve"> </w:t>
            </w:r>
            <w:r w:rsidR="00D4184F">
              <w:t>August</w:t>
            </w:r>
            <w:r>
              <w:t xml:space="preserve"> 202</w:t>
            </w:r>
            <w:r w:rsidR="00B654B6">
              <w:t>4</w:t>
            </w:r>
          </w:p>
        </w:tc>
      </w:tr>
    </w:tbl>
    <w:p w14:paraId="16101EBE" w14:textId="77777777" w:rsidR="00EE24AF" w:rsidRDefault="00793DD5" w:rsidP="00EE24AF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FFBBACE" w14:textId="446FF4D3" w:rsidR="00200B12" w:rsidRDefault="00200B12" w:rsidP="00EE24AF">
      <w:r w:rsidRPr="00200B12">
        <w:rPr>
          <w:b/>
        </w:rPr>
        <w:t>We also ask for incidence explanation/description</w:t>
      </w:r>
      <w:r>
        <w:t xml:space="preserve"> (on incidents previously supplied) - </w:t>
      </w:r>
      <w:r w:rsidRPr="00200B12">
        <w:rPr>
          <w:b/>
        </w:rPr>
        <w:t>some of the incidences are easy to understand but others like - Assist member of the public, Audible only, Communications</w:t>
      </w:r>
      <w:r>
        <w:t xml:space="preserve">, </w:t>
      </w:r>
      <w:r w:rsidRPr="00200B12">
        <w:rPr>
          <w:b/>
        </w:rPr>
        <w:t xml:space="preserve">External force request etc are not. </w:t>
      </w:r>
    </w:p>
    <w:p w14:paraId="6EB5682C" w14:textId="77777777" w:rsidR="00EE24AF" w:rsidRDefault="00FD7931" w:rsidP="00EE24AF">
      <w:pPr>
        <w:pStyle w:val="Heading2"/>
      </w:pPr>
      <w:r>
        <w:t>1.</w:t>
      </w:r>
      <w:r>
        <w:tab/>
        <w:t>Abandoned/silent 999 call</w:t>
      </w:r>
    </w:p>
    <w:p w14:paraId="128D0864" w14:textId="77777777" w:rsidR="00EE24AF" w:rsidRDefault="00FD7931" w:rsidP="00EE24AF">
      <w:pPr>
        <w:pStyle w:val="Heading2"/>
      </w:pPr>
      <w:r>
        <w:t>2.</w:t>
      </w:r>
      <w:r>
        <w:tab/>
        <w:t>Abduction/extortion</w:t>
      </w:r>
    </w:p>
    <w:p w14:paraId="491F1BB7" w14:textId="77777777" w:rsidR="00EE24AF" w:rsidRDefault="00FD7931" w:rsidP="00EE24AF">
      <w:pPr>
        <w:pStyle w:val="Heading2"/>
      </w:pPr>
      <w:r>
        <w:t>3.</w:t>
      </w:r>
      <w:r>
        <w:tab/>
        <w:t>Audible only</w:t>
      </w:r>
    </w:p>
    <w:p w14:paraId="1E1657B1" w14:textId="77777777" w:rsidR="00EE24AF" w:rsidRDefault="00FD7931" w:rsidP="00EE24AF">
      <w:pPr>
        <w:pStyle w:val="Heading2"/>
      </w:pPr>
      <w:r>
        <w:t>4.</w:t>
      </w:r>
      <w:r>
        <w:tab/>
        <w:t>Communications</w:t>
      </w:r>
    </w:p>
    <w:p w14:paraId="5D106C2F" w14:textId="77777777" w:rsidR="00EE24AF" w:rsidRDefault="00FD7931" w:rsidP="00EE24AF">
      <w:pPr>
        <w:pStyle w:val="Heading2"/>
      </w:pPr>
      <w:r>
        <w:t>5.</w:t>
      </w:r>
      <w:r>
        <w:tab/>
        <w:t>Domestic bail check</w:t>
      </w:r>
    </w:p>
    <w:p w14:paraId="139C7DDF" w14:textId="77777777" w:rsidR="00EE24AF" w:rsidRDefault="00FD7931" w:rsidP="00EE24AF">
      <w:pPr>
        <w:pStyle w:val="Heading2"/>
      </w:pPr>
      <w:r>
        <w:t>6.</w:t>
      </w:r>
      <w:r>
        <w:tab/>
        <w:t>External agency request</w:t>
      </w:r>
    </w:p>
    <w:p w14:paraId="2845CE4D" w14:textId="77777777" w:rsidR="00EE24AF" w:rsidRDefault="00FD7931" w:rsidP="00EE24AF">
      <w:pPr>
        <w:pStyle w:val="Heading2"/>
      </w:pPr>
      <w:r>
        <w:t>7.</w:t>
      </w:r>
      <w:r>
        <w:tab/>
        <w:t>External force request</w:t>
      </w:r>
    </w:p>
    <w:p w14:paraId="60445888" w14:textId="77777777" w:rsidR="00EE24AF" w:rsidRDefault="00FD7931" w:rsidP="00EE24AF">
      <w:pPr>
        <w:pStyle w:val="Heading2"/>
      </w:pPr>
      <w:r>
        <w:t>8.</w:t>
      </w:r>
      <w:r>
        <w:tab/>
        <w:t>Fraud incident</w:t>
      </w:r>
    </w:p>
    <w:p w14:paraId="6DF8841A" w14:textId="77777777" w:rsidR="00EE24AF" w:rsidRDefault="00FD7931" w:rsidP="00EE24AF">
      <w:pPr>
        <w:pStyle w:val="Heading2"/>
      </w:pPr>
      <w:r>
        <w:t>9.</w:t>
      </w:r>
      <w:r>
        <w:tab/>
        <w:t>Internal force request</w:t>
      </w:r>
    </w:p>
    <w:p w14:paraId="5FA0D7F9" w14:textId="77777777" w:rsidR="00EE24AF" w:rsidRDefault="00FD7931" w:rsidP="00EE24AF">
      <w:pPr>
        <w:pStyle w:val="Heading2"/>
      </w:pPr>
      <w:r>
        <w:t>10.</w:t>
      </w:r>
      <w:r>
        <w:tab/>
        <w:t>Licensing</w:t>
      </w:r>
    </w:p>
    <w:p w14:paraId="284ACCDA" w14:textId="77777777" w:rsidR="00EE24AF" w:rsidRDefault="00FD7931" w:rsidP="00EE24AF">
      <w:pPr>
        <w:pStyle w:val="Heading2"/>
      </w:pPr>
      <w:r>
        <w:t>11.</w:t>
      </w:r>
      <w:r>
        <w:tab/>
        <w:t>Police generated activity</w:t>
      </w:r>
    </w:p>
    <w:p w14:paraId="02389D5F" w14:textId="77777777" w:rsidR="00EE24AF" w:rsidRDefault="00FD7931" w:rsidP="00EE24AF">
      <w:pPr>
        <w:pStyle w:val="Heading2"/>
      </w:pPr>
      <w:r>
        <w:t>12.</w:t>
      </w:r>
      <w:r>
        <w:tab/>
        <w:t>Task incident</w:t>
      </w:r>
    </w:p>
    <w:p w14:paraId="38F20FA7" w14:textId="77777777" w:rsidR="00EE24AF" w:rsidRDefault="00FD7931" w:rsidP="00EE24AF">
      <w:pPr>
        <w:pStyle w:val="Heading2"/>
      </w:pPr>
      <w:r>
        <w:t>13.</w:t>
      </w:r>
      <w:r>
        <w:tab/>
        <w:t>Unauthorised encampment</w:t>
      </w:r>
    </w:p>
    <w:p w14:paraId="3DA2FAD6" w14:textId="77777777" w:rsidR="00EE24AF" w:rsidRDefault="00FD7931" w:rsidP="00EE24AF">
      <w:pPr>
        <w:pStyle w:val="Heading2"/>
      </w:pPr>
      <w:r>
        <w:t>14.</w:t>
      </w:r>
      <w:r>
        <w:tab/>
        <w:t>Other crime</w:t>
      </w:r>
    </w:p>
    <w:p w14:paraId="5372B946" w14:textId="77777777" w:rsidR="00EE24AF" w:rsidRDefault="00FD7931" w:rsidP="00EE24AF">
      <w:pPr>
        <w:pStyle w:val="Heading2"/>
      </w:pPr>
      <w:r>
        <w:t>15.</w:t>
      </w:r>
      <w:r>
        <w:tab/>
        <w:t>Ad-20</w:t>
      </w:r>
    </w:p>
    <w:p w14:paraId="5D2C521D" w14:textId="77777777" w:rsidR="00EE24AF" w:rsidRDefault="00FD7931" w:rsidP="00EE24AF">
      <w:pPr>
        <w:pStyle w:val="Heading2"/>
      </w:pPr>
      <w:r>
        <w:t>16.</w:t>
      </w:r>
      <w:r>
        <w:tab/>
        <w:t>Message for delivery</w:t>
      </w:r>
    </w:p>
    <w:p w14:paraId="0AC82FFF" w14:textId="2A320D13" w:rsidR="00FD7931" w:rsidRDefault="00FD7931" w:rsidP="00EE24AF">
      <w:pPr>
        <w:pStyle w:val="Heading2"/>
      </w:pPr>
      <w:r>
        <w:t>17.</w:t>
      </w:r>
      <w:r>
        <w:tab/>
        <w:t>Police generated activity</w:t>
      </w:r>
    </w:p>
    <w:p w14:paraId="3F008787" w14:textId="77777777" w:rsidR="00FD7931" w:rsidRDefault="00FD7931" w:rsidP="00FD7931"/>
    <w:p w14:paraId="75427B9F" w14:textId="6B89E291" w:rsidR="00FD7931" w:rsidRPr="00FD7931" w:rsidRDefault="00FD7931" w:rsidP="00FD7931">
      <w:r>
        <w:lastRenderedPageBreak/>
        <w:t>In response to your request, please see below for a further description on the various incidents.</w:t>
      </w:r>
    </w:p>
    <w:p w14:paraId="6082E4D2" w14:textId="492E71D3" w:rsidR="00200B12" w:rsidRDefault="00200B12" w:rsidP="00605489">
      <w:pPr>
        <w:pStyle w:val="ListParagraph"/>
        <w:numPr>
          <w:ilvl w:val="0"/>
          <w:numId w:val="7"/>
        </w:numPr>
      </w:pPr>
      <w:r>
        <w:t>Abandoned/Silent 999 call</w:t>
      </w:r>
    </w:p>
    <w:p w14:paraId="18912B3A" w14:textId="77777777" w:rsidR="00200B12" w:rsidRDefault="00200B12" w:rsidP="00605489">
      <w:pPr>
        <w:ind w:firstLine="360"/>
      </w:pPr>
      <w:r>
        <w:t>999 calls abandoned without explanation or call made without caller speaking.</w:t>
      </w:r>
    </w:p>
    <w:p w14:paraId="143408DE" w14:textId="31C77620" w:rsidR="00200B12" w:rsidRDefault="00200B12" w:rsidP="00605489">
      <w:pPr>
        <w:pStyle w:val="ListParagraph"/>
        <w:numPr>
          <w:ilvl w:val="0"/>
          <w:numId w:val="7"/>
        </w:numPr>
      </w:pPr>
      <w:r>
        <w:t>Abduction/Extortion</w:t>
      </w:r>
    </w:p>
    <w:p w14:paraId="2B44FA5A" w14:textId="77777777" w:rsidR="00200B12" w:rsidRDefault="00200B12" w:rsidP="00605489">
      <w:pPr>
        <w:ind w:left="360"/>
      </w:pPr>
      <w:r>
        <w:t>This is a disposal code and not an incident type. However, it relates to incidents involving Abduction or Extortion.</w:t>
      </w:r>
    </w:p>
    <w:p w14:paraId="10451009" w14:textId="5C6B1700" w:rsidR="00200B12" w:rsidRDefault="00200B12" w:rsidP="00605489">
      <w:pPr>
        <w:pStyle w:val="ListParagraph"/>
        <w:numPr>
          <w:ilvl w:val="0"/>
          <w:numId w:val="7"/>
        </w:numPr>
      </w:pPr>
      <w:r>
        <w:t xml:space="preserve">Audible only </w:t>
      </w:r>
    </w:p>
    <w:p w14:paraId="4484EBBB" w14:textId="18430E54" w:rsidR="00200B12" w:rsidRDefault="00200B12" w:rsidP="00605489">
      <w:pPr>
        <w:ind w:firstLine="360"/>
      </w:pPr>
      <w:r>
        <w:t>Audible alarms</w:t>
      </w:r>
      <w:r w:rsidR="00C20CB1">
        <w:t>.</w:t>
      </w:r>
    </w:p>
    <w:p w14:paraId="3A544332" w14:textId="70B70179" w:rsidR="00200B12" w:rsidRDefault="00200B12" w:rsidP="00605489">
      <w:pPr>
        <w:pStyle w:val="ListParagraph"/>
        <w:numPr>
          <w:ilvl w:val="0"/>
          <w:numId w:val="7"/>
        </w:numPr>
      </w:pPr>
      <w:r>
        <w:t>Communications</w:t>
      </w:r>
    </w:p>
    <w:p w14:paraId="4DA29BF9" w14:textId="77777777" w:rsidR="00200B12" w:rsidRDefault="00200B12" w:rsidP="00605489">
      <w:pPr>
        <w:ind w:left="360"/>
      </w:pPr>
      <w:r>
        <w:t>Nuisance, offensive or threatening communications including face to face confrontations.</w:t>
      </w:r>
    </w:p>
    <w:p w14:paraId="72466BE2" w14:textId="74D9A3DA" w:rsidR="00200B12" w:rsidRDefault="00200B12" w:rsidP="00605489">
      <w:pPr>
        <w:pStyle w:val="ListParagraph"/>
        <w:numPr>
          <w:ilvl w:val="0"/>
          <w:numId w:val="7"/>
        </w:numPr>
      </w:pPr>
      <w:r>
        <w:t>Domestic bail check</w:t>
      </w:r>
    </w:p>
    <w:p w14:paraId="12A5A16F" w14:textId="77777777" w:rsidR="00200B12" w:rsidRDefault="00200B12" w:rsidP="00605489">
      <w:pPr>
        <w:ind w:left="360"/>
      </w:pPr>
      <w:r>
        <w:t>These relate to incidents where police visit the victim of a domestic offence to pass specific information about the status of a suspect or accused and associated bail conditions.</w:t>
      </w:r>
    </w:p>
    <w:p w14:paraId="772EDB30" w14:textId="244349DE" w:rsidR="00200B12" w:rsidRDefault="00200B12" w:rsidP="00605489">
      <w:pPr>
        <w:pStyle w:val="ListParagraph"/>
        <w:numPr>
          <w:ilvl w:val="0"/>
          <w:numId w:val="7"/>
        </w:numPr>
      </w:pPr>
      <w:r>
        <w:t>External agency request</w:t>
      </w:r>
    </w:p>
    <w:p w14:paraId="5B9BC5A9" w14:textId="5F6A9F14" w:rsidR="00200B12" w:rsidRDefault="00200B12" w:rsidP="00605489">
      <w:pPr>
        <w:ind w:left="360"/>
      </w:pPr>
      <w:r>
        <w:t>These relate to any request from external agencies (e.g. Hospital, Social Work, P</w:t>
      </w:r>
      <w:r w:rsidR="00E4436A">
        <w:t xml:space="preserve">rocurator </w:t>
      </w:r>
      <w:r>
        <w:t>F</w:t>
      </w:r>
      <w:r w:rsidR="00E4436A">
        <w:t>iscal</w:t>
      </w:r>
      <w:r>
        <w:t xml:space="preserve">’s etc) requesting police assistance. </w:t>
      </w:r>
    </w:p>
    <w:p w14:paraId="01FABCBD" w14:textId="05236863" w:rsidR="00200B12" w:rsidRDefault="00200B12" w:rsidP="00605489">
      <w:pPr>
        <w:pStyle w:val="ListParagraph"/>
        <w:numPr>
          <w:ilvl w:val="0"/>
          <w:numId w:val="7"/>
        </w:numPr>
      </w:pPr>
      <w:r>
        <w:t>External force request</w:t>
      </w:r>
    </w:p>
    <w:p w14:paraId="0B27580F" w14:textId="77777777" w:rsidR="00200B12" w:rsidRDefault="00200B12" w:rsidP="00605489">
      <w:pPr>
        <w:ind w:firstLine="360"/>
      </w:pPr>
      <w:r>
        <w:t>These relate to correspondence and requests for enquiry from other Police Forces.</w:t>
      </w:r>
    </w:p>
    <w:p w14:paraId="7F69F02B" w14:textId="289A4438" w:rsidR="00200B12" w:rsidRDefault="00200B12" w:rsidP="00605489">
      <w:pPr>
        <w:pStyle w:val="ListParagraph"/>
        <w:numPr>
          <w:ilvl w:val="0"/>
          <w:numId w:val="7"/>
        </w:numPr>
      </w:pPr>
      <w:r>
        <w:t>Fraud incident</w:t>
      </w:r>
    </w:p>
    <w:p w14:paraId="1E2FA5B6" w14:textId="77777777" w:rsidR="00200B12" w:rsidRDefault="00200B12" w:rsidP="00605489">
      <w:pPr>
        <w:ind w:firstLine="360"/>
      </w:pPr>
      <w:r>
        <w:t>These relate to fraud reports of all types.</w:t>
      </w:r>
    </w:p>
    <w:p w14:paraId="24F50AAA" w14:textId="6AF39426" w:rsidR="00200B12" w:rsidRDefault="00200B12" w:rsidP="00605489">
      <w:pPr>
        <w:pStyle w:val="ListParagraph"/>
        <w:numPr>
          <w:ilvl w:val="0"/>
          <w:numId w:val="7"/>
        </w:numPr>
      </w:pPr>
      <w:r>
        <w:t>Internal force request</w:t>
      </w:r>
    </w:p>
    <w:p w14:paraId="67A6E389" w14:textId="77777777" w:rsidR="00200B12" w:rsidRDefault="00200B12" w:rsidP="00605489">
      <w:pPr>
        <w:ind w:left="360"/>
      </w:pPr>
      <w:r>
        <w:t>These relate to correspondence and requests from within Police Scotland to help assist with enquiries (e.g. Address check for concern for person etc).</w:t>
      </w:r>
    </w:p>
    <w:p w14:paraId="0873FF6D" w14:textId="3C84AA78" w:rsidR="00200B12" w:rsidRDefault="00200B12" w:rsidP="00605489">
      <w:pPr>
        <w:pStyle w:val="ListParagraph"/>
        <w:numPr>
          <w:ilvl w:val="0"/>
          <w:numId w:val="7"/>
        </w:numPr>
      </w:pPr>
      <w:r>
        <w:t>Licensing</w:t>
      </w:r>
    </w:p>
    <w:p w14:paraId="651AA75A" w14:textId="77777777" w:rsidR="00200B12" w:rsidRDefault="00200B12" w:rsidP="00605489">
      <w:pPr>
        <w:ind w:left="360"/>
      </w:pPr>
      <w:r>
        <w:lastRenderedPageBreak/>
        <w:t>Licensing issues at licensed/registered premises (eg: pubs, theatres, cinemas, betting offices etc).</w:t>
      </w:r>
    </w:p>
    <w:p w14:paraId="4A930EB9" w14:textId="1E30FE56" w:rsidR="00200B12" w:rsidRDefault="00200B12" w:rsidP="00605489">
      <w:pPr>
        <w:pStyle w:val="ListParagraph"/>
        <w:numPr>
          <w:ilvl w:val="0"/>
          <w:numId w:val="7"/>
        </w:numPr>
      </w:pPr>
      <w:r>
        <w:t>Police generated activity</w:t>
      </w:r>
    </w:p>
    <w:p w14:paraId="06A89FAF" w14:textId="77777777" w:rsidR="00200B12" w:rsidRDefault="00200B12" w:rsidP="00605489">
      <w:pPr>
        <w:ind w:left="360"/>
      </w:pPr>
      <w:r>
        <w:t xml:space="preserve">Any activity generated by Police (eg: spontaneous apprehensions/detentions, prisoner escorts). </w:t>
      </w:r>
    </w:p>
    <w:p w14:paraId="0E02B333" w14:textId="7B9A5A3D" w:rsidR="00200B12" w:rsidRDefault="00200B12" w:rsidP="00605489">
      <w:pPr>
        <w:pStyle w:val="ListParagraph"/>
        <w:numPr>
          <w:ilvl w:val="0"/>
          <w:numId w:val="7"/>
        </w:numPr>
      </w:pPr>
      <w:r>
        <w:t>Task incident</w:t>
      </w:r>
    </w:p>
    <w:p w14:paraId="18A16EF7" w14:textId="77777777" w:rsidR="00200B12" w:rsidRDefault="00200B12" w:rsidP="00605489">
      <w:pPr>
        <w:ind w:left="360"/>
      </w:pPr>
      <w:r>
        <w:t>These are multi-task incidents which are created from master incidents to assist with the outcome of the latter.</w:t>
      </w:r>
    </w:p>
    <w:p w14:paraId="042ABF7E" w14:textId="7496F4DC" w:rsidR="00200B12" w:rsidRDefault="00200B12" w:rsidP="00605489">
      <w:pPr>
        <w:pStyle w:val="ListParagraph"/>
        <w:numPr>
          <w:ilvl w:val="0"/>
          <w:numId w:val="7"/>
        </w:numPr>
      </w:pPr>
      <w:r>
        <w:t>Unauthorised encampment</w:t>
      </w:r>
    </w:p>
    <w:p w14:paraId="7700FC5E" w14:textId="77777777" w:rsidR="00200B12" w:rsidRDefault="00200B12" w:rsidP="00605489">
      <w:pPr>
        <w:ind w:left="360"/>
      </w:pPr>
      <w:r>
        <w:t>An unauthorised encampment is one which is set up by any person without the permission of the landowner.</w:t>
      </w:r>
    </w:p>
    <w:p w14:paraId="7BDE99CE" w14:textId="5AB566CE" w:rsidR="00200B12" w:rsidRDefault="00200B12" w:rsidP="00605489">
      <w:pPr>
        <w:pStyle w:val="ListParagraph"/>
        <w:numPr>
          <w:ilvl w:val="0"/>
          <w:numId w:val="7"/>
        </w:numPr>
      </w:pPr>
      <w:r>
        <w:t>Other crime</w:t>
      </w:r>
    </w:p>
    <w:p w14:paraId="25BF7730" w14:textId="77777777" w:rsidR="00200B12" w:rsidRDefault="00200B12" w:rsidP="00605489">
      <w:pPr>
        <w:ind w:left="360"/>
      </w:pPr>
      <w:r>
        <w:t>These relate to incidents of definable criminal offence but not covered by any other incident code.</w:t>
      </w:r>
    </w:p>
    <w:p w14:paraId="3D4C2FF3" w14:textId="62F1C2E8" w:rsidR="00200B12" w:rsidRDefault="00200B12" w:rsidP="00605489">
      <w:pPr>
        <w:pStyle w:val="ListParagraph"/>
        <w:numPr>
          <w:ilvl w:val="0"/>
          <w:numId w:val="7"/>
        </w:numPr>
      </w:pPr>
      <w:r>
        <w:t>AD-20</w:t>
      </w:r>
    </w:p>
    <w:p w14:paraId="2ED84A01" w14:textId="77777777" w:rsidR="00200B12" w:rsidRDefault="00200B12" w:rsidP="00605489">
      <w:pPr>
        <w:ind w:left="360"/>
      </w:pPr>
      <w:r>
        <w:t>This is a disposal code and not an incident type. However, it relates to incidents created in error.</w:t>
      </w:r>
    </w:p>
    <w:p w14:paraId="3A9BE234" w14:textId="2870A3BD" w:rsidR="00200B12" w:rsidRDefault="00200B12" w:rsidP="00605489">
      <w:pPr>
        <w:pStyle w:val="ListParagraph"/>
        <w:numPr>
          <w:ilvl w:val="0"/>
          <w:numId w:val="7"/>
        </w:numPr>
      </w:pPr>
      <w:r>
        <w:t>Message for delivery</w:t>
      </w:r>
    </w:p>
    <w:p w14:paraId="5D0EF71C" w14:textId="31C65A86" w:rsidR="00E90585" w:rsidRDefault="00200B12" w:rsidP="00605489">
      <w:pPr>
        <w:ind w:left="360" w:firstLine="45"/>
      </w:pPr>
      <w:r>
        <w:t xml:space="preserve">Police delivering messages to the public (eg: court citations and countermands, </w:t>
      </w:r>
      <w:r w:rsidR="00605489">
        <w:t xml:space="preserve">    </w:t>
      </w:r>
      <w:r>
        <w:t>custody notifications etc).</w:t>
      </w:r>
    </w:p>
    <w:p w14:paraId="61912830" w14:textId="77777777" w:rsidR="00E90585" w:rsidRPr="00B11A55" w:rsidRDefault="00E90585" w:rsidP="009949F7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797151B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17A1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051A85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17A1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4E18B26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17A1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11DBCAE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17A1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3AB6CC7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17A1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4003996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17A1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10090"/>
    <w:multiLevelType w:val="hybridMultilevel"/>
    <w:tmpl w:val="9D5E8E0A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3F12688"/>
    <w:multiLevelType w:val="hybridMultilevel"/>
    <w:tmpl w:val="7A7680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52869"/>
    <w:multiLevelType w:val="hybridMultilevel"/>
    <w:tmpl w:val="76A060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D4A7E"/>
    <w:multiLevelType w:val="hybridMultilevel"/>
    <w:tmpl w:val="D2A48F6C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436FD"/>
    <w:multiLevelType w:val="hybridMultilevel"/>
    <w:tmpl w:val="71F05F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0C07B3"/>
    <w:multiLevelType w:val="hybridMultilevel"/>
    <w:tmpl w:val="F0FEBF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6"/>
  </w:num>
  <w:num w:numId="2" w16cid:durableId="1654719112">
    <w:abstractNumId w:val="4"/>
  </w:num>
  <w:num w:numId="3" w16cid:durableId="1720131584">
    <w:abstractNumId w:val="0"/>
  </w:num>
  <w:num w:numId="4" w16cid:durableId="1261529553">
    <w:abstractNumId w:val="1"/>
  </w:num>
  <w:num w:numId="5" w16cid:durableId="1466972706">
    <w:abstractNumId w:val="3"/>
  </w:num>
  <w:num w:numId="6" w16cid:durableId="170336549">
    <w:abstractNumId w:val="2"/>
  </w:num>
  <w:num w:numId="7" w16cid:durableId="18263110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45D5E"/>
    <w:rsid w:val="00090F3B"/>
    <w:rsid w:val="000B774D"/>
    <w:rsid w:val="000E2F19"/>
    <w:rsid w:val="000E6526"/>
    <w:rsid w:val="00141533"/>
    <w:rsid w:val="00167528"/>
    <w:rsid w:val="00195CC4"/>
    <w:rsid w:val="001B65AC"/>
    <w:rsid w:val="00200B12"/>
    <w:rsid w:val="00207326"/>
    <w:rsid w:val="00217A18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F4AD4"/>
    <w:rsid w:val="00602590"/>
    <w:rsid w:val="00605489"/>
    <w:rsid w:val="00613283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015CD"/>
    <w:rsid w:val="00915E01"/>
    <w:rsid w:val="009631A4"/>
    <w:rsid w:val="00977296"/>
    <w:rsid w:val="009949F7"/>
    <w:rsid w:val="009E32B2"/>
    <w:rsid w:val="00A1065D"/>
    <w:rsid w:val="00A25E93"/>
    <w:rsid w:val="00A320FF"/>
    <w:rsid w:val="00A5631F"/>
    <w:rsid w:val="00A70AC0"/>
    <w:rsid w:val="00A74996"/>
    <w:rsid w:val="00A84EA9"/>
    <w:rsid w:val="00AB0ED2"/>
    <w:rsid w:val="00AC443C"/>
    <w:rsid w:val="00B11A55"/>
    <w:rsid w:val="00B17211"/>
    <w:rsid w:val="00B461B2"/>
    <w:rsid w:val="00B654B6"/>
    <w:rsid w:val="00B71B3C"/>
    <w:rsid w:val="00BB6167"/>
    <w:rsid w:val="00BC389E"/>
    <w:rsid w:val="00BE1888"/>
    <w:rsid w:val="00BF6B81"/>
    <w:rsid w:val="00C077A8"/>
    <w:rsid w:val="00C14FF4"/>
    <w:rsid w:val="00C20CB1"/>
    <w:rsid w:val="00C606A2"/>
    <w:rsid w:val="00C63872"/>
    <w:rsid w:val="00C84948"/>
    <w:rsid w:val="00CC3C9D"/>
    <w:rsid w:val="00CE196C"/>
    <w:rsid w:val="00CF1111"/>
    <w:rsid w:val="00D05706"/>
    <w:rsid w:val="00D27DC5"/>
    <w:rsid w:val="00D340B6"/>
    <w:rsid w:val="00D4184F"/>
    <w:rsid w:val="00D46A93"/>
    <w:rsid w:val="00D47E36"/>
    <w:rsid w:val="00E004C1"/>
    <w:rsid w:val="00E4436A"/>
    <w:rsid w:val="00E55D79"/>
    <w:rsid w:val="00E90585"/>
    <w:rsid w:val="00EE2373"/>
    <w:rsid w:val="00EE24AF"/>
    <w:rsid w:val="00EF37F8"/>
    <w:rsid w:val="00EF4761"/>
    <w:rsid w:val="00F21D44"/>
    <w:rsid w:val="00FA150B"/>
    <w:rsid w:val="00FC2DA7"/>
    <w:rsid w:val="00FD7931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597</Words>
  <Characters>3407</Characters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2024-08-07T08:51:00Z</dcterms:created>
  <dcterms:modified xsi:type="dcterms:W3CDTF">2024-08-15T13:21:00Z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