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256FD" w14:textId="77777777" w:rsidR="003A712E" w:rsidRDefault="00757E35" w:rsidP="001C3444">
      <w:r>
        <w:rPr>
          <w:noProof/>
          <w:color w:val="1F497D"/>
        </w:rPr>
        <w:drawing>
          <wp:inline distT="0" distB="0" distL="0" distR="0" wp14:anchorId="344B1298" wp14:editId="3F150F7C">
            <wp:extent cx="6487160" cy="673100"/>
            <wp:effectExtent l="0" t="0" r="8890" b="0"/>
            <wp:docPr id="1" name="Picture 2" descr="SPA logo at left margin and Police Scotland Logo at right mar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 logo at left margin and Police Scotland Logo at right margi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6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FFBC2" w14:textId="77777777" w:rsidR="00184D96" w:rsidRDefault="00BE5D44" w:rsidP="00CA2405">
      <w:pPr>
        <w:rPr>
          <w:b/>
          <w:sz w:val="32"/>
          <w:szCs w:val="32"/>
        </w:rPr>
      </w:pPr>
      <w:r>
        <w:rPr>
          <w:b/>
          <w:sz w:val="32"/>
          <w:szCs w:val="32"/>
        </w:rPr>
        <w:t>Equality and Human Rights Impact Assessment (E</w:t>
      </w:r>
      <w:r w:rsidR="0090246E">
        <w:rPr>
          <w:b/>
          <w:sz w:val="32"/>
          <w:szCs w:val="32"/>
        </w:rPr>
        <w:t>q</w:t>
      </w:r>
      <w:r>
        <w:rPr>
          <w:b/>
          <w:sz w:val="32"/>
          <w:szCs w:val="32"/>
        </w:rPr>
        <w:t>HRIA)</w:t>
      </w:r>
    </w:p>
    <w:p w14:paraId="5B79FEC4" w14:textId="77777777" w:rsidR="00BE5D44" w:rsidRPr="00FC35F6" w:rsidRDefault="00BE5D44" w:rsidP="00757E35">
      <w:pPr>
        <w:pStyle w:val="Heading1"/>
      </w:pPr>
      <w:r w:rsidRPr="00757E35">
        <w:t>Summary</w:t>
      </w:r>
      <w:r>
        <w:t xml:space="preserve"> of Results</w:t>
      </w:r>
    </w:p>
    <w:p w14:paraId="722F955E" w14:textId="77777777" w:rsidR="004A315B" w:rsidRDefault="004A315B" w:rsidP="00757E35">
      <w:pPr>
        <w:pStyle w:val="Heading2"/>
      </w:pPr>
      <w:r w:rsidRPr="00757E35">
        <w:t>Policy</w:t>
      </w:r>
      <w:r>
        <w:t>/</w:t>
      </w:r>
      <w:r w:rsidRPr="008C200B">
        <w:t>Practice Name</w:t>
      </w:r>
      <w:r>
        <w:t xml:space="preserve">: </w:t>
      </w:r>
    </w:p>
    <w:p w14:paraId="26823421" w14:textId="0DE74AC3" w:rsidR="004A315B" w:rsidRPr="006B13CF" w:rsidRDefault="006E4D34" w:rsidP="004A315B">
      <w:r>
        <w:t>Criminal Injuries Compensation Authority (CICA) National Guidance</w:t>
      </w:r>
    </w:p>
    <w:p w14:paraId="6C16AEED" w14:textId="77777777" w:rsidR="004A315B" w:rsidRDefault="004A315B" w:rsidP="00757E35">
      <w:pPr>
        <w:pStyle w:val="Heading2"/>
      </w:pPr>
      <w:r w:rsidRPr="008C200B">
        <w:t>Owning Department</w:t>
      </w:r>
      <w:r>
        <w:t>:</w:t>
      </w:r>
      <w:r w:rsidRPr="006B13CF">
        <w:t xml:space="preserve"> </w:t>
      </w:r>
    </w:p>
    <w:p w14:paraId="3D41AB3D" w14:textId="5DA2B447" w:rsidR="004A315B" w:rsidRPr="006B13CF" w:rsidRDefault="006E4D34" w:rsidP="004A315B">
      <w:r>
        <w:t>Criminal Justice Services Division - Policy</w:t>
      </w:r>
    </w:p>
    <w:p w14:paraId="1B5327CB" w14:textId="77777777" w:rsidR="004A315B" w:rsidRDefault="004A315B" w:rsidP="00757E35">
      <w:pPr>
        <w:pStyle w:val="Heading2"/>
      </w:pPr>
      <w:r w:rsidRPr="008C200B">
        <w:t>Date EqHRIA Completed</w:t>
      </w:r>
      <w:r>
        <w:t xml:space="preserve">: </w:t>
      </w:r>
    </w:p>
    <w:p w14:paraId="602A480C" w14:textId="3C071E90" w:rsidR="004A315B" w:rsidRPr="006B13CF" w:rsidRDefault="006E4D34" w:rsidP="004A315B">
      <w:r>
        <w:t>27/11/2024</w:t>
      </w:r>
    </w:p>
    <w:p w14:paraId="511AE221" w14:textId="77777777" w:rsidR="004A315B" w:rsidRDefault="004A315B" w:rsidP="00757E35">
      <w:pPr>
        <w:pStyle w:val="Heading2"/>
      </w:pPr>
      <w:r w:rsidRPr="008C200B">
        <w:t>Purpose of Policy/Practice:</w:t>
      </w:r>
      <w:r>
        <w:t xml:space="preserve"> </w:t>
      </w:r>
    </w:p>
    <w:p w14:paraId="0F61E9CD" w14:textId="778F4A9B" w:rsidR="004A315B" w:rsidRPr="006B13CF" w:rsidRDefault="006E4D34" w:rsidP="004A315B">
      <w:pPr>
        <w:spacing w:before="60" w:after="60"/>
      </w:pPr>
      <w:r w:rsidRPr="00F72E38">
        <w:rPr>
          <w:bCs/>
        </w:rPr>
        <w:t xml:space="preserve">The aim of this document is to provide Police Officers and Police Staff guidance on responding to CICA correspondence, attending at CICA </w:t>
      </w:r>
      <w:r w:rsidRPr="00C06A39">
        <w:rPr>
          <w:bCs/>
        </w:rPr>
        <w:t xml:space="preserve">hearings, and </w:t>
      </w:r>
      <w:r w:rsidRPr="00C06A39">
        <w:t xml:space="preserve">when dealing with or </w:t>
      </w:r>
      <w:r w:rsidRPr="00C06A39">
        <w:rPr>
          <w:bCs/>
        </w:rPr>
        <w:t>making claims</w:t>
      </w:r>
      <w:r w:rsidRPr="00F72E38">
        <w:rPr>
          <w:bCs/>
        </w:rPr>
        <w:t xml:space="preserve"> for Criminal Injuries Compensation. </w:t>
      </w:r>
    </w:p>
    <w:p w14:paraId="3A5320D5" w14:textId="77777777" w:rsidR="004A315B" w:rsidRDefault="004A315B" w:rsidP="00757E35">
      <w:pPr>
        <w:pStyle w:val="Heading2"/>
      </w:pPr>
      <w:r w:rsidRPr="008C200B">
        <w:t>Summary of Analysis / Decisions</w:t>
      </w:r>
      <w:r>
        <w:t>:</w:t>
      </w:r>
    </w:p>
    <w:p w14:paraId="221F7089" w14:textId="77777777" w:rsidR="004A315B" w:rsidRPr="002845F3" w:rsidRDefault="004A315B" w:rsidP="00757E35">
      <w:pPr>
        <w:pStyle w:val="Heading3"/>
      </w:pPr>
      <w:r w:rsidRPr="002845F3">
        <w:t xml:space="preserve">What the assessment found, and actions already taken. </w:t>
      </w:r>
    </w:p>
    <w:p w14:paraId="63B39B08" w14:textId="224411EA" w:rsidR="006E4D34" w:rsidRDefault="006E4D34" w:rsidP="006E4D34">
      <w:r>
        <w:t>The assessment of this guidance found that there is no impact on any protected characteristics groups. Potential impacts were analysed and assessed accordingly.</w:t>
      </w:r>
    </w:p>
    <w:p w14:paraId="7C4F790A" w14:textId="286FF109" w:rsidR="006E4D34" w:rsidRDefault="006E4D34" w:rsidP="006E4D34">
      <w:r>
        <w:t>In addition, this guidance protects several ECHR articles namely:</w:t>
      </w:r>
    </w:p>
    <w:p w14:paraId="585769CC" w14:textId="77777777" w:rsidR="006E4D34" w:rsidRDefault="006E4D34" w:rsidP="006E4D34">
      <w:r>
        <w:t>Article 6 – Right to a Fair Trial</w:t>
      </w:r>
    </w:p>
    <w:p w14:paraId="2C82A974" w14:textId="77777777" w:rsidR="006E4D34" w:rsidRDefault="006E4D34" w:rsidP="006E4D34">
      <w:r>
        <w:t>Article 7 – No Punishment without Law</w:t>
      </w:r>
    </w:p>
    <w:p w14:paraId="2BAB81A9" w14:textId="77777777" w:rsidR="006E4D34" w:rsidRDefault="006E4D34" w:rsidP="006E4D34">
      <w:r>
        <w:t>Article 8 – Right to Respect for Private and Family Life</w:t>
      </w:r>
    </w:p>
    <w:p w14:paraId="45B251CA" w14:textId="09D69D22" w:rsidR="001E0A96" w:rsidRDefault="001E0A96" w:rsidP="006E4D34">
      <w:r w:rsidRPr="0026094E">
        <w:t>The guidance was also assessed as infringing Article 8 with the legal basis of the necessity of sharing information with CICA to allow for appropriate assessment of claims for compensation by the victim.</w:t>
      </w:r>
    </w:p>
    <w:p w14:paraId="5E2F67D2" w14:textId="77777777" w:rsidR="006E4D34" w:rsidRDefault="006E4D34" w:rsidP="006E4D34"/>
    <w:p w14:paraId="07094451" w14:textId="77777777" w:rsidR="004A315B" w:rsidRDefault="004A315B" w:rsidP="00757E35">
      <w:pPr>
        <w:pStyle w:val="Heading2"/>
      </w:pPr>
      <w:r w:rsidRPr="008C200B">
        <w:lastRenderedPageBreak/>
        <w:t>Summary of Mitigation Actions</w:t>
      </w:r>
      <w:r>
        <w:t>:</w:t>
      </w:r>
    </w:p>
    <w:p w14:paraId="098E8237" w14:textId="77777777" w:rsidR="00CA2405" w:rsidRPr="00CA2405" w:rsidRDefault="00CA2405" w:rsidP="00757E35">
      <w:pPr>
        <w:pStyle w:val="Heading3"/>
      </w:pPr>
      <w:r w:rsidRPr="00CA2405">
        <w:t>What the assessment found, and actions already taken.</w:t>
      </w:r>
    </w:p>
    <w:p w14:paraId="6E38035C" w14:textId="38F4F005" w:rsidR="006E4D34" w:rsidRDefault="006E4D34" w:rsidP="006E4D34">
      <w:r>
        <w:t xml:space="preserve">The guidance highlights the process to follow when responding to claims for compensation received from </w:t>
      </w:r>
      <w:r w:rsidRPr="0026094E">
        <w:t>CICA</w:t>
      </w:r>
      <w:r w:rsidR="001E0A96" w:rsidRPr="0026094E">
        <w:t xml:space="preserve"> (as per the Data Protection Act 2018) and United Kingdom (UK) General Data Protection Regulation (GDPR)</w:t>
      </w:r>
      <w:r w:rsidRPr="0026094E">
        <w:t>.</w:t>
      </w:r>
      <w:r>
        <w:t xml:space="preserve"> </w:t>
      </w:r>
    </w:p>
    <w:p w14:paraId="0E46331E" w14:textId="77777777" w:rsidR="006E4D34" w:rsidRDefault="006E4D34" w:rsidP="006E4D34">
      <w:r>
        <w:t>There is a clear process to follow, and this does not change depending on the protected characteristics of the individual applicant.</w:t>
      </w:r>
    </w:p>
    <w:p w14:paraId="40BD2BEE" w14:textId="3623C091" w:rsidR="004A315B" w:rsidRPr="004A315B" w:rsidRDefault="004A315B" w:rsidP="006E4D34"/>
    <w:sectPr w:rsidR="004A315B" w:rsidRPr="004A315B" w:rsidSect="00704E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737" w:right="851" w:bottom="680" w:left="85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73405" w14:textId="77777777" w:rsidR="00C86321" w:rsidRDefault="00C86321">
      <w:r>
        <w:separator/>
      </w:r>
    </w:p>
  </w:endnote>
  <w:endnote w:type="continuationSeparator" w:id="0">
    <w:p w14:paraId="16E8FF31" w14:textId="77777777" w:rsidR="00C86321" w:rsidRDefault="00C8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C91F" w14:textId="77777777" w:rsidR="00757E35" w:rsidRDefault="00757E35" w:rsidP="00DA3115">
    <w:pPr>
      <w:pStyle w:val="Footer"/>
      <w:spacing w:before="0" w:after="0"/>
    </w:pPr>
  </w:p>
  <w:p w14:paraId="71A392EF" w14:textId="31D4F5F4" w:rsidR="00CC6CAE" w:rsidRDefault="006016C5" w:rsidP="00DA3115">
    <w:pPr>
      <w:pStyle w:val="Footer"/>
      <w:spacing w:before="0" w:after="0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A5DA4" w14:textId="77777777" w:rsidR="00DA3115" w:rsidRPr="00DA3115" w:rsidRDefault="00DA3115" w:rsidP="00DA3115">
    <w:pPr>
      <w:pStyle w:val="Footer"/>
      <w:tabs>
        <w:tab w:val="clear" w:pos="4153"/>
        <w:tab w:val="clear" w:pos="8306"/>
        <w:tab w:val="center" w:pos="5245"/>
        <w:tab w:val="right" w:pos="10206"/>
      </w:tabs>
      <w:spacing w:before="0" w:after="0" w:line="240" w:lineRule="auto"/>
      <w:jc w:val="center"/>
      <w:rPr>
        <w:rFonts w:ascii="Arial Black" w:hAnsi="Arial Black"/>
      </w:rPr>
    </w:pPr>
    <w:r w:rsidRPr="00DA3115">
      <w:rPr>
        <w:rFonts w:ascii="Arial Black" w:hAnsi="Arial Black"/>
      </w:rPr>
      <w:t>OFFICIAL</w:t>
    </w:r>
  </w:p>
  <w:p w14:paraId="74072841" w14:textId="64B7C6FF" w:rsidR="00CC6CAE" w:rsidRPr="00DA3115" w:rsidRDefault="000C743F" w:rsidP="00DA3115">
    <w:pPr>
      <w:pStyle w:val="Footer"/>
      <w:tabs>
        <w:tab w:val="clear" w:pos="4153"/>
        <w:tab w:val="clear" w:pos="8306"/>
        <w:tab w:val="center" w:pos="5245"/>
        <w:tab w:val="right" w:pos="10206"/>
      </w:tabs>
      <w:spacing w:before="0" w:after="0" w:line="240" w:lineRule="auto"/>
      <w:rPr>
        <w:b/>
        <w:sz w:val="16"/>
        <w:szCs w:val="16"/>
      </w:rPr>
    </w:pPr>
    <w:r>
      <w:rPr>
        <w:b/>
        <w:sz w:val="16"/>
        <w:szCs w:val="16"/>
      </w:rPr>
      <w:t>060</w:t>
    </w:r>
    <w:r w:rsidR="004D609D" w:rsidRPr="007F234A">
      <w:rPr>
        <w:b/>
        <w:sz w:val="16"/>
        <w:szCs w:val="16"/>
      </w:rPr>
      <w:t>-00</w:t>
    </w:r>
    <w:r w:rsidR="00EF4575">
      <w:rPr>
        <w:b/>
        <w:sz w:val="16"/>
        <w:szCs w:val="16"/>
      </w:rPr>
      <w:t>9</w:t>
    </w:r>
    <w:r w:rsidR="00B244B0">
      <w:rPr>
        <w:b/>
        <w:sz w:val="16"/>
        <w:szCs w:val="16"/>
      </w:rPr>
      <w:t>A</w:t>
    </w:r>
    <w:r w:rsidR="004D609D">
      <w:rPr>
        <w:rFonts w:ascii="Arial Black" w:hAnsi="Arial Black"/>
      </w:rPr>
      <w:tab/>
    </w:r>
    <w:r w:rsidR="004D609D" w:rsidRPr="007F234A">
      <w:rPr>
        <w:b/>
        <w:sz w:val="16"/>
        <w:szCs w:val="16"/>
      </w:rPr>
      <w:t>Page</w:t>
    </w:r>
    <w:r w:rsidR="004D609D">
      <w:rPr>
        <w:b/>
        <w:sz w:val="16"/>
        <w:szCs w:val="16"/>
      </w:rPr>
      <w:t xml:space="preserve"> </w:t>
    </w:r>
    <w:r w:rsidR="004D609D" w:rsidRPr="007F234A">
      <w:rPr>
        <w:rStyle w:val="PageNumber"/>
        <w:b/>
        <w:sz w:val="16"/>
        <w:szCs w:val="16"/>
      </w:rPr>
      <w:fldChar w:fldCharType="begin"/>
    </w:r>
    <w:r w:rsidR="004D609D" w:rsidRPr="007F234A">
      <w:rPr>
        <w:rStyle w:val="PageNumber"/>
        <w:b/>
        <w:sz w:val="16"/>
        <w:szCs w:val="16"/>
      </w:rPr>
      <w:instrText xml:space="preserve"> PAGE </w:instrText>
    </w:r>
    <w:r w:rsidR="004D609D" w:rsidRPr="007F234A">
      <w:rPr>
        <w:rStyle w:val="PageNumber"/>
        <w:b/>
        <w:sz w:val="16"/>
        <w:szCs w:val="16"/>
      </w:rPr>
      <w:fldChar w:fldCharType="separate"/>
    </w:r>
    <w:r w:rsidR="00242E94">
      <w:rPr>
        <w:rStyle w:val="PageNumber"/>
        <w:b/>
        <w:noProof/>
        <w:sz w:val="16"/>
        <w:szCs w:val="16"/>
      </w:rPr>
      <w:t>1</w:t>
    </w:r>
    <w:r w:rsidR="004D609D" w:rsidRPr="007F234A">
      <w:rPr>
        <w:rStyle w:val="PageNumber"/>
        <w:b/>
        <w:sz w:val="16"/>
        <w:szCs w:val="16"/>
      </w:rPr>
      <w:fldChar w:fldCharType="end"/>
    </w:r>
    <w:r w:rsidR="004D609D" w:rsidRPr="007F234A">
      <w:rPr>
        <w:rStyle w:val="PageNumber"/>
        <w:b/>
        <w:sz w:val="16"/>
        <w:szCs w:val="16"/>
      </w:rPr>
      <w:t xml:space="preserve"> of </w:t>
    </w:r>
    <w:r w:rsidR="004D609D" w:rsidRPr="007F234A">
      <w:rPr>
        <w:rStyle w:val="PageNumber"/>
        <w:b/>
        <w:sz w:val="16"/>
        <w:szCs w:val="16"/>
      </w:rPr>
      <w:fldChar w:fldCharType="begin"/>
    </w:r>
    <w:r w:rsidR="004D609D" w:rsidRPr="007F234A">
      <w:rPr>
        <w:rStyle w:val="PageNumber"/>
        <w:b/>
        <w:sz w:val="16"/>
        <w:szCs w:val="16"/>
      </w:rPr>
      <w:instrText xml:space="preserve"> NUMPAGES </w:instrText>
    </w:r>
    <w:r w:rsidR="004D609D" w:rsidRPr="007F234A">
      <w:rPr>
        <w:rStyle w:val="PageNumber"/>
        <w:b/>
        <w:sz w:val="16"/>
        <w:szCs w:val="16"/>
      </w:rPr>
      <w:fldChar w:fldCharType="separate"/>
    </w:r>
    <w:r w:rsidR="00242E94">
      <w:rPr>
        <w:rStyle w:val="PageNumber"/>
        <w:b/>
        <w:noProof/>
        <w:sz w:val="16"/>
        <w:szCs w:val="16"/>
      </w:rPr>
      <w:t>1</w:t>
    </w:r>
    <w:r w:rsidR="004D609D" w:rsidRPr="007F234A">
      <w:rPr>
        <w:rStyle w:val="PageNumber"/>
        <w:b/>
        <w:sz w:val="16"/>
        <w:szCs w:val="16"/>
      </w:rPr>
      <w:fldChar w:fldCharType="end"/>
    </w:r>
    <w:r w:rsidR="004D609D">
      <w:rPr>
        <w:rStyle w:val="PageNumber"/>
        <w:b/>
        <w:sz w:val="16"/>
        <w:szCs w:val="16"/>
      </w:rPr>
      <w:tab/>
    </w:r>
    <w:r w:rsidR="00CD73A7">
      <w:rPr>
        <w:b/>
        <w:sz w:val="16"/>
        <w:szCs w:val="16"/>
      </w:rPr>
      <w:t>V</w:t>
    </w:r>
    <w:r w:rsidR="00DA3115">
      <w:rPr>
        <w:b/>
        <w:sz w:val="16"/>
        <w:szCs w:val="16"/>
      </w:rPr>
      <w:t>9</w:t>
    </w:r>
    <w:r w:rsidR="00B244B0">
      <w:rPr>
        <w:b/>
        <w:sz w:val="16"/>
        <w:szCs w:val="16"/>
      </w:rPr>
      <w:t>-A0</w:t>
    </w:r>
    <w:r w:rsidR="00DA3115">
      <w:rPr>
        <w:b/>
        <w:sz w:val="16"/>
        <w:szCs w:val="16"/>
      </w:rPr>
      <w:t>423</w:t>
    </w:r>
    <w:r w:rsidR="00CC6CAE" w:rsidRPr="00DA3115">
      <w:rPr>
        <w:rFonts w:ascii="Arial Black" w:hAnsi="Arial Black"/>
        <w:b/>
      </w:rPr>
      <w:fldChar w:fldCharType="begin"/>
    </w:r>
    <w:r w:rsidR="00CC6CAE" w:rsidRPr="00DA3115">
      <w:rPr>
        <w:rFonts w:ascii="Arial Black" w:hAnsi="Arial Black"/>
        <w:b/>
      </w:rPr>
      <w:instrText xml:space="preserve"> DOCPROPERTY ClassificationMarking \* MERGEFORMAT </w:instrText>
    </w:r>
    <w:r w:rsidR="00CC6CAE" w:rsidRPr="00DA3115">
      <w:rPr>
        <w:rFonts w:ascii="Arial Black" w:hAnsi="Arial Black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6D4F3" w14:textId="77777777" w:rsidR="00757E35" w:rsidRDefault="00757E35">
    <w:pPr>
      <w:pStyle w:val="Footer"/>
    </w:pPr>
  </w:p>
  <w:p w14:paraId="0EA442E0" w14:textId="65770D41" w:rsidR="00CC6CAE" w:rsidRDefault="006016C5" w:rsidP="00CC6CAE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636E3" w14:textId="77777777" w:rsidR="00C86321" w:rsidRDefault="00C86321">
      <w:r>
        <w:separator/>
      </w:r>
    </w:p>
  </w:footnote>
  <w:footnote w:type="continuationSeparator" w:id="0">
    <w:p w14:paraId="6F19E727" w14:textId="77777777" w:rsidR="00C86321" w:rsidRDefault="00C8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7C140" w14:textId="50EEB7A7" w:rsidR="00757E35" w:rsidRDefault="002603CB" w:rsidP="00CC6CAE">
    <w:pPr>
      <w:pStyle w:val="Header"/>
      <w:jc w:val="center"/>
    </w:pPr>
    <w:r>
      <w:fldChar w:fldCharType="begin"/>
    </w:r>
    <w:r>
      <w:instrText xml:space="preserve"> DOCPROPERTY ClassificationMarking \* MERGEFORMAT </w:instrText>
    </w:r>
    <w:r>
      <w:fldChar w:fldCharType="end"/>
    </w:r>
  </w:p>
  <w:p w14:paraId="605D7AFB" w14:textId="77777777" w:rsidR="00CC6CAE" w:rsidRDefault="00CC6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59DD1" w14:textId="5B52497D" w:rsidR="004D609D" w:rsidRPr="0088166C" w:rsidRDefault="00DA3115" w:rsidP="00DA3115">
    <w:pPr>
      <w:pStyle w:val="Header"/>
      <w:tabs>
        <w:tab w:val="clear" w:pos="4153"/>
        <w:tab w:val="clear" w:pos="8306"/>
      </w:tabs>
      <w:spacing w:before="0" w:after="0"/>
      <w:jc w:val="center"/>
      <w:rPr>
        <w:rFonts w:ascii="Arial Black" w:hAnsi="Arial Black"/>
      </w:rPr>
    </w:pPr>
    <w:r>
      <w:rPr>
        <w:rFonts w:ascii="Arial Black" w:hAnsi="Arial Black"/>
      </w:rPr>
      <w:t>OFFICIAL</w:t>
    </w:r>
    <w:r w:rsidR="00A31940">
      <w:rPr>
        <w:rFonts w:ascii="Arial Black" w:hAnsi="Arial Black"/>
      </w:rPr>
      <w:fldChar w:fldCharType="begin"/>
    </w:r>
    <w:r w:rsidR="00A31940">
      <w:rPr>
        <w:rFonts w:ascii="Arial Black" w:hAnsi="Arial Black"/>
      </w:rPr>
      <w:instrText xml:space="preserve"> DOCPROPERTY ClassificationMarking \* MERGEFORMAT </w:instrText>
    </w:r>
    <w:r w:rsidR="00A31940">
      <w:rPr>
        <w:rFonts w:ascii="Arial Black" w:hAnsi="Arial Black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418A1" w14:textId="7E0DD36D" w:rsidR="00757E35" w:rsidRDefault="006016C5" w:rsidP="00CC6CAE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end"/>
    </w:r>
  </w:p>
  <w:p w14:paraId="2BB18D3D" w14:textId="77777777" w:rsidR="00CC6CAE" w:rsidRDefault="00CC6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671C"/>
    <w:multiLevelType w:val="hybridMultilevel"/>
    <w:tmpl w:val="D276A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337B"/>
    <w:multiLevelType w:val="hybridMultilevel"/>
    <w:tmpl w:val="84C05906"/>
    <w:lvl w:ilvl="0" w:tplc="9FEE1D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D3E12"/>
    <w:multiLevelType w:val="hybridMultilevel"/>
    <w:tmpl w:val="5F500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C04D3"/>
    <w:multiLevelType w:val="hybridMultilevel"/>
    <w:tmpl w:val="84C05906"/>
    <w:lvl w:ilvl="0" w:tplc="9FEE1D8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7825091">
    <w:abstractNumId w:val="3"/>
  </w:num>
  <w:num w:numId="2" w16cid:durableId="631596420">
    <w:abstractNumId w:val="1"/>
  </w:num>
  <w:num w:numId="3" w16cid:durableId="1564565833">
    <w:abstractNumId w:val="2"/>
  </w:num>
  <w:num w:numId="4" w16cid:durableId="109058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6C"/>
    <w:rsid w:val="000264F0"/>
    <w:rsid w:val="000746B8"/>
    <w:rsid w:val="0009746A"/>
    <w:rsid w:val="000C743F"/>
    <w:rsid w:val="000F1417"/>
    <w:rsid w:val="00151AEF"/>
    <w:rsid w:val="00176959"/>
    <w:rsid w:val="001812B4"/>
    <w:rsid w:val="00184D96"/>
    <w:rsid w:val="001A12A2"/>
    <w:rsid w:val="001C3444"/>
    <w:rsid w:val="001E0A96"/>
    <w:rsid w:val="001F5F04"/>
    <w:rsid w:val="0022627F"/>
    <w:rsid w:val="00230FFA"/>
    <w:rsid w:val="00242E94"/>
    <w:rsid w:val="002508B2"/>
    <w:rsid w:val="002603CB"/>
    <w:rsid w:val="0026094E"/>
    <w:rsid w:val="00285C77"/>
    <w:rsid w:val="002A57F5"/>
    <w:rsid w:val="002D078E"/>
    <w:rsid w:val="002F277B"/>
    <w:rsid w:val="00300C5E"/>
    <w:rsid w:val="0032714C"/>
    <w:rsid w:val="00391402"/>
    <w:rsid w:val="003A712E"/>
    <w:rsid w:val="00413119"/>
    <w:rsid w:val="004433FC"/>
    <w:rsid w:val="00460A77"/>
    <w:rsid w:val="0046293E"/>
    <w:rsid w:val="00477F0A"/>
    <w:rsid w:val="004940AB"/>
    <w:rsid w:val="004A315B"/>
    <w:rsid w:val="004D609D"/>
    <w:rsid w:val="004E2A23"/>
    <w:rsid w:val="00521FC5"/>
    <w:rsid w:val="0055373F"/>
    <w:rsid w:val="0057144F"/>
    <w:rsid w:val="00581916"/>
    <w:rsid w:val="005C21F8"/>
    <w:rsid w:val="005D5056"/>
    <w:rsid w:val="006016C5"/>
    <w:rsid w:val="00634EE9"/>
    <w:rsid w:val="006E28FC"/>
    <w:rsid w:val="006E4D34"/>
    <w:rsid w:val="00704EF5"/>
    <w:rsid w:val="00707792"/>
    <w:rsid w:val="007120FC"/>
    <w:rsid w:val="00757E35"/>
    <w:rsid w:val="007C3BB6"/>
    <w:rsid w:val="007E6FB6"/>
    <w:rsid w:val="007F234A"/>
    <w:rsid w:val="007F69D2"/>
    <w:rsid w:val="008125D3"/>
    <w:rsid w:val="008211D2"/>
    <w:rsid w:val="0088040D"/>
    <w:rsid w:val="0088166C"/>
    <w:rsid w:val="0089334C"/>
    <w:rsid w:val="008B2754"/>
    <w:rsid w:val="008B2B57"/>
    <w:rsid w:val="008C030F"/>
    <w:rsid w:val="008E5C45"/>
    <w:rsid w:val="0090246E"/>
    <w:rsid w:val="009059BF"/>
    <w:rsid w:val="00937510"/>
    <w:rsid w:val="00973DD1"/>
    <w:rsid w:val="0098625A"/>
    <w:rsid w:val="00A31940"/>
    <w:rsid w:val="00AA5184"/>
    <w:rsid w:val="00AC6244"/>
    <w:rsid w:val="00AF03ED"/>
    <w:rsid w:val="00AF10E9"/>
    <w:rsid w:val="00B06451"/>
    <w:rsid w:val="00B10221"/>
    <w:rsid w:val="00B244B0"/>
    <w:rsid w:val="00B40A2C"/>
    <w:rsid w:val="00B53F93"/>
    <w:rsid w:val="00B843B9"/>
    <w:rsid w:val="00B91837"/>
    <w:rsid w:val="00B94F00"/>
    <w:rsid w:val="00BB3152"/>
    <w:rsid w:val="00BE12DB"/>
    <w:rsid w:val="00BE432D"/>
    <w:rsid w:val="00BE5D44"/>
    <w:rsid w:val="00BF0DA2"/>
    <w:rsid w:val="00C00F3B"/>
    <w:rsid w:val="00C81D21"/>
    <w:rsid w:val="00C8509B"/>
    <w:rsid w:val="00C8547D"/>
    <w:rsid w:val="00C86321"/>
    <w:rsid w:val="00C94FDA"/>
    <w:rsid w:val="00CA2405"/>
    <w:rsid w:val="00CC6CAE"/>
    <w:rsid w:val="00CC6DDD"/>
    <w:rsid w:val="00CD585C"/>
    <w:rsid w:val="00CD73A7"/>
    <w:rsid w:val="00D025F7"/>
    <w:rsid w:val="00D064D3"/>
    <w:rsid w:val="00DA3115"/>
    <w:rsid w:val="00DB5BDB"/>
    <w:rsid w:val="00DC123E"/>
    <w:rsid w:val="00DC1CB6"/>
    <w:rsid w:val="00DC7E8D"/>
    <w:rsid w:val="00DE013C"/>
    <w:rsid w:val="00E16860"/>
    <w:rsid w:val="00E22EC9"/>
    <w:rsid w:val="00E533E0"/>
    <w:rsid w:val="00E71F5A"/>
    <w:rsid w:val="00E844B7"/>
    <w:rsid w:val="00E857EC"/>
    <w:rsid w:val="00EC2E4D"/>
    <w:rsid w:val="00EC6415"/>
    <w:rsid w:val="00EF4575"/>
    <w:rsid w:val="00F54AB3"/>
    <w:rsid w:val="00F7366E"/>
    <w:rsid w:val="00F74D18"/>
    <w:rsid w:val="00FC35F6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03C5D5C"/>
  <w15:chartTrackingRefBased/>
  <w15:docId w15:val="{EB2F3A8A-5BE1-4085-903C-5DF0742D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E35"/>
    <w:pPr>
      <w:spacing w:before="120" w:after="120" w:line="33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7E35"/>
    <w:pPr>
      <w:outlineLvl w:val="0"/>
    </w:pPr>
    <w:rPr>
      <w:b/>
      <w:sz w:val="32"/>
      <w:szCs w:val="32"/>
    </w:rPr>
  </w:style>
  <w:style w:type="paragraph" w:styleId="Heading2">
    <w:name w:val="heading 2"/>
    <w:basedOn w:val="Heading3"/>
    <w:next w:val="Normal"/>
    <w:link w:val="Heading2Char"/>
    <w:unhideWhenUsed/>
    <w:qFormat/>
    <w:rsid w:val="00757E35"/>
    <w:pPr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rsid w:val="00757E35"/>
    <w:pPr>
      <w:keepNext/>
      <w:keepLines/>
      <w:spacing w:before="240" w:after="200"/>
      <w:outlineLvl w:val="2"/>
    </w:pPr>
    <w:rPr>
      <w:rFonts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16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166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C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F234A"/>
  </w:style>
  <w:style w:type="character" w:customStyle="1" w:styleId="Heading2Char">
    <w:name w:val="Heading 2 Char"/>
    <w:link w:val="Heading2"/>
    <w:rsid w:val="00757E35"/>
    <w:rPr>
      <w:rFonts w:ascii="Arial" w:hAnsi="Arial"/>
      <w:b/>
      <w:color w:val="000000"/>
      <w:sz w:val="28"/>
      <w:szCs w:val="24"/>
    </w:rPr>
  </w:style>
  <w:style w:type="character" w:customStyle="1" w:styleId="Heading3Char">
    <w:name w:val="Heading 3 Char"/>
    <w:link w:val="Heading3"/>
    <w:rsid w:val="00757E35"/>
    <w:rPr>
      <w:rFonts w:ascii="Arial" w:hAnsi="Arial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A31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57E35"/>
    <w:rPr>
      <w:rFonts w:ascii="Arial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rsid w:val="00E71F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1F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1F5A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E7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1F5A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d04a084b-bbe9-49aa-8b3a-1dcc0c8156ea">Equality and Diversity</Topic>
    <Appendment xmlns="d04a084b-bbe9-49aa-8b3a-1dcc0c8156ea">A</Appendment>
    <Third_x0020_Party_x0020_Owner xmlns="d04a084b-bbe9-49aa-8b3a-1dcc0c8156ea" xsi:nil="true"/>
    <Legacy_x0020_Division_x0020_Mapping xmlns="3b251b20-b212-42a2-ab03-89e5e06fc1c3" xsi:nil="true"/>
    <_x0032_nd_x0020_Reference xmlns="d04a084b-bbe9-49aa-8b3a-1dcc0c8156ea">009</_x0032_nd_x0020_Reference>
    <List_x0020_of_x0020_affiliated_x0020_SOPs xmlns="d04a084b-bbe9-49aa-8b3a-1dcc0c8156ea"/>
    <ol_Department xmlns="http://schemas.microsoft.com/sharepoint/v3">Equality and Diversity</ol_Department>
    <_x0031_st_x0020_Reference xmlns="d04a084b-bbe9-49aa-8b3a-1dcc0c8156ea">060</_x0031_st_x0020_Reference>
    <_dlc_DocId xmlns="322eb64b-2ec8-46fd-817b-73c63f822af1">PSOS-405593674-4229</_dlc_DocId>
    <_dlc_DocIdUrl xmlns="322eb64b-2ec8-46fd-817b-73c63f822af1">
      <Url>https://spi.spnet.local/policescotland/guidance/_layouts/15/DocIdRedir.aspx?ID=PSOS-405593674-4229</Url>
      <Description>PSOS-405593674-4229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Police Scotland Form" ma:contentTypeID="0x0101001BA030E974EA524AB9F0275780D06C5E00BC5F82647727D64BAE028C8A23AB8298" ma:contentTypeVersion="2" ma:contentTypeDescription="" ma:contentTypeScope="" ma:versionID="3d06e76e55288131726b9a2502ad8c9f">
  <xsd:schema xmlns:xsd="http://www.w3.org/2001/XMLSchema" xmlns:xs="http://www.w3.org/2001/XMLSchema" xmlns:p="http://schemas.microsoft.com/office/2006/metadata/properties" xmlns:ns1="http://schemas.microsoft.com/sharepoint/v3" xmlns:ns2="322eb64b-2ec8-46fd-817b-73c63f822af1" xmlns:ns3="d04a084b-bbe9-49aa-8b3a-1dcc0c8156ea" xmlns:ns4="3b251b20-b212-42a2-ab03-89e5e06fc1c3" targetNamespace="http://schemas.microsoft.com/office/2006/metadata/properties" ma:root="true" ma:fieldsID="8d325161db71f6f7dc95cfa25353dd18" ns1:_="" ns2:_="" ns3:_="" ns4:_="">
    <xsd:import namespace="http://schemas.microsoft.com/sharepoint/v3"/>
    <xsd:import namespace="322eb64b-2ec8-46fd-817b-73c63f822af1"/>
    <xsd:import namespace="d04a084b-bbe9-49aa-8b3a-1dcc0c8156ea"/>
    <xsd:import namespace="3b251b20-b212-42a2-ab03-89e5e06fc1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1_st_x0020_Reference" minOccurs="0"/>
                <xsd:element ref="ns3:_x0032_nd_x0020_Reference" minOccurs="0"/>
                <xsd:element ref="ns3:Appendment" minOccurs="0"/>
                <xsd:element ref="ns1:ol_Department" minOccurs="0"/>
                <xsd:element ref="ns3:Third_x0020_Party_x0020_Owner" minOccurs="0"/>
                <xsd:element ref="ns3:Topic" minOccurs="0"/>
                <xsd:element ref="ns4:Legacy_x0020_Division_x0020_Mapping" minOccurs="0"/>
                <xsd:element ref="ns3:List_x0020_of_x0020_affiliated_x0020_SO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l_Department" ma:index="14" nillable="true" ma:displayName="Department" ma:description="" ma:internalName="ol_Depart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eb64b-2ec8-46fd-817b-73c63f822a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a084b-bbe9-49aa-8b3a-1dcc0c8156ea" elementFormDefault="qualified">
    <xsd:import namespace="http://schemas.microsoft.com/office/2006/documentManagement/types"/>
    <xsd:import namespace="http://schemas.microsoft.com/office/infopath/2007/PartnerControls"/>
    <xsd:element name="_x0031_st_x0020_Reference" ma:index="11" nillable="true" ma:displayName="1st Reference" ma:internalName="_x0031_st_x0020_Reference" ma:readOnly="false">
      <xsd:simpleType>
        <xsd:restriction base="dms:Text">
          <xsd:maxLength value="10"/>
        </xsd:restriction>
      </xsd:simpleType>
    </xsd:element>
    <xsd:element name="_x0032_nd_x0020_Reference" ma:index="12" nillable="true" ma:displayName="2nd Reference" ma:internalName="_x0032_nd_x0020_Reference" ma:readOnly="false">
      <xsd:simpleType>
        <xsd:restriction base="dms:Text">
          <xsd:maxLength value="10"/>
        </xsd:restriction>
      </xsd:simpleType>
    </xsd:element>
    <xsd:element name="Appendment" ma:index="13" nillable="true" ma:displayName="Appendment" ma:format="Dropdown" ma:internalName="Appendment" ma:readOnly="false">
      <xsd:simpleType>
        <xsd:restriction base="dms:Choice"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  <xsd:enumeration value="AA"/>
          <xsd:enumeration value="AB"/>
          <xsd:enumeration value="AC"/>
          <xsd:enumeration value="AD"/>
          <xsd:enumeration value="AE"/>
          <xsd:enumeration value="AF"/>
        </xsd:restriction>
      </xsd:simpleType>
    </xsd:element>
    <xsd:element name="Third_x0020_Party_x0020_Owner" ma:index="15" nillable="true" ma:displayName="Third Party Owner" ma:internalName="Third_x0020_Party_x0020_Owner" ma:readOnly="false">
      <xsd:simpleType>
        <xsd:restriction base="dms:Text">
          <xsd:maxLength value="255"/>
        </xsd:restriction>
      </xsd:simpleType>
    </xsd:element>
    <xsd:element name="Topic" ma:index="16" nillable="true" ma:displayName="Topic" ma:format="Dropdown" ma:internalName="Topic">
      <xsd:simpleType>
        <xsd:restriction base="dms:Choice">
          <xsd:enumeration value="Absence Management"/>
          <xsd:enumeration value="Abstract of Police Reports"/>
          <xsd:enumeration value="Administration"/>
          <xsd:enumeration value="Adoption/Maternity/Paternity"/>
          <xsd:enumeration value="Airport"/>
          <xsd:enumeration value="Airwave"/>
          <xsd:enumeration value="Alcohol"/>
          <xsd:enumeration value="Allowances and Expenses"/>
          <xsd:enumeration value="Animals"/>
          <xsd:enumeration value="ANPR"/>
          <xsd:enumeration value="Anti Social Behaviour"/>
          <xsd:enumeration value="Appropriate Adults"/>
          <xsd:enumeration value="Armed Services"/>
          <xsd:enumeration value="Audio Visual Department"/>
          <xsd:enumeration value="Audit"/>
          <xsd:enumeration value="Bogus Callers"/>
          <xsd:enumeration value="Bombs"/>
          <xsd:enumeration value="Briefing and Debriefing"/>
          <xsd:enumeration value="Business Continuity"/>
          <xsd:enumeration value="Business Interests and Secondary Employment"/>
          <xsd:enumeration value="Call Handling"/>
          <xsd:enumeration value="Career Development"/>
          <xsd:enumeration value="Case Reporting"/>
          <xsd:enumeration value="Cash In Transit Vehicles"/>
          <xsd:enumeration value="CBRN"/>
          <xsd:enumeration value="CCTV"/>
          <xsd:enumeration value="Change Management"/>
          <xsd:enumeration value="Child Abduction"/>
          <xsd:enumeration value="Child Offending"/>
          <xsd:enumeration value="Child Protection"/>
          <xsd:enumeration value="Citations"/>
          <xsd:enumeration value="Command and Control"/>
          <xsd:enumeration value="Communications"/>
          <xsd:enumeration value="Communications Data"/>
          <xsd:enumeration value="Community Advisors"/>
          <xsd:enumeration value="Community Impact Assessment"/>
          <xsd:enumeration value="Community Safety"/>
          <xsd:enumeration value="Complaints and Discipline"/>
          <xsd:enumeration value="Computer Based Evidence"/>
          <xsd:enumeration value="Conduct"/>
          <xsd:enumeration value="Corporate Communications"/>
          <xsd:enumeration value="Corporate Identity"/>
          <xsd:enumeration value="Counter Terrorism"/>
          <xsd:enumeration value="Counterfeit Currency"/>
          <xsd:enumeration value="Covert Human Intelligence Sources"/>
          <xsd:enumeration value="Crime Investigation"/>
          <xsd:enumeration value="Crime Recording"/>
          <xsd:enumeration value="Crime Scene Management"/>
          <xsd:enumeration value="Criminal Injuries"/>
          <xsd:enumeration value="Criminal Justice"/>
          <xsd:enumeration value="Criminal Records"/>
          <xsd:enumeration value="Critical Incident Management"/>
          <xsd:enumeration value="Custody / Care of Prisoners"/>
          <xsd:enumeration value="Death in Service"/>
          <xsd:enumeration value="Disability in Employment"/>
          <xsd:enumeration value="Disclosure"/>
          <xsd:enumeration value="DNA"/>
          <xsd:enumeration value="Domestic Abuse"/>
          <xsd:enumeration value="Drugs Investigation"/>
          <xsd:enumeration value="Elections"/>
          <xsd:enumeration value="Electronic Communications"/>
          <xsd:enumeration value="Electronic Monitoring of Offenders"/>
          <xsd:enumeration value="Emergency Planning"/>
          <xsd:enumeration value="Equality and Diversity"/>
          <xsd:enumeration value="Family Liaison"/>
          <xsd:enumeration value="Finance"/>
          <xsd:enumeration value="Fingerprints"/>
          <xsd:enumeration value="Firearms"/>
          <xsd:enumeration value="Flexible Working"/>
          <xsd:enumeration value="Football"/>
          <xsd:enumeration value="Force Policies and Procedures"/>
          <xsd:enumeration value="Foreign Nationals"/>
          <xsd:enumeration value="Forensic Gateway"/>
          <xsd:enumeration value="Forensic Support"/>
          <xsd:enumeration value="Formal Adult Warning"/>
          <xsd:enumeration value="Fraud and Public Sector Crime"/>
          <xsd:enumeration value="Freedom of Information"/>
          <xsd:enumeration value="Grievance"/>
          <xsd:enumeration value="Gypsy Travellers"/>
          <xsd:enumeration value="Hate Crime"/>
          <xsd:enumeration value="Hazardous Materials"/>
          <xsd:enumeration value="Health and Safety"/>
          <xsd:enumeration value="Homeless, Destitute and Stranded Persons"/>
          <xsd:enumeration value="Honour Based Violence and Forced Marriage"/>
          <xsd:enumeration value="Human Trafficking"/>
          <xsd:enumeration value="Indecent Images of Children on Digital Media"/>
          <xsd:enumeration value="Information Security"/>
          <xsd:enumeration value="Information Sharing"/>
          <xsd:enumeration value="Information Technology"/>
          <xsd:enumeration value="Insecure Premises"/>
          <xsd:enumeration value="Intelligence"/>
          <xsd:enumeration value="Internet Investigations"/>
          <xsd:enumeration value="Interpreting and Translating Services"/>
          <xsd:enumeration value="Kidnap and Extortion"/>
          <xsd:enumeration value="Leave"/>
          <xsd:enumeration value="Licensing"/>
          <xsd:enumeration value="Lost and Found Property"/>
          <xsd:enumeration value="Marine Policing"/>
          <xsd:enumeration value="Matrimonial and Family Homes"/>
          <xsd:enumeration value="Media / Marketing"/>
          <xsd:enumeration value="Mental Health"/>
          <xsd:enumeration value="Missing Persons"/>
          <xsd:enumeration value="Negotiators"/>
          <xsd:enumeration value="Notebooks"/>
          <xsd:enumeration value="Occupational Health and Wellbeing"/>
          <xsd:enumeration value="Occurences"/>
          <xsd:enumeration value="Organisational Change"/>
          <xsd:enumeration value="Parking"/>
          <xsd:enumeration value="Pay and Reward"/>
          <xsd:enumeration value="Performance"/>
          <xsd:enumeration value="Performance Management of Staff"/>
          <xsd:enumeration value="Planning"/>
          <xsd:enumeration value="PNC and CHS"/>
          <xsd:enumeration value="Police National Database"/>
          <xsd:enumeration value="Proceeds of Crime Act"/>
          <xsd:enumeration value="Procurement"/>
          <xsd:enumeration value="Productions"/>
          <xsd:enumeration value="Project Management"/>
          <xsd:enumeration value="Property Services"/>
          <xsd:enumeration value="Prostitution"/>
          <xsd:enumeration value="Public Order"/>
          <xsd:enumeration value="Public Protection"/>
          <xsd:enumeration value="Railways"/>
          <xsd:enumeration value="Record Retention / Management"/>
          <xsd:enumeration value="Recorded Police Warnings"/>
          <xsd:enumeration value="Recruitment and Selection"/>
          <xsd:enumeration value="Remote Alarms"/>
          <xsd:enumeration value="Resignation/Retiral"/>
          <xsd:enumeration value="Resource Management"/>
          <xsd:enumeration value="Risk Management"/>
          <xsd:enumeration value="Road Crashes"/>
          <xsd:enumeration value="Road Policing"/>
          <xsd:enumeration value="Safer Communities"/>
          <xsd:enumeration value="Search"/>
          <xsd:enumeration value="Seizure, Removal and Disposal of Vehicles"/>
          <xsd:enumeration value="Serious and Organised Crime"/>
          <xsd:enumeration value="Sexual Offences Investigation"/>
          <xsd:enumeration value="Specialist Operations"/>
          <xsd:enumeration value="Stalking and Harassment"/>
          <xsd:enumeration value="Stolen Vehicles"/>
          <xsd:enumeration value="Sudden Deaths"/>
          <xsd:enumeration value="Surveillance"/>
          <xsd:enumeration value="Tasking and Co-ordination"/>
          <xsd:enumeration value="Techinical Support Unit"/>
          <xsd:enumeration value="Thirty plus Scheme"/>
          <xsd:enumeration value="Threat to Life Warnings"/>
          <xsd:enumeration value="Training"/>
          <xsd:enumeration value="Transport and Logistics"/>
          <xsd:enumeration value="Undercover Foundation Officers/Operations"/>
          <xsd:enumeration value="Use of Force"/>
          <xsd:enumeration value="Victim Support"/>
          <xsd:enumeration value="Voluntary Redundancy"/>
          <xsd:enumeration value="Warrants"/>
          <xsd:enumeration value="Wildlife Crime"/>
          <xsd:enumeration value="Witness Protection"/>
        </xsd:restriction>
      </xsd:simpleType>
    </xsd:element>
    <xsd:element name="List_x0020_of_x0020_affiliated_x0020_SOPs" ma:index="18" nillable="true" ma:displayName="List of affiliated SOPs" ma:list="{b16b1e7d-dffb-4eb5-ad5b-53cc83c66d12}" ma:internalName="List_x0020_of_x0020_affiliated_x0020_SOPs" ma:readOnly="false" ma:showField="Title" ma:web="bf9a564f-ad36-4a7b-9c98-84016a085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51b20-b212-42a2-ab03-89e5e06fc1c3" elementFormDefault="qualified">
    <xsd:import namespace="http://schemas.microsoft.com/office/2006/documentManagement/types"/>
    <xsd:import namespace="http://schemas.microsoft.com/office/infopath/2007/PartnerControls"/>
    <xsd:element name="Legacy_x0020_Division_x0020_Mapping" ma:index="17" nillable="true" ma:displayName="Legacy Division Mapping" ma:description="This is the mapping between new divisions and legacy forces" ma:format="Dropdown" ma:internalName="Legacy_x0020_Division_x0020_Mapping" ma:readOnly="false">
      <xsd:simpleType>
        <xsd:restriction base="dms:Choice">
          <xsd:enumeration value="C"/>
          <xsd:enumeration value="E and J"/>
          <xsd:enumeration value="V"/>
          <xsd:enumeration value="N"/>
          <xsd:enumeration value="P"/>
          <xsd:enumeration value="G, K, L, Q and U"/>
          <xsd:enumeration value="A and B"/>
          <xsd:enumeration value="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09DDA-5E8E-4A07-9F3A-475F98CE70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1FA3B-F33D-45EA-8152-5E36F2A005F6}">
  <ds:schemaRefs>
    <ds:schemaRef ds:uri="http://schemas.microsoft.com/office/2006/metadata/properties"/>
    <ds:schemaRef ds:uri="http://schemas.microsoft.com/office/infopath/2007/PartnerControls"/>
    <ds:schemaRef ds:uri="d04a084b-bbe9-49aa-8b3a-1dcc0c8156ea"/>
    <ds:schemaRef ds:uri="3b251b20-b212-42a2-ab03-89e5e06fc1c3"/>
    <ds:schemaRef ds:uri="http://schemas.microsoft.com/sharepoint/v3"/>
    <ds:schemaRef ds:uri="322eb64b-2ec8-46fd-817b-73c63f822af1"/>
  </ds:schemaRefs>
</ds:datastoreItem>
</file>

<file path=customXml/itemProps3.xml><?xml version="1.0" encoding="utf-8"?>
<ds:datastoreItem xmlns:ds="http://schemas.openxmlformats.org/officeDocument/2006/customXml" ds:itemID="{840CFA86-D801-428E-B3D5-54473BCCFBF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D240D85-205A-4A54-9719-E65DE220B6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3322D3-6BFE-4BBB-B35F-FAB3DA2C7A98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484D033-8629-495B-8186-4FF4526C2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2eb64b-2ec8-46fd-817b-73c63f822af1"/>
    <ds:schemaRef ds:uri="d04a084b-bbe9-49aa-8b3a-1dcc0c8156ea"/>
    <ds:schemaRef ds:uri="3b251b20-b212-42a2-ab03-89e5e06fc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EQHRIA Summary of Results (Police Scotland 060-009A)</vt:lpstr>
    </vt:vector>
  </TitlesOfParts>
  <Company>Strathclyde Police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EQHRIA Summary of Results (Police Scotland 060-009A)</dc:title>
  <dc:subject/>
  <dc:creator>Full Name</dc:creator>
  <cp:keywords/>
  <cp:lastModifiedBy>Rearie, Callum</cp:lastModifiedBy>
  <cp:revision>2</cp:revision>
  <dcterms:created xsi:type="dcterms:W3CDTF">2025-04-07T07:48:00Z</dcterms:created>
  <dcterms:modified xsi:type="dcterms:W3CDTF">2025-04-07T07:48:00Z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gacyDone">
    <vt:lpwstr/>
  </property>
  <property fmtid="{D5CDD505-2E9C-101B-9397-08002B2CF9AE}" pid="3" name="_dlc_DocId">
    <vt:lpwstr>PSOS-255-18479</vt:lpwstr>
  </property>
  <property fmtid="{D5CDD505-2E9C-101B-9397-08002B2CF9AE}" pid="4" name="_dlc_DocIdItemGuid">
    <vt:lpwstr>9708faf0-0f37-4c28-aa9d-c5fe11a5a020</vt:lpwstr>
  </property>
  <property fmtid="{D5CDD505-2E9C-101B-9397-08002B2CF9AE}" pid="5" name="_dlc_DocIdUrl">
    <vt:lpwstr>https://spi.spnet.local/policescotland/guidance/_layouts/DocIdRedir.aspx?ID=PSOS-255-18479, PSOS-255-18479</vt:lpwstr>
  </property>
  <property fmtid="{D5CDD505-2E9C-101B-9397-08002B2CF9AE}" pid="6" name="display_urn:schemas-microsoft-com:office:office#Editor">
    <vt:lpwstr>McCabe, Christine</vt:lpwstr>
  </property>
  <property fmtid="{D5CDD505-2E9C-101B-9397-08002B2CF9AE}" pid="7" name="3rd Reference">
    <vt:lpwstr/>
  </property>
  <property fmtid="{D5CDD505-2E9C-101B-9397-08002B2CF9AE}" pid="8" name="display_urn:schemas-microsoft-com:office:office#Author">
    <vt:lpwstr>Mitchell, Jeff</vt:lpwstr>
  </property>
  <property fmtid="{D5CDD505-2E9C-101B-9397-08002B2CF9AE}" pid="9" name="ClassificationName">
    <vt:lpwstr/>
  </property>
  <property fmtid="{D5CDD505-2E9C-101B-9397-08002B2CF9AE}" pid="10" name="ClassificationMarking">
    <vt:lpwstr/>
  </property>
  <property fmtid="{D5CDD505-2E9C-101B-9397-08002B2CF9AE}" pid="11" name="ClassificationMadeBy">
    <vt:lpwstr>SPNET\1953371</vt:lpwstr>
  </property>
  <property fmtid="{D5CDD505-2E9C-101B-9397-08002B2CF9AE}" pid="12" name="ClassificationMadeExternally">
    <vt:lpwstr>Yes</vt:lpwstr>
  </property>
  <property fmtid="{D5CDD505-2E9C-101B-9397-08002B2CF9AE}" pid="13" name="ClassificationMadeOn">
    <vt:filetime>2025-04-07T07:48:25Z</vt:filetime>
  </property>
  <property fmtid="{D5CDD505-2E9C-101B-9397-08002B2CF9AE}" pid="14" name="ContentTypeId">
    <vt:lpwstr>0x0101001BA030E974EA524AB9F0275780D06C5E00BC5F82647727D64BAE028C8A23AB8298</vt:lpwstr>
  </property>
</Properties>
</file>