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AC3EC2" w:rsidR="00B17211" w:rsidRPr="00B17211" w:rsidRDefault="00B17211" w:rsidP="007F490F">
            <w:r w:rsidRPr="007F490F">
              <w:rPr>
                <w:rStyle w:val="Heading2Char"/>
              </w:rPr>
              <w:t>Our reference:</w:t>
            </w:r>
            <w:r>
              <w:t xml:space="preserve">  FOI 2</w:t>
            </w:r>
            <w:r w:rsidR="00B654B6">
              <w:t>4</w:t>
            </w:r>
            <w:r>
              <w:t>-</w:t>
            </w:r>
            <w:r w:rsidR="00696D7D">
              <w:t>2976</w:t>
            </w:r>
          </w:p>
          <w:p w14:paraId="34BDABA6" w14:textId="00D37DBA" w:rsidR="00B17211" w:rsidRDefault="00456324" w:rsidP="00EE2373">
            <w:r w:rsidRPr="007F490F">
              <w:rPr>
                <w:rStyle w:val="Heading2Char"/>
              </w:rPr>
              <w:t>Respon</w:t>
            </w:r>
            <w:r w:rsidR="007D55F6">
              <w:rPr>
                <w:rStyle w:val="Heading2Char"/>
              </w:rPr>
              <w:t>ded to:</w:t>
            </w:r>
            <w:r w:rsidR="007F490F">
              <w:t xml:space="preserve">  </w:t>
            </w:r>
            <w:r w:rsidR="00A344F0">
              <w:t>05</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F5C56CA" w14:textId="454A4DDA" w:rsidR="00696D7D" w:rsidRPr="00696D7D" w:rsidRDefault="00696D7D" w:rsidP="00696D7D">
      <w:pPr>
        <w:pStyle w:val="ListParagraph"/>
        <w:numPr>
          <w:ilvl w:val="0"/>
          <w:numId w:val="2"/>
        </w:numPr>
        <w:tabs>
          <w:tab w:val="left" w:pos="5400"/>
        </w:tabs>
        <w:rPr>
          <w:rFonts w:eastAsiaTheme="majorEastAsia" w:cstheme="majorBidi"/>
          <w:b/>
          <w:color w:val="000000" w:themeColor="text1"/>
          <w:szCs w:val="26"/>
        </w:rPr>
      </w:pPr>
      <w:r w:rsidRPr="00696D7D">
        <w:rPr>
          <w:rFonts w:eastAsiaTheme="majorEastAsia" w:cstheme="majorBidi"/>
          <w:b/>
          <w:color w:val="000000" w:themeColor="text1"/>
          <w:szCs w:val="26"/>
        </w:rPr>
        <w:t>The parental leave policy currently in place at your police force. I would like to understand how much time, and at what rate of pay are mothers, fathers and birth partners allowed to take?</w:t>
      </w:r>
    </w:p>
    <w:p w14:paraId="38B4CB73" w14:textId="77777777" w:rsidR="00696D7D" w:rsidRPr="00696D7D" w:rsidRDefault="00696D7D" w:rsidP="00696D7D">
      <w:pPr>
        <w:tabs>
          <w:tab w:val="left" w:pos="5400"/>
        </w:tabs>
        <w:rPr>
          <w:rFonts w:eastAsiaTheme="majorEastAsia" w:cstheme="majorBidi"/>
          <w:bCs/>
          <w:color w:val="000000" w:themeColor="text1"/>
          <w:szCs w:val="26"/>
        </w:rPr>
      </w:pPr>
      <w:r w:rsidRPr="00696D7D">
        <w:rPr>
          <w:rFonts w:eastAsiaTheme="majorEastAsia" w:cstheme="majorBidi"/>
          <w:bCs/>
          <w:color w:val="000000" w:themeColor="text1"/>
          <w:szCs w:val="26"/>
        </w:rPr>
        <w:t>The information sought is held by Police Scotland, but I am refusing to provide it in terms of section 16(1) of the Act on the basis that the section 25(1) exemption applies:</w:t>
      </w:r>
    </w:p>
    <w:p w14:paraId="0AEDD5AB" w14:textId="77777777" w:rsidR="00696D7D" w:rsidRPr="00696D7D" w:rsidRDefault="00696D7D" w:rsidP="00696D7D">
      <w:pPr>
        <w:tabs>
          <w:tab w:val="left" w:pos="5400"/>
        </w:tabs>
        <w:rPr>
          <w:rFonts w:eastAsiaTheme="majorEastAsia" w:cstheme="majorBidi"/>
          <w:bCs/>
          <w:color w:val="000000" w:themeColor="text1"/>
          <w:szCs w:val="26"/>
        </w:rPr>
      </w:pPr>
      <w:r w:rsidRPr="00696D7D">
        <w:rPr>
          <w:rFonts w:eastAsiaTheme="majorEastAsia" w:cstheme="majorBidi"/>
          <w:bCs/>
          <w:color w:val="000000" w:themeColor="text1"/>
          <w:szCs w:val="26"/>
        </w:rPr>
        <w:t>“Information which the applicant can reasonably obtain other than by requesting it […] is exempt information”.</w:t>
      </w:r>
    </w:p>
    <w:p w14:paraId="612AC142" w14:textId="77777777" w:rsidR="00696D7D" w:rsidRPr="00696D7D" w:rsidRDefault="00696D7D" w:rsidP="00696D7D">
      <w:pPr>
        <w:tabs>
          <w:tab w:val="left" w:pos="5400"/>
        </w:tabs>
        <w:rPr>
          <w:rFonts w:eastAsiaTheme="majorEastAsia" w:cstheme="majorBidi"/>
          <w:bCs/>
          <w:color w:val="000000" w:themeColor="text1"/>
          <w:szCs w:val="26"/>
        </w:rPr>
      </w:pPr>
      <w:r w:rsidRPr="00696D7D">
        <w:rPr>
          <w:rFonts w:eastAsiaTheme="majorEastAsia" w:cstheme="majorBidi"/>
          <w:bCs/>
          <w:color w:val="000000" w:themeColor="text1"/>
          <w:szCs w:val="26"/>
        </w:rPr>
        <w:t>The information sought is publicly available:</w:t>
      </w:r>
    </w:p>
    <w:p w14:paraId="6A25C092" w14:textId="4C00AB79" w:rsidR="00696D7D" w:rsidRPr="00696D7D" w:rsidRDefault="00A344F0" w:rsidP="00696D7D">
      <w:pPr>
        <w:tabs>
          <w:tab w:val="left" w:pos="5400"/>
        </w:tabs>
        <w:rPr>
          <w:rFonts w:eastAsiaTheme="majorEastAsia" w:cstheme="majorBidi"/>
          <w:bCs/>
          <w:color w:val="000000" w:themeColor="text1"/>
          <w:szCs w:val="26"/>
        </w:rPr>
      </w:pPr>
      <w:hyperlink r:id="rId11" w:history="1">
        <w:r w:rsidR="00696D7D">
          <w:rPr>
            <w:rStyle w:val="Hyperlink"/>
            <w:rFonts w:eastAsiaTheme="majorEastAsia" w:cstheme="majorBidi"/>
            <w:bCs/>
            <w:szCs w:val="26"/>
          </w:rPr>
          <w:t>Standard Operating Procedures - Parental Leave - Police Scotland</w:t>
        </w:r>
      </w:hyperlink>
      <w:r w:rsidR="00696D7D">
        <w:rPr>
          <w:rFonts w:eastAsiaTheme="majorEastAsia" w:cstheme="majorBidi"/>
          <w:bCs/>
          <w:color w:val="000000" w:themeColor="text1"/>
          <w:szCs w:val="26"/>
        </w:rPr>
        <w:t xml:space="preserve"> </w:t>
      </w:r>
    </w:p>
    <w:p w14:paraId="56B08DD0" w14:textId="77777777" w:rsidR="00696D7D" w:rsidRDefault="00696D7D" w:rsidP="00696D7D">
      <w:pPr>
        <w:tabs>
          <w:tab w:val="left" w:pos="5400"/>
        </w:tabs>
        <w:rPr>
          <w:rFonts w:eastAsiaTheme="majorEastAsia" w:cstheme="majorBidi"/>
          <w:b/>
          <w:color w:val="000000" w:themeColor="text1"/>
          <w:szCs w:val="26"/>
        </w:rPr>
      </w:pPr>
    </w:p>
    <w:p w14:paraId="647A3535" w14:textId="1B3FFEA2" w:rsidR="00696D7D" w:rsidRPr="00696D7D" w:rsidRDefault="00696D7D" w:rsidP="00696D7D">
      <w:pPr>
        <w:pStyle w:val="ListParagraph"/>
        <w:numPr>
          <w:ilvl w:val="0"/>
          <w:numId w:val="2"/>
        </w:numPr>
        <w:tabs>
          <w:tab w:val="left" w:pos="5400"/>
        </w:tabs>
        <w:rPr>
          <w:rFonts w:eastAsiaTheme="majorEastAsia" w:cstheme="majorBidi"/>
          <w:b/>
          <w:color w:val="000000" w:themeColor="text1"/>
          <w:szCs w:val="26"/>
        </w:rPr>
      </w:pPr>
      <w:r w:rsidRPr="00696D7D">
        <w:rPr>
          <w:rFonts w:eastAsiaTheme="majorEastAsia" w:cstheme="majorBidi"/>
          <w:b/>
          <w:color w:val="000000" w:themeColor="text1"/>
          <w:szCs w:val="26"/>
        </w:rPr>
        <w:t>Please can you provide data on the uptake of that policy, broken down by year over the past three years?</w:t>
      </w:r>
    </w:p>
    <w:p w14:paraId="50C11B45" w14:textId="6FF8C6CC" w:rsidR="00696D7D" w:rsidRDefault="00696D7D" w:rsidP="00696D7D">
      <w:pPr>
        <w:tabs>
          <w:tab w:val="left" w:pos="5400"/>
        </w:tabs>
        <w:rPr>
          <w:rFonts w:eastAsiaTheme="majorEastAsia" w:cstheme="majorBidi"/>
          <w:bCs/>
          <w:color w:val="000000" w:themeColor="text1"/>
          <w:szCs w:val="26"/>
        </w:rPr>
      </w:pPr>
      <w:r w:rsidRPr="00696D7D">
        <w:rPr>
          <w:rFonts w:eastAsiaTheme="majorEastAsia" w:cstheme="majorBidi"/>
          <w:bCs/>
          <w:color w:val="000000" w:themeColor="text1"/>
          <w:szCs w:val="26"/>
        </w:rPr>
        <w:t>The data presented has been extracted from Police Scotland’s System to Co-ordination Personnel and Establishment (SCOPE) database.</w:t>
      </w:r>
    </w:p>
    <w:p w14:paraId="2611A8E3" w14:textId="0775A155" w:rsidR="00696D7D" w:rsidRPr="00696D7D" w:rsidRDefault="00696D7D" w:rsidP="00696D7D">
      <w:pPr>
        <w:tabs>
          <w:tab w:val="left" w:pos="5400"/>
        </w:tabs>
        <w:rPr>
          <w:rFonts w:eastAsiaTheme="majorEastAsia" w:cstheme="majorBidi"/>
          <w:bCs/>
          <w:color w:val="000000" w:themeColor="text1"/>
          <w:szCs w:val="26"/>
        </w:rPr>
      </w:pPr>
      <w:r w:rsidRPr="00696D7D">
        <w:rPr>
          <w:rFonts w:eastAsiaTheme="majorEastAsia" w:cstheme="majorBidi"/>
          <w:bCs/>
          <w:color w:val="000000" w:themeColor="text1"/>
          <w:szCs w:val="26"/>
        </w:rPr>
        <w:t>The table below provides a count of police officers and police staff who took periods of Parental Leave.  It is possible that an individual can take more than one period of parental leave and the data below will count each period of parental leave separately.</w:t>
      </w:r>
    </w:p>
    <w:p w14:paraId="0E88C62A" w14:textId="1AA3C952" w:rsidR="00696D7D" w:rsidRDefault="00696D7D" w:rsidP="00696D7D">
      <w:pPr>
        <w:tabs>
          <w:tab w:val="left" w:pos="5400"/>
        </w:tabs>
        <w:rPr>
          <w:rFonts w:eastAsiaTheme="majorEastAsia" w:cstheme="majorBidi"/>
          <w:bCs/>
          <w:color w:val="000000" w:themeColor="text1"/>
          <w:szCs w:val="26"/>
        </w:rPr>
      </w:pPr>
      <w:r w:rsidRPr="00696D7D">
        <w:rPr>
          <w:rFonts w:eastAsiaTheme="majorEastAsia" w:cstheme="majorBidi"/>
          <w:bCs/>
          <w:color w:val="000000" w:themeColor="text1"/>
          <w:szCs w:val="26"/>
        </w:rPr>
        <w:t xml:space="preserve">Please note that the </w:t>
      </w:r>
      <w:r w:rsidR="000D79A2">
        <w:rPr>
          <w:rFonts w:eastAsiaTheme="majorEastAsia" w:cstheme="majorBidi"/>
          <w:bCs/>
          <w:color w:val="000000" w:themeColor="text1"/>
          <w:szCs w:val="26"/>
        </w:rPr>
        <w:t>y</w:t>
      </w:r>
      <w:r w:rsidRPr="00696D7D">
        <w:rPr>
          <w:rFonts w:eastAsiaTheme="majorEastAsia" w:cstheme="majorBidi"/>
          <w:bCs/>
          <w:color w:val="000000" w:themeColor="text1"/>
          <w:szCs w:val="26"/>
        </w:rPr>
        <w:t>ear is calculated by using the parental leave start date.</w:t>
      </w:r>
    </w:p>
    <w:p w14:paraId="6D4063D5" w14:textId="3FA28BE1" w:rsidR="00696D7D" w:rsidRPr="00696D7D" w:rsidRDefault="00696D7D" w:rsidP="00696D7D">
      <w:pPr>
        <w:tabs>
          <w:tab w:val="left" w:pos="5400"/>
        </w:tabs>
        <w:rPr>
          <w:rFonts w:eastAsiaTheme="majorEastAsia" w:cstheme="majorBidi"/>
          <w:bCs/>
          <w:i/>
          <w:iCs/>
          <w:color w:val="000000" w:themeColor="text1"/>
          <w:szCs w:val="26"/>
        </w:rPr>
      </w:pPr>
      <w:r w:rsidRPr="00696D7D">
        <w:rPr>
          <w:rFonts w:eastAsiaTheme="majorEastAsia" w:cstheme="majorBidi"/>
          <w:bCs/>
          <w:i/>
          <w:iCs/>
          <w:color w:val="000000" w:themeColor="text1"/>
          <w:szCs w:val="26"/>
        </w:rPr>
        <w:t>Table 1 – Number of Parental Leave Periods Taken – Last 3 years.</w:t>
      </w:r>
    </w:p>
    <w:tbl>
      <w:tblPr>
        <w:tblStyle w:val="TableGrid"/>
        <w:tblW w:w="2904" w:type="dxa"/>
        <w:tblLook w:val="04A0" w:firstRow="1" w:lastRow="0" w:firstColumn="1" w:lastColumn="0" w:noHBand="0" w:noVBand="1"/>
        <w:tblCaption w:val="Table 1 – Number of Parental Leave Periods Taken – Last 3 years."/>
        <w:tblDescription w:val="Table 1 – Number of Parental Leave Periods Taken – Last 3 years."/>
      </w:tblPr>
      <w:tblGrid>
        <w:gridCol w:w="884"/>
        <w:gridCol w:w="857"/>
        <w:gridCol w:w="1163"/>
      </w:tblGrid>
      <w:tr w:rsidR="00696D7D" w:rsidRPr="00557306" w14:paraId="4AF5814C" w14:textId="77777777" w:rsidTr="00964907">
        <w:trPr>
          <w:tblHeader/>
        </w:trPr>
        <w:tc>
          <w:tcPr>
            <w:tcW w:w="884" w:type="dxa"/>
            <w:shd w:val="clear" w:color="auto" w:fill="D9D9D9" w:themeFill="background1" w:themeFillShade="D9"/>
          </w:tcPr>
          <w:p w14:paraId="344D0468" w14:textId="57895F07" w:rsidR="00696D7D" w:rsidRPr="00557306" w:rsidRDefault="00696D7D" w:rsidP="00964907">
            <w:pPr>
              <w:spacing w:line="276" w:lineRule="auto"/>
              <w:jc w:val="center"/>
              <w:rPr>
                <w:b/>
              </w:rPr>
            </w:pPr>
            <w:r>
              <w:rPr>
                <w:b/>
              </w:rPr>
              <w:t>Year</w:t>
            </w:r>
          </w:p>
        </w:tc>
        <w:tc>
          <w:tcPr>
            <w:tcW w:w="857" w:type="dxa"/>
            <w:shd w:val="clear" w:color="auto" w:fill="D9D9D9" w:themeFill="background1" w:themeFillShade="D9"/>
          </w:tcPr>
          <w:p w14:paraId="09AED2EA" w14:textId="560EB67D" w:rsidR="00696D7D" w:rsidRPr="00557306" w:rsidRDefault="00696D7D" w:rsidP="00964907">
            <w:pPr>
              <w:spacing w:line="276" w:lineRule="auto"/>
              <w:jc w:val="center"/>
              <w:rPr>
                <w:b/>
              </w:rPr>
            </w:pPr>
            <w:r>
              <w:rPr>
                <w:b/>
              </w:rPr>
              <w:t>Paid</w:t>
            </w:r>
          </w:p>
        </w:tc>
        <w:tc>
          <w:tcPr>
            <w:tcW w:w="1163" w:type="dxa"/>
            <w:shd w:val="clear" w:color="auto" w:fill="D9D9D9" w:themeFill="background1" w:themeFillShade="D9"/>
          </w:tcPr>
          <w:p w14:paraId="12DE1947" w14:textId="2383423B" w:rsidR="00696D7D" w:rsidRPr="00557306" w:rsidRDefault="00696D7D" w:rsidP="00964907">
            <w:pPr>
              <w:spacing w:line="276" w:lineRule="auto"/>
              <w:jc w:val="center"/>
              <w:rPr>
                <w:b/>
              </w:rPr>
            </w:pPr>
            <w:r>
              <w:rPr>
                <w:b/>
              </w:rPr>
              <w:t>Unpaid</w:t>
            </w:r>
          </w:p>
        </w:tc>
      </w:tr>
      <w:tr w:rsidR="00696D7D" w14:paraId="7C30CBD5" w14:textId="77777777" w:rsidTr="00964907">
        <w:tc>
          <w:tcPr>
            <w:tcW w:w="884" w:type="dxa"/>
          </w:tcPr>
          <w:p w14:paraId="476E0AF0" w14:textId="7E395AF1" w:rsidR="00696D7D" w:rsidRDefault="00696D7D" w:rsidP="00964907">
            <w:pPr>
              <w:tabs>
                <w:tab w:val="left" w:pos="5400"/>
              </w:tabs>
              <w:spacing w:line="276" w:lineRule="auto"/>
              <w:jc w:val="center"/>
            </w:pPr>
            <w:r>
              <w:t>2022</w:t>
            </w:r>
          </w:p>
        </w:tc>
        <w:tc>
          <w:tcPr>
            <w:tcW w:w="857" w:type="dxa"/>
          </w:tcPr>
          <w:p w14:paraId="63A67A38" w14:textId="5CC0A857" w:rsidR="00696D7D" w:rsidRDefault="00696D7D" w:rsidP="00964907">
            <w:pPr>
              <w:tabs>
                <w:tab w:val="left" w:pos="5400"/>
              </w:tabs>
              <w:spacing w:line="276" w:lineRule="auto"/>
              <w:jc w:val="center"/>
            </w:pPr>
            <w:r>
              <w:t>0</w:t>
            </w:r>
          </w:p>
        </w:tc>
        <w:tc>
          <w:tcPr>
            <w:tcW w:w="1163" w:type="dxa"/>
          </w:tcPr>
          <w:p w14:paraId="04AB98CE" w14:textId="315D56C6" w:rsidR="00696D7D" w:rsidRDefault="00696D7D" w:rsidP="00964907">
            <w:pPr>
              <w:tabs>
                <w:tab w:val="left" w:pos="5400"/>
              </w:tabs>
              <w:spacing w:line="276" w:lineRule="auto"/>
              <w:jc w:val="center"/>
            </w:pPr>
            <w:r>
              <w:t>35</w:t>
            </w:r>
          </w:p>
        </w:tc>
      </w:tr>
      <w:tr w:rsidR="00696D7D" w14:paraId="2ACF8E72" w14:textId="77777777" w:rsidTr="00964907">
        <w:tc>
          <w:tcPr>
            <w:tcW w:w="884" w:type="dxa"/>
          </w:tcPr>
          <w:p w14:paraId="670D4641" w14:textId="63EA1408" w:rsidR="00696D7D" w:rsidRDefault="00696D7D" w:rsidP="00964907">
            <w:pPr>
              <w:tabs>
                <w:tab w:val="left" w:pos="5400"/>
              </w:tabs>
              <w:spacing w:line="276" w:lineRule="auto"/>
              <w:jc w:val="center"/>
            </w:pPr>
            <w:r>
              <w:t>2023</w:t>
            </w:r>
          </w:p>
        </w:tc>
        <w:tc>
          <w:tcPr>
            <w:tcW w:w="857" w:type="dxa"/>
          </w:tcPr>
          <w:p w14:paraId="034D1B56" w14:textId="61BE0162" w:rsidR="00696D7D" w:rsidRDefault="00696D7D" w:rsidP="00964907">
            <w:pPr>
              <w:tabs>
                <w:tab w:val="left" w:pos="5400"/>
              </w:tabs>
              <w:spacing w:line="276" w:lineRule="auto"/>
              <w:jc w:val="center"/>
            </w:pPr>
            <w:r>
              <w:t>329</w:t>
            </w:r>
          </w:p>
        </w:tc>
        <w:tc>
          <w:tcPr>
            <w:tcW w:w="1163" w:type="dxa"/>
          </w:tcPr>
          <w:p w14:paraId="401E5F0D" w14:textId="50295A29" w:rsidR="00696D7D" w:rsidRDefault="00696D7D" w:rsidP="00964907">
            <w:pPr>
              <w:tabs>
                <w:tab w:val="left" w:pos="5400"/>
              </w:tabs>
              <w:spacing w:line="276" w:lineRule="auto"/>
              <w:jc w:val="center"/>
            </w:pPr>
            <w:r>
              <w:t>35</w:t>
            </w:r>
          </w:p>
        </w:tc>
      </w:tr>
      <w:tr w:rsidR="00696D7D" w14:paraId="36A5889A" w14:textId="77777777" w:rsidTr="00964907">
        <w:tc>
          <w:tcPr>
            <w:tcW w:w="884" w:type="dxa"/>
          </w:tcPr>
          <w:p w14:paraId="77987E82" w14:textId="3378D5BE" w:rsidR="00696D7D" w:rsidRDefault="00696D7D" w:rsidP="00964907">
            <w:pPr>
              <w:tabs>
                <w:tab w:val="left" w:pos="5400"/>
              </w:tabs>
              <w:spacing w:line="276" w:lineRule="auto"/>
              <w:jc w:val="center"/>
            </w:pPr>
            <w:r>
              <w:lastRenderedPageBreak/>
              <w:t>2024</w:t>
            </w:r>
          </w:p>
        </w:tc>
        <w:tc>
          <w:tcPr>
            <w:tcW w:w="857" w:type="dxa"/>
          </w:tcPr>
          <w:p w14:paraId="303A2BED" w14:textId="24ADC359" w:rsidR="00696D7D" w:rsidRDefault="00696D7D" w:rsidP="00964907">
            <w:pPr>
              <w:tabs>
                <w:tab w:val="left" w:pos="5400"/>
              </w:tabs>
              <w:spacing w:line="276" w:lineRule="auto"/>
              <w:jc w:val="center"/>
            </w:pPr>
            <w:r>
              <w:t>625</w:t>
            </w:r>
          </w:p>
        </w:tc>
        <w:tc>
          <w:tcPr>
            <w:tcW w:w="1163" w:type="dxa"/>
          </w:tcPr>
          <w:p w14:paraId="42B3EFC0" w14:textId="65DA5A29" w:rsidR="00696D7D" w:rsidRDefault="00696D7D" w:rsidP="00964907">
            <w:pPr>
              <w:tabs>
                <w:tab w:val="left" w:pos="5400"/>
              </w:tabs>
              <w:spacing w:line="276" w:lineRule="auto"/>
              <w:jc w:val="center"/>
            </w:pPr>
            <w:r>
              <w:t>64</w:t>
            </w:r>
          </w:p>
        </w:tc>
      </w:tr>
    </w:tbl>
    <w:p w14:paraId="00C3BE05" w14:textId="77777777" w:rsidR="00696D7D" w:rsidRDefault="00696D7D" w:rsidP="00696D7D">
      <w:pPr>
        <w:tabs>
          <w:tab w:val="left" w:pos="5400"/>
        </w:tabs>
        <w:rPr>
          <w:rFonts w:eastAsiaTheme="majorEastAsia" w:cstheme="majorBidi"/>
          <w:b/>
          <w:color w:val="000000" w:themeColor="text1"/>
          <w:szCs w:val="26"/>
        </w:rPr>
      </w:pPr>
    </w:p>
    <w:p w14:paraId="3F582A70" w14:textId="212E1AB8" w:rsidR="00696D7D" w:rsidRPr="00696D7D" w:rsidRDefault="00696D7D" w:rsidP="00696D7D">
      <w:pPr>
        <w:tabs>
          <w:tab w:val="left" w:pos="5400"/>
        </w:tabs>
        <w:rPr>
          <w:rFonts w:eastAsiaTheme="majorEastAsia" w:cstheme="majorBidi"/>
          <w:b/>
          <w:color w:val="000000" w:themeColor="text1"/>
          <w:szCs w:val="26"/>
        </w:rPr>
      </w:pPr>
      <w:r w:rsidRPr="00696D7D">
        <w:rPr>
          <w:rFonts w:eastAsiaTheme="majorEastAsia" w:cstheme="majorBidi"/>
          <w:b/>
          <w:color w:val="000000" w:themeColor="text1"/>
          <w:szCs w:val="26"/>
        </w:rPr>
        <w:t>3. If you have the information, I would like the uptake of that policy broken down by category - how much leave was taken by mothers, how much by fathers or birth partners per year</w:t>
      </w:r>
    </w:p>
    <w:p w14:paraId="029BF9BE" w14:textId="77777777" w:rsidR="00BD3BF6" w:rsidRDefault="00BD3BF6" w:rsidP="00696D7D">
      <w:pPr>
        <w:tabs>
          <w:tab w:val="left" w:pos="5400"/>
        </w:tabs>
        <w:rPr>
          <w:rFonts w:eastAsiaTheme="majorEastAsia" w:cstheme="majorBidi"/>
          <w:bCs/>
          <w:color w:val="000000" w:themeColor="text1"/>
          <w:szCs w:val="26"/>
        </w:rPr>
      </w:pPr>
      <w:r w:rsidRPr="00696D7D">
        <w:rPr>
          <w:rFonts w:eastAsiaTheme="majorEastAsia" w:cstheme="majorBidi"/>
          <w:bCs/>
          <w:color w:val="000000" w:themeColor="text1"/>
          <w:szCs w:val="26"/>
        </w:rPr>
        <w:t>We are unable to extract the categories of Mother, Father or Birth Partners from the data set</w:t>
      </w:r>
      <w:r>
        <w:rPr>
          <w:rFonts w:eastAsiaTheme="majorEastAsia" w:cstheme="majorBidi"/>
          <w:bCs/>
          <w:color w:val="000000" w:themeColor="text1"/>
          <w:szCs w:val="26"/>
        </w:rPr>
        <w:t>, therefore, section 17 of the Act applies.</w:t>
      </w:r>
    </w:p>
    <w:p w14:paraId="357E2EBB" w14:textId="01724DBF" w:rsidR="00BD3BF6" w:rsidRDefault="00BD3BF6" w:rsidP="00696D7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To be of assistance, </w:t>
      </w:r>
      <w:r w:rsidRPr="00696D7D">
        <w:rPr>
          <w:rFonts w:eastAsiaTheme="majorEastAsia" w:cstheme="majorBidi"/>
          <w:bCs/>
          <w:color w:val="000000" w:themeColor="text1"/>
          <w:szCs w:val="26"/>
        </w:rPr>
        <w:t>we have provided a breakdown by sex.</w:t>
      </w:r>
    </w:p>
    <w:p w14:paraId="634DCEC0" w14:textId="0BE59BF0" w:rsidR="00696D7D" w:rsidRDefault="00696D7D" w:rsidP="00696D7D">
      <w:pPr>
        <w:tabs>
          <w:tab w:val="left" w:pos="5400"/>
        </w:tabs>
        <w:rPr>
          <w:rFonts w:eastAsiaTheme="majorEastAsia" w:cstheme="majorBidi"/>
          <w:bCs/>
          <w:color w:val="000000" w:themeColor="text1"/>
          <w:szCs w:val="26"/>
        </w:rPr>
      </w:pPr>
      <w:r w:rsidRPr="00696D7D">
        <w:rPr>
          <w:rFonts w:eastAsiaTheme="majorEastAsia" w:cstheme="majorBidi"/>
          <w:bCs/>
          <w:color w:val="000000" w:themeColor="text1"/>
          <w:szCs w:val="26"/>
        </w:rPr>
        <w:t>The data presented has been extracted from Police Scotland’s System to Co-ordination Personnel and Establishment (SCOPE) database.</w:t>
      </w:r>
    </w:p>
    <w:p w14:paraId="7B7601C2" w14:textId="00B05321" w:rsidR="00696D7D" w:rsidRPr="00696D7D" w:rsidRDefault="00696D7D" w:rsidP="00696D7D">
      <w:pPr>
        <w:tabs>
          <w:tab w:val="left" w:pos="5400"/>
        </w:tabs>
        <w:rPr>
          <w:rFonts w:eastAsiaTheme="majorEastAsia" w:cstheme="majorBidi"/>
          <w:bCs/>
          <w:color w:val="000000" w:themeColor="text1"/>
          <w:szCs w:val="26"/>
        </w:rPr>
      </w:pPr>
      <w:r w:rsidRPr="00696D7D">
        <w:rPr>
          <w:rFonts w:eastAsiaTheme="majorEastAsia" w:cstheme="majorBidi"/>
          <w:bCs/>
          <w:color w:val="000000" w:themeColor="text1"/>
          <w:szCs w:val="26"/>
        </w:rPr>
        <w:t xml:space="preserve">The below table provides a sum of the number of parental leave days taken, per year and whether the type of parental leave was paid or unpaid.  </w:t>
      </w:r>
    </w:p>
    <w:p w14:paraId="41D815BA" w14:textId="2BF80A60" w:rsidR="00696D7D" w:rsidRDefault="00696D7D" w:rsidP="00696D7D">
      <w:pPr>
        <w:tabs>
          <w:tab w:val="left" w:pos="5400"/>
        </w:tabs>
        <w:rPr>
          <w:rFonts w:eastAsiaTheme="majorEastAsia" w:cstheme="majorBidi"/>
          <w:bCs/>
          <w:color w:val="000000" w:themeColor="text1"/>
          <w:szCs w:val="26"/>
        </w:rPr>
      </w:pPr>
      <w:r w:rsidRPr="00696D7D">
        <w:rPr>
          <w:rFonts w:eastAsiaTheme="majorEastAsia" w:cstheme="majorBidi"/>
          <w:bCs/>
          <w:color w:val="000000" w:themeColor="text1"/>
          <w:szCs w:val="26"/>
        </w:rPr>
        <w:t xml:space="preserve">Please note that the </w:t>
      </w:r>
      <w:r w:rsidR="000D79A2">
        <w:rPr>
          <w:rFonts w:eastAsiaTheme="majorEastAsia" w:cstheme="majorBidi"/>
          <w:bCs/>
          <w:color w:val="000000" w:themeColor="text1"/>
          <w:szCs w:val="26"/>
        </w:rPr>
        <w:t>y</w:t>
      </w:r>
      <w:r w:rsidRPr="00696D7D">
        <w:rPr>
          <w:rFonts w:eastAsiaTheme="majorEastAsia" w:cstheme="majorBidi"/>
          <w:bCs/>
          <w:color w:val="000000" w:themeColor="text1"/>
          <w:szCs w:val="26"/>
        </w:rPr>
        <w:t>ear is calculated by using the parental leave start date.</w:t>
      </w:r>
    </w:p>
    <w:p w14:paraId="2881CD9C" w14:textId="2F21FD0B" w:rsidR="00964907" w:rsidRPr="00964907" w:rsidRDefault="00964907" w:rsidP="00696D7D">
      <w:pPr>
        <w:tabs>
          <w:tab w:val="left" w:pos="5400"/>
        </w:tabs>
        <w:rPr>
          <w:rFonts w:eastAsiaTheme="majorEastAsia" w:cstheme="majorBidi"/>
          <w:bCs/>
          <w:i/>
          <w:iCs/>
          <w:color w:val="000000" w:themeColor="text1"/>
          <w:szCs w:val="26"/>
        </w:rPr>
      </w:pPr>
      <w:r w:rsidRPr="00964907">
        <w:rPr>
          <w:rFonts w:eastAsiaTheme="majorEastAsia" w:cstheme="majorBidi"/>
          <w:bCs/>
          <w:i/>
          <w:iCs/>
          <w:color w:val="000000" w:themeColor="text1"/>
          <w:szCs w:val="26"/>
        </w:rPr>
        <w:t>Table 2 - Number of Parental Leave days taken, broken by sex – Last 3 years.</w:t>
      </w:r>
    </w:p>
    <w:tbl>
      <w:tblPr>
        <w:tblStyle w:val="TableGrid"/>
        <w:tblW w:w="5179" w:type="dxa"/>
        <w:tblLook w:val="04A0" w:firstRow="1" w:lastRow="0" w:firstColumn="1" w:lastColumn="0" w:noHBand="0" w:noVBand="1"/>
        <w:tblCaption w:val="Table 2 - Number of Parental Leave days taken, broken by sex – Last 3 years."/>
        <w:tblDescription w:val="Table 2 - Number of Parental Leave days taken, broken by sex – Last 3 years."/>
      </w:tblPr>
      <w:tblGrid>
        <w:gridCol w:w="951"/>
        <w:gridCol w:w="951"/>
        <w:gridCol w:w="1163"/>
        <w:gridCol w:w="951"/>
        <w:gridCol w:w="1163"/>
      </w:tblGrid>
      <w:tr w:rsidR="009F6FAC" w:rsidRPr="00557306" w14:paraId="025A9E3A" w14:textId="77777777" w:rsidTr="00964907">
        <w:trPr>
          <w:tblHeader/>
        </w:trPr>
        <w:tc>
          <w:tcPr>
            <w:tcW w:w="951" w:type="dxa"/>
            <w:shd w:val="clear" w:color="auto" w:fill="D9D9D9" w:themeFill="background1" w:themeFillShade="D9"/>
          </w:tcPr>
          <w:p w14:paraId="727A20AC" w14:textId="77777777" w:rsidR="009F6FAC" w:rsidRDefault="009F6FAC" w:rsidP="00B654B6">
            <w:pPr>
              <w:spacing w:line="276" w:lineRule="auto"/>
              <w:rPr>
                <w:b/>
              </w:rPr>
            </w:pPr>
          </w:p>
        </w:tc>
        <w:tc>
          <w:tcPr>
            <w:tcW w:w="2114" w:type="dxa"/>
            <w:gridSpan w:val="2"/>
            <w:shd w:val="clear" w:color="auto" w:fill="D9D9D9" w:themeFill="background1" w:themeFillShade="D9"/>
          </w:tcPr>
          <w:p w14:paraId="228C3D7C" w14:textId="2DF8E84A" w:rsidR="009F6FAC" w:rsidRPr="009F6FAC" w:rsidRDefault="009F6FAC" w:rsidP="009F6FAC">
            <w:pPr>
              <w:spacing w:line="276" w:lineRule="auto"/>
              <w:jc w:val="center"/>
              <w:rPr>
                <w:b/>
              </w:rPr>
            </w:pPr>
            <w:r>
              <w:rPr>
                <w:b/>
              </w:rPr>
              <w:t>Female</w:t>
            </w:r>
          </w:p>
        </w:tc>
        <w:tc>
          <w:tcPr>
            <w:tcW w:w="2114" w:type="dxa"/>
            <w:gridSpan w:val="2"/>
            <w:shd w:val="clear" w:color="auto" w:fill="D9D9D9" w:themeFill="background1" w:themeFillShade="D9"/>
          </w:tcPr>
          <w:p w14:paraId="4AF05E33" w14:textId="5AACF105" w:rsidR="009F6FAC" w:rsidRDefault="009F6FAC" w:rsidP="009F6FAC">
            <w:pPr>
              <w:spacing w:line="276" w:lineRule="auto"/>
              <w:jc w:val="center"/>
              <w:rPr>
                <w:b/>
              </w:rPr>
            </w:pPr>
            <w:r>
              <w:rPr>
                <w:b/>
              </w:rPr>
              <w:t>Male</w:t>
            </w:r>
          </w:p>
        </w:tc>
      </w:tr>
      <w:tr w:rsidR="00557306" w:rsidRPr="00557306" w14:paraId="34BDABB1" w14:textId="77777777" w:rsidTr="00964907">
        <w:trPr>
          <w:tblHeader/>
        </w:trPr>
        <w:tc>
          <w:tcPr>
            <w:tcW w:w="951" w:type="dxa"/>
            <w:shd w:val="clear" w:color="auto" w:fill="D9D9D9" w:themeFill="background1" w:themeFillShade="D9"/>
          </w:tcPr>
          <w:p w14:paraId="34BDABAC" w14:textId="46BCB900" w:rsidR="00557306" w:rsidRPr="00557306" w:rsidRDefault="009F6FAC" w:rsidP="00964907">
            <w:pPr>
              <w:spacing w:line="276" w:lineRule="auto"/>
              <w:jc w:val="center"/>
              <w:rPr>
                <w:b/>
              </w:rPr>
            </w:pPr>
            <w:r>
              <w:rPr>
                <w:b/>
              </w:rPr>
              <w:t>Year</w:t>
            </w:r>
          </w:p>
        </w:tc>
        <w:tc>
          <w:tcPr>
            <w:tcW w:w="951" w:type="dxa"/>
            <w:shd w:val="clear" w:color="auto" w:fill="D9D9D9" w:themeFill="background1" w:themeFillShade="D9"/>
          </w:tcPr>
          <w:p w14:paraId="34BDABAD" w14:textId="0A3A31C9" w:rsidR="00557306" w:rsidRPr="00557306" w:rsidRDefault="009F6FAC" w:rsidP="00964907">
            <w:pPr>
              <w:spacing w:line="276" w:lineRule="auto"/>
              <w:jc w:val="center"/>
              <w:rPr>
                <w:b/>
              </w:rPr>
            </w:pPr>
            <w:r>
              <w:rPr>
                <w:b/>
              </w:rPr>
              <w:t>Paid</w:t>
            </w:r>
          </w:p>
        </w:tc>
        <w:tc>
          <w:tcPr>
            <w:tcW w:w="1163" w:type="dxa"/>
            <w:shd w:val="clear" w:color="auto" w:fill="D9D9D9" w:themeFill="background1" w:themeFillShade="D9"/>
          </w:tcPr>
          <w:p w14:paraId="34BDABAE" w14:textId="53684447" w:rsidR="00557306" w:rsidRPr="00557306" w:rsidRDefault="009F6FAC" w:rsidP="00964907">
            <w:pPr>
              <w:spacing w:line="276" w:lineRule="auto"/>
              <w:jc w:val="center"/>
              <w:rPr>
                <w:b/>
              </w:rPr>
            </w:pPr>
            <w:r>
              <w:rPr>
                <w:b/>
              </w:rPr>
              <w:t>Unpaid</w:t>
            </w:r>
          </w:p>
        </w:tc>
        <w:tc>
          <w:tcPr>
            <w:tcW w:w="951" w:type="dxa"/>
            <w:shd w:val="clear" w:color="auto" w:fill="D9D9D9" w:themeFill="background1" w:themeFillShade="D9"/>
          </w:tcPr>
          <w:p w14:paraId="34BDABAF" w14:textId="2FC2340C" w:rsidR="00557306" w:rsidRPr="00557306" w:rsidRDefault="009F6FAC" w:rsidP="00964907">
            <w:pPr>
              <w:spacing w:line="276" w:lineRule="auto"/>
              <w:jc w:val="center"/>
              <w:rPr>
                <w:b/>
              </w:rPr>
            </w:pPr>
            <w:r>
              <w:rPr>
                <w:b/>
              </w:rPr>
              <w:t>Paid</w:t>
            </w:r>
          </w:p>
        </w:tc>
        <w:tc>
          <w:tcPr>
            <w:tcW w:w="1163" w:type="dxa"/>
            <w:shd w:val="clear" w:color="auto" w:fill="D9D9D9" w:themeFill="background1" w:themeFillShade="D9"/>
          </w:tcPr>
          <w:p w14:paraId="34BDABB0" w14:textId="7E54C3BC" w:rsidR="00557306" w:rsidRPr="00557306" w:rsidRDefault="009F6FAC" w:rsidP="00964907">
            <w:pPr>
              <w:spacing w:line="276" w:lineRule="auto"/>
              <w:jc w:val="center"/>
              <w:rPr>
                <w:b/>
              </w:rPr>
            </w:pPr>
            <w:r>
              <w:rPr>
                <w:b/>
              </w:rPr>
              <w:t>Unpaid</w:t>
            </w:r>
          </w:p>
        </w:tc>
      </w:tr>
      <w:tr w:rsidR="00557306" w14:paraId="34BDABB7" w14:textId="77777777" w:rsidTr="00964907">
        <w:tc>
          <w:tcPr>
            <w:tcW w:w="951" w:type="dxa"/>
          </w:tcPr>
          <w:p w14:paraId="34BDABB2" w14:textId="2B21E298" w:rsidR="00557306" w:rsidRDefault="009F6FAC" w:rsidP="00964907">
            <w:pPr>
              <w:tabs>
                <w:tab w:val="left" w:pos="5400"/>
              </w:tabs>
              <w:spacing w:line="276" w:lineRule="auto"/>
              <w:jc w:val="center"/>
            </w:pPr>
            <w:r>
              <w:t>2022</w:t>
            </w:r>
          </w:p>
        </w:tc>
        <w:tc>
          <w:tcPr>
            <w:tcW w:w="951" w:type="dxa"/>
          </w:tcPr>
          <w:p w14:paraId="34BDABB3" w14:textId="5B6A34AF" w:rsidR="00557306" w:rsidRDefault="00964907" w:rsidP="00964907">
            <w:pPr>
              <w:tabs>
                <w:tab w:val="left" w:pos="5400"/>
              </w:tabs>
              <w:spacing w:line="276" w:lineRule="auto"/>
              <w:jc w:val="center"/>
            </w:pPr>
            <w:r>
              <w:t>0</w:t>
            </w:r>
          </w:p>
        </w:tc>
        <w:tc>
          <w:tcPr>
            <w:tcW w:w="1163" w:type="dxa"/>
          </w:tcPr>
          <w:p w14:paraId="34BDABB4" w14:textId="14681DA0" w:rsidR="00557306" w:rsidRDefault="00964907" w:rsidP="00964907">
            <w:pPr>
              <w:tabs>
                <w:tab w:val="left" w:pos="5400"/>
              </w:tabs>
              <w:spacing w:line="276" w:lineRule="auto"/>
              <w:jc w:val="center"/>
            </w:pPr>
            <w:r>
              <w:t>556</w:t>
            </w:r>
          </w:p>
        </w:tc>
        <w:tc>
          <w:tcPr>
            <w:tcW w:w="951" w:type="dxa"/>
          </w:tcPr>
          <w:p w14:paraId="34BDABB5" w14:textId="28B56721" w:rsidR="00557306" w:rsidRDefault="00964907" w:rsidP="00964907">
            <w:pPr>
              <w:tabs>
                <w:tab w:val="left" w:pos="5400"/>
              </w:tabs>
              <w:spacing w:line="276" w:lineRule="auto"/>
              <w:jc w:val="center"/>
            </w:pPr>
            <w:r>
              <w:t>0</w:t>
            </w:r>
          </w:p>
        </w:tc>
        <w:tc>
          <w:tcPr>
            <w:tcW w:w="1163" w:type="dxa"/>
          </w:tcPr>
          <w:p w14:paraId="34BDABB6" w14:textId="19A05A5F" w:rsidR="00557306" w:rsidRDefault="00964907" w:rsidP="00964907">
            <w:pPr>
              <w:tabs>
                <w:tab w:val="left" w:pos="5400"/>
              </w:tabs>
              <w:spacing w:line="276" w:lineRule="auto"/>
              <w:jc w:val="center"/>
            </w:pPr>
            <w:r>
              <w:t>223</w:t>
            </w:r>
          </w:p>
        </w:tc>
      </w:tr>
      <w:tr w:rsidR="009F6FAC" w14:paraId="2643D664" w14:textId="77777777" w:rsidTr="00964907">
        <w:tc>
          <w:tcPr>
            <w:tcW w:w="951" w:type="dxa"/>
          </w:tcPr>
          <w:p w14:paraId="00B795C2" w14:textId="37651FE8" w:rsidR="009F6FAC" w:rsidRDefault="009F6FAC" w:rsidP="00964907">
            <w:pPr>
              <w:tabs>
                <w:tab w:val="left" w:pos="5400"/>
              </w:tabs>
              <w:spacing w:line="276" w:lineRule="auto"/>
              <w:jc w:val="center"/>
            </w:pPr>
            <w:r>
              <w:t>2023</w:t>
            </w:r>
          </w:p>
        </w:tc>
        <w:tc>
          <w:tcPr>
            <w:tcW w:w="951" w:type="dxa"/>
          </w:tcPr>
          <w:p w14:paraId="1DF8F710" w14:textId="240C97FE" w:rsidR="009F6FAC" w:rsidRDefault="00964907" w:rsidP="00964907">
            <w:pPr>
              <w:tabs>
                <w:tab w:val="left" w:pos="5400"/>
              </w:tabs>
              <w:spacing w:line="276" w:lineRule="auto"/>
              <w:jc w:val="center"/>
            </w:pPr>
            <w:r>
              <w:t>597</w:t>
            </w:r>
          </w:p>
        </w:tc>
        <w:tc>
          <w:tcPr>
            <w:tcW w:w="1163" w:type="dxa"/>
          </w:tcPr>
          <w:p w14:paraId="732AF481" w14:textId="670AC7A3" w:rsidR="009F6FAC" w:rsidRDefault="00964907" w:rsidP="00964907">
            <w:pPr>
              <w:tabs>
                <w:tab w:val="left" w:pos="5400"/>
              </w:tabs>
              <w:spacing w:line="276" w:lineRule="auto"/>
              <w:jc w:val="center"/>
            </w:pPr>
            <w:r>
              <w:t>272</w:t>
            </w:r>
          </w:p>
        </w:tc>
        <w:tc>
          <w:tcPr>
            <w:tcW w:w="951" w:type="dxa"/>
          </w:tcPr>
          <w:p w14:paraId="51F30072" w14:textId="68E9CFE9" w:rsidR="009F6FAC" w:rsidRDefault="00964907" w:rsidP="00964907">
            <w:pPr>
              <w:tabs>
                <w:tab w:val="left" w:pos="5400"/>
              </w:tabs>
              <w:spacing w:line="276" w:lineRule="auto"/>
              <w:jc w:val="center"/>
            </w:pPr>
            <w:r>
              <w:t>5,202</w:t>
            </w:r>
          </w:p>
        </w:tc>
        <w:tc>
          <w:tcPr>
            <w:tcW w:w="1163" w:type="dxa"/>
          </w:tcPr>
          <w:p w14:paraId="7264F625" w14:textId="543BAD00" w:rsidR="009F6FAC" w:rsidRDefault="00964907" w:rsidP="00964907">
            <w:pPr>
              <w:tabs>
                <w:tab w:val="left" w:pos="5400"/>
              </w:tabs>
              <w:spacing w:line="276" w:lineRule="auto"/>
              <w:jc w:val="center"/>
            </w:pPr>
            <w:r>
              <w:t>167</w:t>
            </w:r>
          </w:p>
        </w:tc>
      </w:tr>
      <w:tr w:rsidR="009F6FAC" w14:paraId="53197D94" w14:textId="77777777" w:rsidTr="00964907">
        <w:tc>
          <w:tcPr>
            <w:tcW w:w="951" w:type="dxa"/>
          </w:tcPr>
          <w:p w14:paraId="09362E37" w14:textId="09C9A742" w:rsidR="009F6FAC" w:rsidRDefault="00964907" w:rsidP="00964907">
            <w:pPr>
              <w:tabs>
                <w:tab w:val="left" w:pos="5400"/>
              </w:tabs>
              <w:spacing w:line="276" w:lineRule="auto"/>
              <w:jc w:val="center"/>
            </w:pPr>
            <w:r>
              <w:t>2024</w:t>
            </w:r>
          </w:p>
        </w:tc>
        <w:tc>
          <w:tcPr>
            <w:tcW w:w="951" w:type="dxa"/>
          </w:tcPr>
          <w:p w14:paraId="7E9799F7" w14:textId="3ED32A30" w:rsidR="009F6FAC" w:rsidRDefault="00964907" w:rsidP="00964907">
            <w:pPr>
              <w:tabs>
                <w:tab w:val="left" w:pos="5400"/>
              </w:tabs>
              <w:spacing w:line="276" w:lineRule="auto"/>
              <w:jc w:val="center"/>
            </w:pPr>
            <w:r>
              <w:t>2,447</w:t>
            </w:r>
          </w:p>
        </w:tc>
        <w:tc>
          <w:tcPr>
            <w:tcW w:w="1163" w:type="dxa"/>
          </w:tcPr>
          <w:p w14:paraId="18FA9C75" w14:textId="0DCA65F0" w:rsidR="009F6FAC" w:rsidRDefault="00964907" w:rsidP="00964907">
            <w:pPr>
              <w:tabs>
                <w:tab w:val="left" w:pos="5400"/>
              </w:tabs>
              <w:spacing w:line="276" w:lineRule="auto"/>
              <w:jc w:val="center"/>
            </w:pPr>
            <w:r>
              <w:t>489</w:t>
            </w:r>
          </w:p>
        </w:tc>
        <w:tc>
          <w:tcPr>
            <w:tcW w:w="951" w:type="dxa"/>
          </w:tcPr>
          <w:p w14:paraId="6150F491" w14:textId="30229FB7" w:rsidR="009F6FAC" w:rsidRDefault="00964907" w:rsidP="00964907">
            <w:pPr>
              <w:tabs>
                <w:tab w:val="left" w:pos="5400"/>
              </w:tabs>
              <w:spacing w:line="276" w:lineRule="auto"/>
              <w:jc w:val="center"/>
            </w:pPr>
            <w:r>
              <w:t>7,404</w:t>
            </w:r>
          </w:p>
        </w:tc>
        <w:tc>
          <w:tcPr>
            <w:tcW w:w="1163" w:type="dxa"/>
          </w:tcPr>
          <w:p w14:paraId="79C34420" w14:textId="19B402FB" w:rsidR="009F6FAC" w:rsidRDefault="00964907" w:rsidP="00964907">
            <w:pPr>
              <w:tabs>
                <w:tab w:val="left" w:pos="5400"/>
              </w:tabs>
              <w:spacing w:line="276" w:lineRule="auto"/>
              <w:jc w:val="center"/>
            </w:pPr>
            <w:r>
              <w:t>213</w:t>
            </w:r>
          </w:p>
        </w:tc>
      </w:tr>
    </w:tbl>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89C73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4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539D4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4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92885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4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74406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4F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7C0EF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4F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8B5B9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4F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10CB4"/>
    <w:multiLevelType w:val="hybridMultilevel"/>
    <w:tmpl w:val="40E28E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1090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A5A"/>
    <w:rsid w:val="00081C9C"/>
    <w:rsid w:val="00090F3B"/>
    <w:rsid w:val="000C316A"/>
    <w:rsid w:val="000D79A2"/>
    <w:rsid w:val="000E2F19"/>
    <w:rsid w:val="000E6526"/>
    <w:rsid w:val="00141533"/>
    <w:rsid w:val="001576DD"/>
    <w:rsid w:val="00167528"/>
    <w:rsid w:val="00195CC4"/>
    <w:rsid w:val="00201727"/>
    <w:rsid w:val="00207326"/>
    <w:rsid w:val="00253DF6"/>
    <w:rsid w:val="00255F1E"/>
    <w:rsid w:val="002B7114"/>
    <w:rsid w:val="00332319"/>
    <w:rsid w:val="0036503B"/>
    <w:rsid w:val="003D6134"/>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0183F"/>
    <w:rsid w:val="00645CFA"/>
    <w:rsid w:val="00657A5E"/>
    <w:rsid w:val="00696D7D"/>
    <w:rsid w:val="006D5799"/>
    <w:rsid w:val="006E0E63"/>
    <w:rsid w:val="00743BB0"/>
    <w:rsid w:val="00750D83"/>
    <w:rsid w:val="00752ED6"/>
    <w:rsid w:val="00785DBC"/>
    <w:rsid w:val="00793DD5"/>
    <w:rsid w:val="007D55F6"/>
    <w:rsid w:val="007F490F"/>
    <w:rsid w:val="0080345C"/>
    <w:rsid w:val="008060E5"/>
    <w:rsid w:val="0086779C"/>
    <w:rsid w:val="00874BFD"/>
    <w:rsid w:val="008964EF"/>
    <w:rsid w:val="00915E01"/>
    <w:rsid w:val="009631A4"/>
    <w:rsid w:val="00964907"/>
    <w:rsid w:val="00977296"/>
    <w:rsid w:val="009F6FAC"/>
    <w:rsid w:val="00A061E3"/>
    <w:rsid w:val="00A25E93"/>
    <w:rsid w:val="00A320FF"/>
    <w:rsid w:val="00A344F0"/>
    <w:rsid w:val="00A70AC0"/>
    <w:rsid w:val="00A725F0"/>
    <w:rsid w:val="00A84EA9"/>
    <w:rsid w:val="00AC443C"/>
    <w:rsid w:val="00AE741E"/>
    <w:rsid w:val="00B11A55"/>
    <w:rsid w:val="00B17211"/>
    <w:rsid w:val="00B461B2"/>
    <w:rsid w:val="00B654B6"/>
    <w:rsid w:val="00B71B3C"/>
    <w:rsid w:val="00BC1347"/>
    <w:rsid w:val="00BC389E"/>
    <w:rsid w:val="00BD3BF6"/>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96D7D"/>
    <w:rPr>
      <w:color w:val="605E5C"/>
      <w:shd w:val="clear" w:color="auto" w:fill="E1DFDD"/>
    </w:rPr>
  </w:style>
  <w:style w:type="character" w:styleId="FollowedHyperlink">
    <w:name w:val="FollowedHyperlink"/>
    <w:basedOn w:val="DefaultParagraphFont"/>
    <w:uiPriority w:val="99"/>
    <w:semiHidden/>
    <w:unhideWhenUsed/>
    <w:rsid w:val="00696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86">
      <w:bodyDiv w:val="1"/>
      <w:marLeft w:val="0"/>
      <w:marRight w:val="0"/>
      <w:marTop w:val="0"/>
      <w:marBottom w:val="0"/>
      <w:divBdr>
        <w:top w:val="none" w:sz="0" w:space="0" w:color="auto"/>
        <w:left w:val="none" w:sz="0" w:space="0" w:color="auto"/>
        <w:bottom w:val="none" w:sz="0" w:space="0" w:color="auto"/>
        <w:right w:val="none" w:sz="0" w:space="0" w:color="auto"/>
      </w:divBdr>
    </w:div>
    <w:div w:id="411436265">
      <w:bodyDiv w:val="1"/>
      <w:marLeft w:val="0"/>
      <w:marRight w:val="0"/>
      <w:marTop w:val="0"/>
      <w:marBottom w:val="0"/>
      <w:divBdr>
        <w:top w:val="none" w:sz="0" w:space="0" w:color="auto"/>
        <w:left w:val="none" w:sz="0" w:space="0" w:color="auto"/>
        <w:bottom w:val="none" w:sz="0" w:space="0" w:color="auto"/>
        <w:right w:val="none" w:sz="0" w:space="0" w:color="auto"/>
      </w:divBdr>
    </w:div>
    <w:div w:id="995189102">
      <w:bodyDiv w:val="1"/>
      <w:marLeft w:val="0"/>
      <w:marRight w:val="0"/>
      <w:marTop w:val="0"/>
      <w:marBottom w:val="0"/>
      <w:divBdr>
        <w:top w:val="none" w:sz="0" w:space="0" w:color="auto"/>
        <w:left w:val="none" w:sz="0" w:space="0" w:color="auto"/>
        <w:bottom w:val="none" w:sz="0" w:space="0" w:color="auto"/>
        <w:right w:val="none" w:sz="0" w:space="0" w:color="auto"/>
      </w:divBdr>
    </w:div>
    <w:div w:id="1084645441">
      <w:bodyDiv w:val="1"/>
      <w:marLeft w:val="0"/>
      <w:marRight w:val="0"/>
      <w:marTop w:val="0"/>
      <w:marBottom w:val="0"/>
      <w:divBdr>
        <w:top w:val="none" w:sz="0" w:space="0" w:color="auto"/>
        <w:left w:val="none" w:sz="0" w:space="0" w:color="auto"/>
        <w:bottom w:val="none" w:sz="0" w:space="0" w:color="auto"/>
        <w:right w:val="none" w:sz="0" w:space="0" w:color="auto"/>
      </w:divBdr>
    </w:div>
    <w:div w:id="1453863716">
      <w:bodyDiv w:val="1"/>
      <w:marLeft w:val="0"/>
      <w:marRight w:val="0"/>
      <w:marTop w:val="0"/>
      <w:marBottom w:val="0"/>
      <w:divBdr>
        <w:top w:val="none" w:sz="0" w:space="0" w:color="auto"/>
        <w:left w:val="none" w:sz="0" w:space="0" w:color="auto"/>
        <w:bottom w:val="none" w:sz="0" w:space="0" w:color="auto"/>
        <w:right w:val="none" w:sz="0" w:space="0" w:color="auto"/>
      </w:divBdr>
    </w:div>
    <w:div w:id="1522354767">
      <w:bodyDiv w:val="1"/>
      <w:marLeft w:val="0"/>
      <w:marRight w:val="0"/>
      <w:marTop w:val="0"/>
      <w:marBottom w:val="0"/>
      <w:divBdr>
        <w:top w:val="none" w:sz="0" w:space="0" w:color="auto"/>
        <w:left w:val="none" w:sz="0" w:space="0" w:color="auto"/>
        <w:bottom w:val="none" w:sz="0" w:space="0" w:color="auto"/>
        <w:right w:val="none" w:sz="0" w:space="0" w:color="auto"/>
      </w:divBdr>
    </w:div>
    <w:div w:id="1595362546">
      <w:bodyDiv w:val="1"/>
      <w:marLeft w:val="0"/>
      <w:marRight w:val="0"/>
      <w:marTop w:val="0"/>
      <w:marBottom w:val="0"/>
      <w:divBdr>
        <w:top w:val="none" w:sz="0" w:space="0" w:color="auto"/>
        <w:left w:val="none" w:sz="0" w:space="0" w:color="auto"/>
        <w:bottom w:val="none" w:sz="0" w:space="0" w:color="auto"/>
        <w:right w:val="none" w:sz="0" w:space="0" w:color="auto"/>
      </w:divBdr>
    </w:div>
    <w:div w:id="1682010083">
      <w:bodyDiv w:val="1"/>
      <w:marLeft w:val="0"/>
      <w:marRight w:val="0"/>
      <w:marTop w:val="0"/>
      <w:marBottom w:val="0"/>
      <w:divBdr>
        <w:top w:val="none" w:sz="0" w:space="0" w:color="auto"/>
        <w:left w:val="none" w:sz="0" w:space="0" w:color="auto"/>
        <w:bottom w:val="none" w:sz="0" w:space="0" w:color="auto"/>
        <w:right w:val="none" w:sz="0" w:space="0" w:color="auto"/>
      </w:divBdr>
    </w:div>
    <w:div w:id="20059322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tg3dad4i/parental-leave-v7-00-redacted.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548</Words>
  <Characters>3129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