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7E9E49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70E7E">
              <w:t>2551</w:t>
            </w:r>
          </w:p>
          <w:p w14:paraId="34BDABA6" w14:textId="095C873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83C70">
              <w:t>22</w:t>
            </w:r>
            <w:r w:rsidR="006D5799">
              <w:t xml:space="preserve"> </w:t>
            </w:r>
            <w:r w:rsidR="002B7893">
              <w:t>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D7DC5FA" w14:textId="77777777" w:rsidR="007D5DD2" w:rsidRPr="007D5DD2" w:rsidRDefault="007D5DD2" w:rsidP="007D5DD2">
      <w:pPr>
        <w:pStyle w:val="Heading2"/>
      </w:pPr>
      <w:r w:rsidRPr="007D5DD2">
        <w:t>Under the Freedom of Information Act, for the offence 'out of control dog causing injury' (008/21), how many times was a suspect identified for this offence more than once, for each year from 2018 – 2023?</w:t>
      </w:r>
    </w:p>
    <w:p w14:paraId="226B3D4A" w14:textId="77777777" w:rsidR="007D5DD2" w:rsidRDefault="007D5DD2" w:rsidP="007D5DD2">
      <w:pPr>
        <w:pStyle w:val="Heading2"/>
      </w:pPr>
      <w:r w:rsidRPr="007D5DD2">
        <w:t xml:space="preserve">If you do not have data for all of 2023, please provide it up until the most recent data available and specify that date. </w:t>
      </w:r>
    </w:p>
    <w:p w14:paraId="6C4BD132" w14:textId="22C2B374" w:rsidR="00E70E7E" w:rsidRDefault="00E70E7E" w:rsidP="007D5DD2">
      <w:pPr>
        <w:tabs>
          <w:tab w:val="left" w:pos="5400"/>
        </w:tabs>
      </w:pPr>
      <w:r>
        <w:t xml:space="preserve">Home Office Crime Classifications and codes do not extend to Scotland and section 17 of the Act therefore applies. The information sought is not held by Police Scotland. </w:t>
      </w:r>
    </w:p>
    <w:p w14:paraId="33A56EE4" w14:textId="77777777" w:rsidR="00E70E7E" w:rsidRDefault="00E70E7E" w:rsidP="00E70E7E">
      <w:pPr>
        <w:tabs>
          <w:tab w:val="left" w:pos="5400"/>
        </w:tabs>
      </w:pPr>
      <w:r>
        <w:t xml:space="preserve">Crimes in Scotland are recorded in accordance with the Scottish Government Justice Department (SGJD) offence classifications, however there is no Scottish crime classification relevant to your request. </w:t>
      </w:r>
    </w:p>
    <w:p w14:paraId="79DBFA68" w14:textId="51EA0C0B" w:rsidR="007D5DD2" w:rsidRDefault="00E70E7E" w:rsidP="00E70E7E">
      <w:pPr>
        <w:tabs>
          <w:tab w:val="left" w:pos="5400"/>
        </w:tabs>
      </w:pPr>
      <w:r>
        <w:t xml:space="preserve">To be of assistance, </w:t>
      </w:r>
      <w:r w:rsidR="007D5DD2">
        <w:t>dangerous dog</w:t>
      </w:r>
      <w:r w:rsidR="007D5DD2" w:rsidRPr="007D5DD2">
        <w:t xml:space="preserve"> crimes are available online</w:t>
      </w:r>
      <w:r w:rsidR="007D5DD2">
        <w:t>,</w:t>
      </w:r>
      <w:r w:rsidR="007D5DD2" w:rsidRPr="007D5DD2">
        <w:t xml:space="preserve"> however, please note that there is no directly comparable offence in Scotland. </w:t>
      </w:r>
      <w:r w:rsidR="007D5DD2">
        <w:t xml:space="preserve"> </w:t>
      </w:r>
      <w:r w:rsidR="007D5DD2" w:rsidRPr="007D5DD2">
        <w:t>Such offences are recorded under a more generic heading</w:t>
      </w:r>
      <w:r w:rsidR="007D5DD2">
        <w:t>.  C</w:t>
      </w:r>
      <w:r>
        <w:t xml:space="preserve">rime data can be accessed online - </w:t>
      </w:r>
      <w:hyperlink r:id="rId11" w:history="1">
        <w:r w:rsidR="007D5DD2" w:rsidRPr="007D5DD2">
          <w:rPr>
            <w:color w:val="0000FF"/>
            <w:u w:val="single"/>
          </w:rPr>
          <w:t>Crime data - Police Scotland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19EDA3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3C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3D3A7D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3C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5952BA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3C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62BFD3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3C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CCAD8E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3C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C2B321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83C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299E"/>
    <w:rsid w:val="000B6B26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2710F8"/>
    <w:rsid w:val="002B7893"/>
    <w:rsid w:val="002D74E5"/>
    <w:rsid w:val="00332319"/>
    <w:rsid w:val="00346C19"/>
    <w:rsid w:val="0036503B"/>
    <w:rsid w:val="00383C70"/>
    <w:rsid w:val="003A362D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6F5936"/>
    <w:rsid w:val="00743BB0"/>
    <w:rsid w:val="00750D83"/>
    <w:rsid w:val="00752ED6"/>
    <w:rsid w:val="00785DBC"/>
    <w:rsid w:val="00793DD5"/>
    <w:rsid w:val="007D55F6"/>
    <w:rsid w:val="007D5DD2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C2B74"/>
    <w:rsid w:val="00E55D79"/>
    <w:rsid w:val="00E70E7E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360</Words>
  <Characters>2056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2024-10-10T10:41:00Z</dcterms:created>
  <dcterms:modified xsi:type="dcterms:W3CDTF">2024-10-22T13:40:00Z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