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4F63F2">
              <w:t>-0898</w:t>
            </w:r>
          </w:p>
          <w:p w:rsidR="00B17211" w:rsidRDefault="00456324" w:rsidP="00F238A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238A1">
              <w:t>26</w:t>
            </w:r>
            <w:r w:rsidR="00F238A1" w:rsidRPr="00F238A1">
              <w:rPr>
                <w:vertAlign w:val="superscript"/>
              </w:rPr>
              <w:t>th</w:t>
            </w:r>
            <w:r w:rsidR="00F238A1">
              <w:t xml:space="preserve"> </w:t>
            </w:r>
            <w:bookmarkStart w:id="0" w:name="_GoBack"/>
            <w:bookmarkEnd w:id="0"/>
            <w:r w:rsidR="00A023F7">
              <w:t xml:space="preserve">April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F63F2" w:rsidRPr="004F63F2" w:rsidRDefault="004F63F2" w:rsidP="004F63F2">
      <w:pPr>
        <w:pStyle w:val="Heading2"/>
      </w:pPr>
      <w:r>
        <w:t xml:space="preserve">1. </w:t>
      </w:r>
      <w:r w:rsidRPr="004F63F2">
        <w:t>How many motorists were caught driving an uninsured vehicle in between January 2022 and 2023 year to date?</w:t>
      </w:r>
    </w:p>
    <w:p w:rsidR="004F63F2" w:rsidRDefault="004F63F2" w:rsidP="004F63F2">
      <w:pPr>
        <w:pStyle w:val="Heading2"/>
      </w:pPr>
      <w:r>
        <w:t xml:space="preserve">2. </w:t>
      </w:r>
      <w:r w:rsidRPr="004F63F2">
        <w:t xml:space="preserve">How many motorists were caught driving without a vehicle without a valid MOT between January 2022 and 2023 year to date? </w:t>
      </w:r>
    </w:p>
    <w:p w:rsidR="004F63F2" w:rsidRPr="004F63F2" w:rsidRDefault="004F63F2" w:rsidP="004F63F2">
      <w:r>
        <w:t xml:space="preserve">Please be advised that </w:t>
      </w:r>
      <w:r w:rsidRPr="004F63F2">
        <w:t>statistics regarding</w:t>
      </w:r>
      <w:r>
        <w:t xml:space="preserve"> the above</w:t>
      </w:r>
      <w:r w:rsidRPr="004F63F2">
        <w:t xml:space="preserve"> </w:t>
      </w:r>
      <w:r>
        <w:t>road traffic offences</w:t>
      </w:r>
      <w:r w:rsidRPr="004F63F2">
        <w:t xml:space="preserve"> are publicly available.</w:t>
      </w:r>
    </w:p>
    <w:p w:rsidR="004F63F2" w:rsidRPr="004F63F2" w:rsidRDefault="004F63F2" w:rsidP="004F63F2">
      <w:r w:rsidRPr="004F63F2">
        <w:t>As such, in terms of Section 16 of the Freedom of Information (Scotland) Act 2002, I am refusing to provide you with the information sought.  Section 16 requires Police Scotland when refusing to provide such information because it is exempt, to prov</w:t>
      </w:r>
      <w:r>
        <w:t xml:space="preserve">ide you with a notice which: </w:t>
      </w:r>
    </w:p>
    <w:p w:rsidR="004F63F2" w:rsidRPr="004F63F2" w:rsidRDefault="004F63F2" w:rsidP="004F63F2">
      <w:r w:rsidRPr="004F63F2">
        <w:t xml:space="preserve">(a) states that it holds the information, </w:t>
      </w:r>
    </w:p>
    <w:p w:rsidR="004F63F2" w:rsidRPr="004F63F2" w:rsidRDefault="004F63F2" w:rsidP="004F63F2">
      <w:r w:rsidRPr="004F63F2">
        <w:t xml:space="preserve">(b) states that it is claiming an exemption, </w:t>
      </w:r>
    </w:p>
    <w:p w:rsidR="004F63F2" w:rsidRPr="004F63F2" w:rsidRDefault="004F63F2" w:rsidP="004F63F2">
      <w:r w:rsidRPr="004F63F2">
        <w:t xml:space="preserve">(c) specifies the exemption in question and </w:t>
      </w:r>
    </w:p>
    <w:p w:rsidR="004F63F2" w:rsidRPr="004F63F2" w:rsidRDefault="004F63F2" w:rsidP="004F63F2">
      <w:r w:rsidRPr="004F63F2">
        <w:t>(d) states, if that would not be otherwise apparen</w:t>
      </w:r>
      <w:r>
        <w:t xml:space="preserve">t, why the exemption applies.  </w:t>
      </w:r>
    </w:p>
    <w:p w:rsidR="004F63F2" w:rsidRPr="004F63F2" w:rsidRDefault="004F63F2" w:rsidP="004F63F2">
      <w:r w:rsidRPr="004F63F2">
        <w:t xml:space="preserve">I can confirm that Police Scotland holds the information that you have requested and the exemption that I consider to be applicable is set out at Section 25(1) </w:t>
      </w:r>
      <w:r>
        <w:t xml:space="preserve">and Section 27(1) </w:t>
      </w:r>
      <w:r w:rsidRPr="004F63F2">
        <w:t>of the Act - in</w:t>
      </w:r>
      <w:r>
        <w:t>formation otherwise accessible:</w:t>
      </w:r>
    </w:p>
    <w:p w:rsidR="004F63F2" w:rsidRDefault="004F63F2" w:rsidP="004F63F2">
      <w:r w:rsidRPr="004F63F2">
        <w:t>“Information which the applicant can reasonably obtain other than by requesting it under Sect</w:t>
      </w:r>
      <w:r>
        <w:t>ion 1(1) is exempt information”</w:t>
      </w:r>
    </w:p>
    <w:p w:rsidR="004F63F2" w:rsidRPr="004F63F2" w:rsidRDefault="004F63F2" w:rsidP="004F63F2">
      <w:r>
        <w:t>“Information is exempt information if it is held with a view to its being published […] at a date not later than twelve weeks after that on which the request for the information is made”</w:t>
      </w:r>
    </w:p>
    <w:p w:rsidR="004F63F2" w:rsidRDefault="004F63F2" w:rsidP="004F63F2">
      <w:r w:rsidRPr="004F63F2">
        <w:lastRenderedPageBreak/>
        <w:t>The informatio</w:t>
      </w:r>
      <w:r>
        <w:t xml:space="preserve">n you are seeking is available </w:t>
      </w:r>
      <w:r w:rsidRPr="004F63F2">
        <w:t>on the Police Scotland website, via the following link:</w:t>
      </w:r>
    </w:p>
    <w:p w:rsidR="004F63F2" w:rsidRDefault="00F238A1" w:rsidP="004F63F2">
      <w:hyperlink r:id="rId8" w:history="1">
        <w:r w:rsidR="004F63F2">
          <w:rPr>
            <w:rStyle w:val="Hyperlink"/>
          </w:rPr>
          <w:t>Crime data - Police Scotland</w:t>
        </w:r>
      </w:hyperlink>
    </w:p>
    <w:p w:rsidR="004F63F2" w:rsidRPr="004F63F2" w:rsidRDefault="004F63F2" w:rsidP="004F63F2"/>
    <w:p w:rsidR="004F63F2" w:rsidRPr="004F63F2" w:rsidRDefault="004F63F2" w:rsidP="004F63F2">
      <w:pPr>
        <w:pStyle w:val="Heading2"/>
      </w:pPr>
      <w:r w:rsidRPr="004F63F2">
        <w:t>In addition, please provide responses for both questions broken down by:</w:t>
      </w:r>
    </w:p>
    <w:p w:rsidR="004F63F2" w:rsidRPr="004F63F2" w:rsidRDefault="004F63F2" w:rsidP="004F63F2">
      <w:pPr>
        <w:pStyle w:val="Heading2"/>
      </w:pPr>
      <w:r w:rsidRPr="004F63F2">
        <w:t xml:space="preserve">How many drivers were given points on their licence for the above offences throughout this period </w:t>
      </w:r>
    </w:p>
    <w:p w:rsidR="004F63F2" w:rsidRPr="004F63F2" w:rsidRDefault="004F63F2" w:rsidP="004F63F2">
      <w:pPr>
        <w:pStyle w:val="Heading2"/>
      </w:pPr>
      <w:r w:rsidRPr="004F63F2">
        <w:t xml:space="preserve">Age of licence holder when points were incurred </w:t>
      </w:r>
    </w:p>
    <w:p w:rsidR="004F63F2" w:rsidRDefault="004F63F2" w:rsidP="004F63F2">
      <w:pPr>
        <w:pStyle w:val="Heading2"/>
      </w:pPr>
      <w:r w:rsidRPr="004F63F2">
        <w:t xml:space="preserve">Region of licence holder’s registered address when points were incurred </w:t>
      </w:r>
    </w:p>
    <w:p w:rsidR="004F63F2" w:rsidRDefault="004F63F2" w:rsidP="004F63F2">
      <w:pPr>
        <w:tabs>
          <w:tab w:val="left" w:pos="5400"/>
        </w:tabs>
      </w:pPr>
      <w:r>
        <w:t>Police Scotland does not hold sentencing information. As such, in terms of Section 17 of the Freedom of Information (Scotland) Act 2002, this represents a notice that the information you seek is not held by Police Scotland.</w:t>
      </w:r>
    </w:p>
    <w:p w:rsidR="00BF6B81" w:rsidRDefault="004F63F2" w:rsidP="004F63F2">
      <w:pPr>
        <w:tabs>
          <w:tab w:val="left" w:pos="5400"/>
        </w:tabs>
      </w:pPr>
      <w:r>
        <w:t xml:space="preserve">You may wish to contact the Crown Office and Procurator Fiscals Service (COPFS) which holds conviction information for Scotland. A request can be submitted to COPFS via email using the following address </w:t>
      </w:r>
      <w:hyperlink r:id="rId9" w:history="1">
        <w:r w:rsidRPr="00614CA7">
          <w:rPr>
            <w:rStyle w:val="Hyperlink"/>
          </w:rPr>
          <w:t>foi@copfs.gsi.gov.uk</w:t>
        </w:r>
      </w:hyperlink>
      <w:r>
        <w:t xml:space="preserve">. You may also wish to contact the Scottish Court Service via the following address: </w:t>
      </w:r>
      <w:hyperlink r:id="rId10" w:history="1">
        <w:r w:rsidRPr="002C39D2">
          <w:rPr>
            <w:rStyle w:val="Hyperlink"/>
          </w:rPr>
          <w:t>foi@scotcourts.gov.uk</w:t>
        </w:r>
      </w:hyperlink>
    </w:p>
    <w:p w:rsidR="004F63F2" w:rsidRDefault="004F63F2" w:rsidP="004F63F2">
      <w:pPr>
        <w:tabs>
          <w:tab w:val="left" w:pos="5400"/>
        </w:tabs>
      </w:pPr>
      <w:r>
        <w:t xml:space="preserve">To be of assistance, the link above includes a regional breakdown of offences. </w:t>
      </w:r>
    </w:p>
    <w:p w:rsidR="004F63F2" w:rsidRPr="00B11A55" w:rsidRDefault="004F63F2" w:rsidP="004F63F2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38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38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38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38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38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38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3F2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238A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foi@scotcourts.gov.u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foi@copfs.gsi.gov.uk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2023-04-20T08:33:00Z</dcterms:created>
  <dcterms:modified xsi:type="dcterms:W3CDTF">2023-04-26T10:58:00Z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