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5B1C58" w:rsidR="00B17211" w:rsidRPr="00B17211" w:rsidRDefault="00B17211" w:rsidP="007F490F">
            <w:r w:rsidRPr="007F490F">
              <w:rPr>
                <w:rStyle w:val="Heading2Char"/>
              </w:rPr>
              <w:t>Our reference:</w:t>
            </w:r>
            <w:r>
              <w:t xml:space="preserve">  FOI 2</w:t>
            </w:r>
            <w:r w:rsidR="00B654B6">
              <w:t>4</w:t>
            </w:r>
            <w:r>
              <w:t>-</w:t>
            </w:r>
            <w:r w:rsidR="00580290">
              <w:t>2782</w:t>
            </w:r>
          </w:p>
          <w:p w14:paraId="34BDABA6" w14:textId="2AD6DA4F" w:rsidR="00B17211" w:rsidRDefault="00456324" w:rsidP="00EE2373">
            <w:r w:rsidRPr="007F490F">
              <w:rPr>
                <w:rStyle w:val="Heading2Char"/>
              </w:rPr>
              <w:t>Respon</w:t>
            </w:r>
            <w:r w:rsidR="007D55F6">
              <w:rPr>
                <w:rStyle w:val="Heading2Char"/>
              </w:rPr>
              <w:t>ded to:</w:t>
            </w:r>
            <w:r w:rsidR="007F490F">
              <w:t xml:space="preserve">  </w:t>
            </w:r>
            <w:r w:rsidR="00E50169">
              <w:t>26</w:t>
            </w:r>
            <w:r w:rsidR="00580290">
              <w:t xml:space="preserve">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8087F2" w14:textId="46144B88" w:rsidR="00613FEB" w:rsidRDefault="00613FEB" w:rsidP="00613FEB">
      <w:pPr>
        <w:pStyle w:val="Heading2"/>
      </w:pPr>
      <w:r>
        <w:t>Please could you provide me with the number of crimes reported that include:</w:t>
      </w:r>
    </w:p>
    <w:p w14:paraId="535D99E3" w14:textId="13A267D1" w:rsidR="00613FEB" w:rsidRDefault="00613FEB" w:rsidP="00613FEB">
      <w:pPr>
        <w:pStyle w:val="Heading2"/>
      </w:pPr>
      <w:r>
        <w:t>1. Harassment (with online/ cyber flag OR where key words “online gaming”, “online dating”, “WhatsApp”, “Tiktok”,“Instagram”, “snapchat” are used) where the victim is under 18.</w:t>
      </w:r>
    </w:p>
    <w:p w14:paraId="25124E2F" w14:textId="5875745F" w:rsidR="00613FEB" w:rsidRDefault="00613FEB" w:rsidP="00613FEB">
      <w:pPr>
        <w:pStyle w:val="Heading2"/>
      </w:pPr>
      <w:r>
        <w:t>2. Disclosure of private sexual photographs and videos with intent to cause distress (with a cyber flag OR where key words “online gaming”, “online dating”, “WhatsApp”, “Tiktok”, “Instagram”, “snapchat” are used) where the victim is under 18.</w:t>
      </w:r>
    </w:p>
    <w:p w14:paraId="321AE404" w14:textId="2CFE4A3D" w:rsidR="00613FEB" w:rsidRDefault="00613FEB" w:rsidP="00613FEB">
      <w:pPr>
        <w:pStyle w:val="Heading2"/>
      </w:pPr>
      <w:r>
        <w:t>3. Child sexual exploitation (with an online/cyber flag) where the victim is under 18.</w:t>
      </w:r>
    </w:p>
    <w:p w14:paraId="4CAA2C9E" w14:textId="77777777" w:rsidR="00613FEB" w:rsidRDefault="00613FEB" w:rsidP="00613FEB">
      <w:pPr>
        <w:pStyle w:val="Heading2"/>
      </w:pPr>
      <w:r>
        <w:t>Please provide annual figures for July 2021- july 2022, July 2022- july 2023, July 2023- July 2024. If possible please provide the age of the youngest child involved in the reported crimes above.</w:t>
      </w:r>
    </w:p>
    <w:p w14:paraId="54DAEAB4" w14:textId="77777777" w:rsidR="00613FEB" w:rsidRPr="00613FEB" w:rsidRDefault="00613FEB" w:rsidP="00613FEB">
      <w:r w:rsidRPr="00613FEB">
        <w:t>Unfortunately, I estimate that it would cost well in excess of the current FOI cost threshold of £600 to process your request.  I am therefore refusing to provide the information sought in terms of section 12(1) of the Act - Excessive Cost of Compliance.</w:t>
      </w:r>
    </w:p>
    <w:p w14:paraId="34BDABBD" w14:textId="03A3B0F6" w:rsidR="00BF6B81" w:rsidRDefault="008F4381" w:rsidP="00793DD5">
      <w:pPr>
        <w:tabs>
          <w:tab w:val="left" w:pos="5400"/>
        </w:tabs>
      </w:pPr>
      <w:r>
        <w:t>To explain, to identify the information requested there are no specific crime classifications for harassment or child sexual exploitation</w:t>
      </w:r>
      <w:r w:rsidRPr="008F4381">
        <w:t>, meaning a number of potentially relevant crime classifications could be of relevance.  Secondly, we are unable to search Crime reports based on the age of the victim at the time of the offence, other than by case by case assessment.  Furthermore, there is no searchable cyber/online flag and we are unable to conduct a keyword search of the full body of crime reports, for the period covered by your request.</w:t>
      </w:r>
    </w:p>
    <w:p w14:paraId="5926B11E" w14:textId="77777777" w:rsidR="008F4381" w:rsidRPr="00B11A55" w:rsidRDefault="008F43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1A344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1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5B81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1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2F43F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1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35E4B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16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5CACD5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1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D0632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016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E56D9"/>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0290"/>
    <w:rsid w:val="00613FEB"/>
    <w:rsid w:val="00645CFA"/>
    <w:rsid w:val="00657A5E"/>
    <w:rsid w:val="006D5799"/>
    <w:rsid w:val="00743BB0"/>
    <w:rsid w:val="00750D83"/>
    <w:rsid w:val="00752ED6"/>
    <w:rsid w:val="00785DBC"/>
    <w:rsid w:val="00793DD5"/>
    <w:rsid w:val="007D55F6"/>
    <w:rsid w:val="007F490F"/>
    <w:rsid w:val="0086779C"/>
    <w:rsid w:val="00874BFD"/>
    <w:rsid w:val="008964EF"/>
    <w:rsid w:val="008F4381"/>
    <w:rsid w:val="00915E01"/>
    <w:rsid w:val="009631A4"/>
    <w:rsid w:val="00977296"/>
    <w:rsid w:val="00A061E3"/>
    <w:rsid w:val="00A25E93"/>
    <w:rsid w:val="00A320FF"/>
    <w:rsid w:val="00A70AC0"/>
    <w:rsid w:val="00A84EA9"/>
    <w:rsid w:val="00AC443C"/>
    <w:rsid w:val="00AE741E"/>
    <w:rsid w:val="00B11A55"/>
    <w:rsid w:val="00B17211"/>
    <w:rsid w:val="00B40004"/>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411C7"/>
    <w:rsid w:val="00E50169"/>
    <w:rsid w:val="00E55D79"/>
    <w:rsid w:val="00EE2373"/>
    <w:rsid w:val="00EF4761"/>
    <w:rsid w:val="00EF6523"/>
    <w:rsid w:val="00F21D44"/>
    <w:rsid w:val="00FC2DA7"/>
    <w:rsid w:val="00FE33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79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0e32d40b-a8f5-4c24-a46b-b72b5f0b9b52"/>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2024-11-26T15:38:00Z</cp:lastPrinted>
  <dcterms:created xsi:type="dcterms:W3CDTF">2024-11-02T09:44:00Z</dcterms:created>
  <dcterms:modified xsi:type="dcterms:W3CDTF">2024-11-26T15:38:00Z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