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394EA8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413E5">
              <w:t>3011</w:t>
            </w:r>
          </w:p>
          <w:p w14:paraId="34BDABA6" w14:textId="35DEC4C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E2CAC">
              <w:t>29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5C1AA4A" w14:textId="77777777" w:rsidR="007413E5" w:rsidRPr="007413E5" w:rsidRDefault="007413E5" w:rsidP="007413E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413E5">
        <w:rPr>
          <w:rFonts w:eastAsiaTheme="majorEastAsia" w:cstheme="majorBidi"/>
          <w:b/>
          <w:color w:val="000000" w:themeColor="text1"/>
          <w:szCs w:val="26"/>
        </w:rPr>
        <w:t>I am looking for information on the number of reports of FGM in Scotland, by police division, for 2022 and 2023.</w:t>
      </w:r>
    </w:p>
    <w:p w14:paraId="2FBD5D3D" w14:textId="77777777" w:rsidR="007413E5" w:rsidRDefault="007413E5" w:rsidP="007413E5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0EAEC61A" w14:textId="77777777" w:rsidR="007413E5" w:rsidRDefault="007413E5" w:rsidP="007413E5">
      <w:r>
        <w:t>“Information which the applicant can reasonably obtain other than by requesting it […] is exempt information”.</w:t>
      </w:r>
    </w:p>
    <w:p w14:paraId="61F29E39" w14:textId="77777777" w:rsidR="007413E5" w:rsidRDefault="007413E5" w:rsidP="007413E5">
      <w:r>
        <w:t>The information sought is publicly available:</w:t>
      </w:r>
    </w:p>
    <w:p w14:paraId="34BDABB8" w14:textId="26DE59EB" w:rsidR="00255F1E" w:rsidRPr="00B11A55" w:rsidRDefault="007413E5" w:rsidP="00793DD5">
      <w:pPr>
        <w:tabs>
          <w:tab w:val="left" w:pos="5400"/>
        </w:tabs>
      </w:pPr>
      <w:r w:rsidRPr="007413E5">
        <w:t> </w:t>
      </w:r>
      <w:hyperlink r:id="rId11" w:tgtFrame="_blank" w:history="1">
        <w:r w:rsidRPr="007413E5">
          <w:rPr>
            <w:rStyle w:val="Hyperlink"/>
          </w:rPr>
          <w:t>Crime data - Police Scotland</w:t>
        </w:r>
      </w:hyperlink>
      <w:r w:rsidRPr="007413E5">
        <w:t>​</w:t>
      </w:r>
    </w:p>
    <w:p w14:paraId="34BDABBD" w14:textId="2CD911E1" w:rsidR="00BF6B81" w:rsidRDefault="007413E5" w:rsidP="00793DD5">
      <w:pPr>
        <w:tabs>
          <w:tab w:val="left" w:pos="5400"/>
        </w:tabs>
      </w:pPr>
      <w:r>
        <w:t>To be of assistance, we can advise that FGM is a group 1 offence. You can filter the data accordingly.</w:t>
      </w:r>
    </w:p>
    <w:p w14:paraId="73B661D1" w14:textId="77777777" w:rsidR="007413E5" w:rsidRPr="00B11A55" w:rsidRDefault="007413E5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235445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2C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81C7F5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2C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176319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2C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E1CAAD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2C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6686FA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2C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37F964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2C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754F4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0511"/>
    <w:rsid w:val="00491644"/>
    <w:rsid w:val="00496A08"/>
    <w:rsid w:val="004E1605"/>
    <w:rsid w:val="004F653C"/>
    <w:rsid w:val="00540A52"/>
    <w:rsid w:val="00557306"/>
    <w:rsid w:val="00645CFA"/>
    <w:rsid w:val="00657A5E"/>
    <w:rsid w:val="006D5799"/>
    <w:rsid w:val="007413E5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2CAC"/>
    <w:rsid w:val="00AE741E"/>
    <w:rsid w:val="00B11A55"/>
    <w:rsid w:val="00B17211"/>
    <w:rsid w:val="00B461B2"/>
    <w:rsid w:val="00B654B6"/>
    <w:rsid w:val="00B71B3C"/>
    <w:rsid w:val="00BA12D6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65D1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41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8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1736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2024-11-29T07:46:00Z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