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9B915E" w:rsidR="00B17211" w:rsidRPr="00B17211" w:rsidRDefault="00B17211" w:rsidP="007F490F">
            <w:r w:rsidRPr="007F490F">
              <w:rPr>
                <w:rStyle w:val="Heading2Char"/>
              </w:rPr>
              <w:t>Our reference:</w:t>
            </w:r>
            <w:r>
              <w:t xml:space="preserve">  FOI 2</w:t>
            </w:r>
            <w:r w:rsidR="00B654B6">
              <w:t>4</w:t>
            </w:r>
            <w:r>
              <w:t>-</w:t>
            </w:r>
            <w:r w:rsidR="007B0F5C">
              <w:t>3006</w:t>
            </w:r>
          </w:p>
          <w:p w14:paraId="34BDABA6" w14:textId="506612CC" w:rsidR="00B17211" w:rsidRDefault="00456324" w:rsidP="00EE2373">
            <w:r w:rsidRPr="007F490F">
              <w:rPr>
                <w:rStyle w:val="Heading2Char"/>
              </w:rPr>
              <w:t>Respon</w:t>
            </w:r>
            <w:r w:rsidR="007D55F6">
              <w:rPr>
                <w:rStyle w:val="Heading2Char"/>
              </w:rPr>
              <w:t>ded to:</w:t>
            </w:r>
            <w:r w:rsidR="007F490F">
              <w:t xml:space="preserve">  </w:t>
            </w:r>
            <w:r w:rsidR="00B9496D">
              <w:t>3 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5EACB6" w14:textId="2C2F0054" w:rsidR="00D379BA" w:rsidRPr="00D379BA" w:rsidRDefault="007B0F5C" w:rsidP="00F72024">
      <w:pPr>
        <w:pStyle w:val="ListParagraph"/>
        <w:numPr>
          <w:ilvl w:val="0"/>
          <w:numId w:val="2"/>
        </w:numPr>
        <w:tabs>
          <w:tab w:val="left" w:pos="5400"/>
        </w:tabs>
        <w:rPr>
          <w:rFonts w:eastAsiaTheme="majorEastAsia" w:cstheme="majorBidi"/>
          <w:b/>
          <w:color w:val="000000" w:themeColor="text1"/>
          <w:szCs w:val="26"/>
        </w:rPr>
      </w:pPr>
      <w:r w:rsidRPr="00F72024">
        <w:rPr>
          <w:rFonts w:eastAsiaTheme="majorEastAsia" w:cstheme="majorBidi"/>
          <w:b/>
          <w:color w:val="000000" w:themeColor="text1"/>
          <w:szCs w:val="26"/>
        </w:rPr>
        <w:t>How any times has Police Scotland attended the Above hotel</w:t>
      </w:r>
      <w:bookmarkStart w:id="0" w:name="_Hlk185090787"/>
    </w:p>
    <w:p w14:paraId="60B316DC" w14:textId="5C465E6F" w:rsidR="00D379BA" w:rsidRDefault="00D379BA" w:rsidP="00F72024">
      <w:pPr>
        <w:pStyle w:val="Default"/>
      </w:pPr>
      <w:r>
        <w:t xml:space="preserve">I note that in your initial request, you refer to the hotel in question as “immigrant”.  I can confirm that said hotel has not house any Asylum Seekers since July 2024.  </w:t>
      </w:r>
    </w:p>
    <w:p w14:paraId="10081A07" w14:textId="29FCC234" w:rsidR="00F72024" w:rsidRDefault="00F72024" w:rsidP="00F72024">
      <w:pPr>
        <w:pStyle w:val="Default"/>
      </w:pPr>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bookmarkEnd w:id="0"/>
    </w:p>
    <w:p w14:paraId="07481EB8" w14:textId="598B5AB9" w:rsidR="007B0F5C" w:rsidRPr="007B4B1B" w:rsidRDefault="007B0F5C" w:rsidP="007B0F5C">
      <w:r>
        <w:t>I have provided</w:t>
      </w:r>
      <w:r w:rsidRPr="007B4B1B">
        <w:t xml:space="preserve"> below a table showing the number of </w:t>
      </w:r>
      <w:r w:rsidR="00F72024">
        <w:t>incidents</w:t>
      </w:r>
      <w:r w:rsidR="00D379BA">
        <w:t xml:space="preserve"> attended by Police Scotland</w:t>
      </w:r>
      <w:r w:rsidRPr="007B4B1B">
        <w:t>, broken down by type, for each financial year</w:t>
      </w:r>
      <w:r>
        <w:t>:</w:t>
      </w:r>
      <w:r w:rsidRPr="007B4B1B">
        <w:t xml:space="preserve"> </w:t>
      </w:r>
    </w:p>
    <w:p w14:paraId="180B183C" w14:textId="64762627" w:rsidR="007B0F5C" w:rsidRDefault="007B0F5C" w:rsidP="007B0F5C">
      <w:r>
        <w:t xml:space="preserve">Data provided below is based on a snapshot taken on 19/12/2024 and is correct at that date. </w:t>
      </w:r>
    </w:p>
    <w:p w14:paraId="325D95B1" w14:textId="61493934" w:rsidR="007B0F5C" w:rsidRDefault="007B0F5C" w:rsidP="007B0F5C">
      <w:pPr>
        <w:rPr>
          <w:i/>
          <w:iCs/>
          <w:vertAlign w:val="superscript"/>
        </w:rPr>
      </w:pPr>
      <w:r w:rsidRPr="00C03DE3">
        <w:rPr>
          <w:i/>
          <w:iCs/>
        </w:rPr>
        <w:t>Table:</w:t>
      </w:r>
      <w:r>
        <w:rPr>
          <w:i/>
          <w:iCs/>
        </w:rPr>
        <w:t xml:space="preserve"> Recorded Attended Storm Incidents, OYO Brentwood Hotel, Aberdeen, North East Division</w:t>
      </w:r>
      <w:r w:rsidRPr="00C03DE3">
        <w:rPr>
          <w:i/>
          <w:iCs/>
          <w:vertAlign w:val="superscript"/>
        </w:rPr>
        <w:t>1 2 3</w:t>
      </w:r>
      <w:r>
        <w:rPr>
          <w:i/>
          <w:iCs/>
          <w:vertAlign w:val="superscript"/>
        </w:rPr>
        <w:t xml:space="preserve"> 4 5 6</w:t>
      </w:r>
    </w:p>
    <w:p w14:paraId="0A96B47E" w14:textId="77777777" w:rsidR="007B0F5C" w:rsidRDefault="007B0F5C" w:rsidP="007B0F5C">
      <w:pPr>
        <w:rPr>
          <w:i/>
          <w:iCs/>
          <w:vertAlign w:val="superscript"/>
        </w:rPr>
      </w:pPr>
    </w:p>
    <w:tbl>
      <w:tblPr>
        <w:tblStyle w:val="TableGrid"/>
        <w:tblW w:w="8642" w:type="dxa"/>
        <w:tblLook w:val="04A0" w:firstRow="1" w:lastRow="0" w:firstColumn="1" w:lastColumn="0" w:noHBand="0" w:noVBand="1"/>
        <w:tblCaption w:val="detected drug related offences in Inverness, broken down by Scottish Government Justice Directorate (SGJD) Description from 1st January 2020 to 10th October 2024"/>
        <w:tblDescription w:val="detected drug related offences in Inverness, broken down by Scottish Government Justice Directorate (SGJD) Description from 1st January 2020 to 10th October 2024"/>
      </w:tblPr>
      <w:tblGrid>
        <w:gridCol w:w="3539"/>
        <w:gridCol w:w="851"/>
        <w:gridCol w:w="850"/>
        <w:gridCol w:w="851"/>
        <w:gridCol w:w="850"/>
        <w:gridCol w:w="851"/>
        <w:gridCol w:w="850"/>
      </w:tblGrid>
      <w:tr w:rsidR="007B0F5C" w:rsidRPr="00501981" w14:paraId="7CDDCA59" w14:textId="77777777" w:rsidTr="004426C2">
        <w:trPr>
          <w:trHeight w:val="330"/>
        </w:trPr>
        <w:tc>
          <w:tcPr>
            <w:tcW w:w="3539" w:type="dxa"/>
            <w:shd w:val="clear" w:color="auto" w:fill="E7E6E6" w:themeFill="background2"/>
            <w:noWrap/>
            <w:hideMark/>
          </w:tcPr>
          <w:p w14:paraId="7A89A9FF" w14:textId="41BB0047" w:rsidR="007B0F5C" w:rsidRPr="00501981" w:rsidRDefault="007B0F5C" w:rsidP="0024007E">
            <w:pPr>
              <w:rPr>
                <w:b/>
                <w:bCs/>
              </w:rPr>
            </w:pPr>
            <w:r>
              <w:rPr>
                <w:b/>
                <w:bCs/>
              </w:rPr>
              <w:t>Initial Incident Type</w:t>
            </w:r>
          </w:p>
        </w:tc>
        <w:tc>
          <w:tcPr>
            <w:tcW w:w="851" w:type="dxa"/>
            <w:shd w:val="clear" w:color="auto" w:fill="E7E6E6" w:themeFill="background2"/>
          </w:tcPr>
          <w:p w14:paraId="5199979D" w14:textId="1F8D50F2" w:rsidR="007B0F5C" w:rsidRPr="00501981" w:rsidRDefault="007B0F5C" w:rsidP="0024007E">
            <w:pPr>
              <w:rPr>
                <w:b/>
                <w:bCs/>
              </w:rPr>
            </w:pPr>
            <w:r>
              <w:rPr>
                <w:b/>
                <w:bCs/>
              </w:rPr>
              <w:t>2019</w:t>
            </w:r>
          </w:p>
        </w:tc>
        <w:tc>
          <w:tcPr>
            <w:tcW w:w="850" w:type="dxa"/>
            <w:shd w:val="clear" w:color="auto" w:fill="E7E6E6" w:themeFill="background2"/>
            <w:noWrap/>
            <w:hideMark/>
          </w:tcPr>
          <w:p w14:paraId="0E4BA535" w14:textId="793A6DF7" w:rsidR="007B0F5C" w:rsidRPr="00501981" w:rsidRDefault="007B0F5C" w:rsidP="0024007E">
            <w:pPr>
              <w:rPr>
                <w:b/>
                <w:bCs/>
              </w:rPr>
            </w:pPr>
            <w:r w:rsidRPr="00501981">
              <w:rPr>
                <w:b/>
                <w:bCs/>
              </w:rPr>
              <w:t>2020</w:t>
            </w:r>
          </w:p>
        </w:tc>
        <w:tc>
          <w:tcPr>
            <w:tcW w:w="851" w:type="dxa"/>
            <w:shd w:val="clear" w:color="auto" w:fill="E7E6E6" w:themeFill="background2"/>
            <w:noWrap/>
            <w:hideMark/>
          </w:tcPr>
          <w:p w14:paraId="070DA89E" w14:textId="77777777" w:rsidR="007B0F5C" w:rsidRPr="00501981" w:rsidRDefault="007B0F5C" w:rsidP="0024007E">
            <w:pPr>
              <w:rPr>
                <w:b/>
                <w:bCs/>
              </w:rPr>
            </w:pPr>
            <w:r w:rsidRPr="00501981">
              <w:rPr>
                <w:b/>
                <w:bCs/>
              </w:rPr>
              <w:t>2021</w:t>
            </w:r>
          </w:p>
        </w:tc>
        <w:tc>
          <w:tcPr>
            <w:tcW w:w="850" w:type="dxa"/>
            <w:shd w:val="clear" w:color="auto" w:fill="E7E6E6" w:themeFill="background2"/>
            <w:noWrap/>
            <w:hideMark/>
          </w:tcPr>
          <w:p w14:paraId="320A5804" w14:textId="77777777" w:rsidR="007B0F5C" w:rsidRPr="00501981" w:rsidRDefault="007B0F5C" w:rsidP="0024007E">
            <w:pPr>
              <w:rPr>
                <w:b/>
                <w:bCs/>
              </w:rPr>
            </w:pPr>
            <w:r w:rsidRPr="00501981">
              <w:rPr>
                <w:b/>
                <w:bCs/>
              </w:rPr>
              <w:t>2022</w:t>
            </w:r>
          </w:p>
        </w:tc>
        <w:tc>
          <w:tcPr>
            <w:tcW w:w="851" w:type="dxa"/>
            <w:shd w:val="clear" w:color="auto" w:fill="E7E6E6" w:themeFill="background2"/>
            <w:noWrap/>
            <w:hideMark/>
          </w:tcPr>
          <w:p w14:paraId="51DF6825" w14:textId="77777777" w:rsidR="007B0F5C" w:rsidRPr="00501981" w:rsidRDefault="007B0F5C" w:rsidP="0024007E">
            <w:pPr>
              <w:rPr>
                <w:b/>
                <w:bCs/>
              </w:rPr>
            </w:pPr>
            <w:r w:rsidRPr="00501981">
              <w:rPr>
                <w:b/>
                <w:bCs/>
              </w:rPr>
              <w:t>2023</w:t>
            </w:r>
          </w:p>
        </w:tc>
        <w:tc>
          <w:tcPr>
            <w:tcW w:w="850" w:type="dxa"/>
            <w:shd w:val="clear" w:color="auto" w:fill="E7E6E6" w:themeFill="background2"/>
            <w:noWrap/>
            <w:hideMark/>
          </w:tcPr>
          <w:p w14:paraId="02AB335B" w14:textId="77777777" w:rsidR="007B0F5C" w:rsidRPr="00501981" w:rsidRDefault="007B0F5C" w:rsidP="0024007E">
            <w:pPr>
              <w:rPr>
                <w:b/>
                <w:bCs/>
              </w:rPr>
            </w:pPr>
            <w:r w:rsidRPr="00501981">
              <w:rPr>
                <w:b/>
                <w:bCs/>
              </w:rPr>
              <w:t>2024</w:t>
            </w:r>
          </w:p>
        </w:tc>
      </w:tr>
      <w:tr w:rsidR="004426C2" w:rsidRPr="00501981" w14:paraId="505C3383" w14:textId="77777777" w:rsidTr="004426C2">
        <w:trPr>
          <w:trHeight w:val="315"/>
        </w:trPr>
        <w:tc>
          <w:tcPr>
            <w:tcW w:w="3539" w:type="dxa"/>
            <w:noWrap/>
            <w:hideMark/>
          </w:tcPr>
          <w:p w14:paraId="63A8C38D" w14:textId="7DE24712" w:rsidR="004426C2" w:rsidRPr="00501981" w:rsidRDefault="004426C2" w:rsidP="004426C2">
            <w:r>
              <w:t>Audible Only</w:t>
            </w:r>
          </w:p>
        </w:tc>
        <w:tc>
          <w:tcPr>
            <w:tcW w:w="851" w:type="dxa"/>
            <w:vAlign w:val="center"/>
          </w:tcPr>
          <w:p w14:paraId="7C16D949" w14:textId="000E6B36" w:rsidR="004426C2" w:rsidRPr="00501981" w:rsidRDefault="004426C2" w:rsidP="004426C2">
            <w:r>
              <w:rPr>
                <w:color w:val="000000"/>
              </w:rPr>
              <w:t>0</w:t>
            </w:r>
          </w:p>
        </w:tc>
        <w:tc>
          <w:tcPr>
            <w:tcW w:w="850" w:type="dxa"/>
            <w:noWrap/>
            <w:vAlign w:val="center"/>
            <w:hideMark/>
          </w:tcPr>
          <w:p w14:paraId="5C62D582" w14:textId="0856BEB5" w:rsidR="004426C2" w:rsidRPr="00501981" w:rsidRDefault="004426C2" w:rsidP="004426C2">
            <w:r>
              <w:rPr>
                <w:color w:val="000000"/>
              </w:rPr>
              <w:t>1</w:t>
            </w:r>
          </w:p>
        </w:tc>
        <w:tc>
          <w:tcPr>
            <w:tcW w:w="851" w:type="dxa"/>
            <w:noWrap/>
            <w:vAlign w:val="center"/>
            <w:hideMark/>
          </w:tcPr>
          <w:p w14:paraId="56A5BB89" w14:textId="470B5548" w:rsidR="004426C2" w:rsidRPr="00501981" w:rsidRDefault="004426C2" w:rsidP="004426C2">
            <w:r>
              <w:rPr>
                <w:color w:val="000000"/>
              </w:rPr>
              <w:t>1</w:t>
            </w:r>
          </w:p>
        </w:tc>
        <w:tc>
          <w:tcPr>
            <w:tcW w:w="850" w:type="dxa"/>
            <w:noWrap/>
            <w:vAlign w:val="center"/>
            <w:hideMark/>
          </w:tcPr>
          <w:p w14:paraId="2F185268" w14:textId="05E367E1" w:rsidR="004426C2" w:rsidRPr="00501981" w:rsidRDefault="004426C2" w:rsidP="004426C2">
            <w:r>
              <w:rPr>
                <w:color w:val="000000"/>
              </w:rPr>
              <w:t>0</w:t>
            </w:r>
          </w:p>
        </w:tc>
        <w:tc>
          <w:tcPr>
            <w:tcW w:w="851" w:type="dxa"/>
            <w:noWrap/>
            <w:vAlign w:val="center"/>
            <w:hideMark/>
          </w:tcPr>
          <w:p w14:paraId="531E3F3D" w14:textId="73A96145" w:rsidR="004426C2" w:rsidRPr="00501981" w:rsidRDefault="004426C2" w:rsidP="004426C2">
            <w:r>
              <w:rPr>
                <w:color w:val="000000"/>
              </w:rPr>
              <w:t>0</w:t>
            </w:r>
          </w:p>
        </w:tc>
        <w:tc>
          <w:tcPr>
            <w:tcW w:w="850" w:type="dxa"/>
            <w:noWrap/>
            <w:vAlign w:val="center"/>
            <w:hideMark/>
          </w:tcPr>
          <w:p w14:paraId="4A6CF0BC" w14:textId="1D1926BD" w:rsidR="004426C2" w:rsidRPr="00501981" w:rsidRDefault="004426C2" w:rsidP="004426C2">
            <w:r>
              <w:rPr>
                <w:color w:val="000000"/>
              </w:rPr>
              <w:t>0</w:t>
            </w:r>
          </w:p>
        </w:tc>
      </w:tr>
      <w:tr w:rsidR="004426C2" w:rsidRPr="00501981" w14:paraId="1B437224" w14:textId="77777777" w:rsidTr="004426C2">
        <w:trPr>
          <w:trHeight w:val="315"/>
        </w:trPr>
        <w:tc>
          <w:tcPr>
            <w:tcW w:w="3539" w:type="dxa"/>
            <w:noWrap/>
            <w:hideMark/>
          </w:tcPr>
          <w:p w14:paraId="7C3112E9" w14:textId="5424FBD5" w:rsidR="004426C2" w:rsidRPr="00501981" w:rsidRDefault="004426C2" w:rsidP="004426C2">
            <w:r>
              <w:t>Public Nuisance</w:t>
            </w:r>
          </w:p>
        </w:tc>
        <w:tc>
          <w:tcPr>
            <w:tcW w:w="851" w:type="dxa"/>
            <w:vAlign w:val="center"/>
          </w:tcPr>
          <w:p w14:paraId="33A5DBB2" w14:textId="4433A034" w:rsidR="004426C2" w:rsidRPr="00501981" w:rsidRDefault="004426C2" w:rsidP="004426C2">
            <w:r>
              <w:rPr>
                <w:color w:val="000000"/>
              </w:rPr>
              <w:t>1</w:t>
            </w:r>
          </w:p>
        </w:tc>
        <w:tc>
          <w:tcPr>
            <w:tcW w:w="850" w:type="dxa"/>
            <w:noWrap/>
            <w:vAlign w:val="center"/>
            <w:hideMark/>
          </w:tcPr>
          <w:p w14:paraId="01AF6B2F" w14:textId="3974674A" w:rsidR="004426C2" w:rsidRPr="00501981" w:rsidRDefault="004426C2" w:rsidP="004426C2">
            <w:r>
              <w:rPr>
                <w:color w:val="000000"/>
              </w:rPr>
              <w:t>1</w:t>
            </w:r>
          </w:p>
        </w:tc>
        <w:tc>
          <w:tcPr>
            <w:tcW w:w="851" w:type="dxa"/>
            <w:noWrap/>
            <w:vAlign w:val="center"/>
            <w:hideMark/>
          </w:tcPr>
          <w:p w14:paraId="41AFAB56" w14:textId="035A8D92" w:rsidR="004426C2" w:rsidRPr="00501981" w:rsidRDefault="004426C2" w:rsidP="004426C2">
            <w:r>
              <w:rPr>
                <w:color w:val="000000"/>
              </w:rPr>
              <w:t>0</w:t>
            </w:r>
          </w:p>
        </w:tc>
        <w:tc>
          <w:tcPr>
            <w:tcW w:w="850" w:type="dxa"/>
            <w:noWrap/>
            <w:vAlign w:val="center"/>
            <w:hideMark/>
          </w:tcPr>
          <w:p w14:paraId="0B4CE41B" w14:textId="38515CD5" w:rsidR="004426C2" w:rsidRPr="00501981" w:rsidRDefault="004426C2" w:rsidP="004426C2">
            <w:r>
              <w:rPr>
                <w:color w:val="000000"/>
              </w:rPr>
              <w:t>1</w:t>
            </w:r>
          </w:p>
        </w:tc>
        <w:tc>
          <w:tcPr>
            <w:tcW w:w="851" w:type="dxa"/>
            <w:noWrap/>
            <w:vAlign w:val="center"/>
            <w:hideMark/>
          </w:tcPr>
          <w:p w14:paraId="1FD78C78" w14:textId="232D42CD" w:rsidR="004426C2" w:rsidRPr="00501981" w:rsidRDefault="004426C2" w:rsidP="004426C2">
            <w:r>
              <w:rPr>
                <w:color w:val="000000"/>
              </w:rPr>
              <w:t>0</w:t>
            </w:r>
          </w:p>
        </w:tc>
        <w:tc>
          <w:tcPr>
            <w:tcW w:w="850" w:type="dxa"/>
            <w:noWrap/>
            <w:vAlign w:val="center"/>
            <w:hideMark/>
          </w:tcPr>
          <w:p w14:paraId="2B3494F6" w14:textId="548A4A4C" w:rsidR="004426C2" w:rsidRPr="00501981" w:rsidRDefault="004426C2" w:rsidP="004426C2">
            <w:r>
              <w:rPr>
                <w:color w:val="000000"/>
              </w:rPr>
              <w:t>0</w:t>
            </w:r>
          </w:p>
        </w:tc>
      </w:tr>
      <w:tr w:rsidR="004426C2" w:rsidRPr="00501981" w14:paraId="0695E810" w14:textId="77777777" w:rsidTr="004426C2">
        <w:trPr>
          <w:trHeight w:val="315"/>
        </w:trPr>
        <w:tc>
          <w:tcPr>
            <w:tcW w:w="3539" w:type="dxa"/>
            <w:noWrap/>
            <w:hideMark/>
          </w:tcPr>
          <w:p w14:paraId="057EA194" w14:textId="503924F8" w:rsidR="004426C2" w:rsidRPr="00501981" w:rsidRDefault="004426C2" w:rsidP="004426C2">
            <w:r>
              <w:t>Drugs/Substance Misuse</w:t>
            </w:r>
          </w:p>
        </w:tc>
        <w:tc>
          <w:tcPr>
            <w:tcW w:w="851" w:type="dxa"/>
            <w:vAlign w:val="center"/>
          </w:tcPr>
          <w:p w14:paraId="3B05AA83" w14:textId="0B95BD77" w:rsidR="004426C2" w:rsidRPr="00501981" w:rsidRDefault="004426C2" w:rsidP="004426C2">
            <w:r>
              <w:rPr>
                <w:color w:val="000000"/>
              </w:rPr>
              <w:t>0</w:t>
            </w:r>
          </w:p>
        </w:tc>
        <w:tc>
          <w:tcPr>
            <w:tcW w:w="850" w:type="dxa"/>
            <w:noWrap/>
            <w:vAlign w:val="center"/>
            <w:hideMark/>
          </w:tcPr>
          <w:p w14:paraId="66095DB7" w14:textId="63B46A5B" w:rsidR="004426C2" w:rsidRPr="00501981" w:rsidRDefault="004426C2" w:rsidP="004426C2">
            <w:r>
              <w:rPr>
                <w:color w:val="000000"/>
              </w:rPr>
              <w:t>1</w:t>
            </w:r>
          </w:p>
        </w:tc>
        <w:tc>
          <w:tcPr>
            <w:tcW w:w="851" w:type="dxa"/>
            <w:noWrap/>
            <w:vAlign w:val="center"/>
            <w:hideMark/>
          </w:tcPr>
          <w:p w14:paraId="105D231B" w14:textId="45506FDA" w:rsidR="004426C2" w:rsidRPr="00501981" w:rsidRDefault="004426C2" w:rsidP="004426C2">
            <w:r>
              <w:rPr>
                <w:color w:val="000000"/>
              </w:rPr>
              <w:t>0</w:t>
            </w:r>
          </w:p>
        </w:tc>
        <w:tc>
          <w:tcPr>
            <w:tcW w:w="850" w:type="dxa"/>
            <w:noWrap/>
            <w:vAlign w:val="center"/>
            <w:hideMark/>
          </w:tcPr>
          <w:p w14:paraId="60186C51" w14:textId="092F099B" w:rsidR="004426C2" w:rsidRPr="00501981" w:rsidRDefault="004426C2" w:rsidP="004426C2">
            <w:r>
              <w:rPr>
                <w:color w:val="000000"/>
              </w:rPr>
              <w:t>0</w:t>
            </w:r>
          </w:p>
        </w:tc>
        <w:tc>
          <w:tcPr>
            <w:tcW w:w="851" w:type="dxa"/>
            <w:noWrap/>
            <w:vAlign w:val="center"/>
            <w:hideMark/>
          </w:tcPr>
          <w:p w14:paraId="24005165" w14:textId="3497305F" w:rsidR="004426C2" w:rsidRPr="00501981" w:rsidRDefault="004426C2" w:rsidP="004426C2">
            <w:r>
              <w:rPr>
                <w:color w:val="000000"/>
              </w:rPr>
              <w:t>0</w:t>
            </w:r>
          </w:p>
        </w:tc>
        <w:tc>
          <w:tcPr>
            <w:tcW w:w="850" w:type="dxa"/>
            <w:noWrap/>
            <w:vAlign w:val="center"/>
            <w:hideMark/>
          </w:tcPr>
          <w:p w14:paraId="3B3F4DBC" w14:textId="3EB1281A" w:rsidR="004426C2" w:rsidRPr="00501981" w:rsidRDefault="004426C2" w:rsidP="004426C2">
            <w:r>
              <w:rPr>
                <w:color w:val="000000"/>
              </w:rPr>
              <w:t>0</w:t>
            </w:r>
          </w:p>
        </w:tc>
      </w:tr>
      <w:tr w:rsidR="004426C2" w:rsidRPr="00501981" w14:paraId="0B9DDBF7" w14:textId="77777777" w:rsidTr="004426C2">
        <w:trPr>
          <w:trHeight w:val="315"/>
        </w:trPr>
        <w:tc>
          <w:tcPr>
            <w:tcW w:w="3539" w:type="dxa"/>
            <w:noWrap/>
            <w:hideMark/>
          </w:tcPr>
          <w:p w14:paraId="3FF45B38" w14:textId="7448F5DD" w:rsidR="004426C2" w:rsidRPr="00501981" w:rsidRDefault="004426C2" w:rsidP="004426C2">
            <w:r>
              <w:t>Disturbance</w:t>
            </w:r>
          </w:p>
        </w:tc>
        <w:tc>
          <w:tcPr>
            <w:tcW w:w="851" w:type="dxa"/>
            <w:vAlign w:val="center"/>
          </w:tcPr>
          <w:p w14:paraId="21071A54" w14:textId="0A9245CA" w:rsidR="004426C2" w:rsidRPr="00501981" w:rsidRDefault="004426C2" w:rsidP="004426C2">
            <w:r>
              <w:rPr>
                <w:color w:val="000000"/>
              </w:rPr>
              <w:t>2</w:t>
            </w:r>
          </w:p>
        </w:tc>
        <w:tc>
          <w:tcPr>
            <w:tcW w:w="850" w:type="dxa"/>
            <w:noWrap/>
            <w:vAlign w:val="center"/>
            <w:hideMark/>
          </w:tcPr>
          <w:p w14:paraId="1C5C5008" w14:textId="7860D2B3" w:rsidR="004426C2" w:rsidRPr="00501981" w:rsidRDefault="004426C2" w:rsidP="004426C2">
            <w:r>
              <w:rPr>
                <w:color w:val="000000"/>
              </w:rPr>
              <w:t>0</w:t>
            </w:r>
          </w:p>
        </w:tc>
        <w:tc>
          <w:tcPr>
            <w:tcW w:w="851" w:type="dxa"/>
            <w:noWrap/>
            <w:vAlign w:val="center"/>
            <w:hideMark/>
          </w:tcPr>
          <w:p w14:paraId="1C7710D6" w14:textId="5CF6915A" w:rsidR="004426C2" w:rsidRPr="00501981" w:rsidRDefault="004426C2" w:rsidP="004426C2">
            <w:r>
              <w:rPr>
                <w:color w:val="000000"/>
              </w:rPr>
              <w:t>3</w:t>
            </w:r>
          </w:p>
        </w:tc>
        <w:tc>
          <w:tcPr>
            <w:tcW w:w="850" w:type="dxa"/>
            <w:noWrap/>
            <w:vAlign w:val="center"/>
            <w:hideMark/>
          </w:tcPr>
          <w:p w14:paraId="1ECD91A0" w14:textId="718C0B1D" w:rsidR="004426C2" w:rsidRPr="00501981" w:rsidRDefault="004426C2" w:rsidP="004426C2">
            <w:r>
              <w:rPr>
                <w:color w:val="000000"/>
              </w:rPr>
              <w:t>7</w:t>
            </w:r>
          </w:p>
        </w:tc>
        <w:tc>
          <w:tcPr>
            <w:tcW w:w="851" w:type="dxa"/>
            <w:noWrap/>
            <w:vAlign w:val="center"/>
            <w:hideMark/>
          </w:tcPr>
          <w:p w14:paraId="4F585D39" w14:textId="2E074E29" w:rsidR="004426C2" w:rsidRPr="00501981" w:rsidRDefault="004426C2" w:rsidP="004426C2">
            <w:r>
              <w:rPr>
                <w:color w:val="000000"/>
              </w:rPr>
              <w:t>6</w:t>
            </w:r>
          </w:p>
        </w:tc>
        <w:tc>
          <w:tcPr>
            <w:tcW w:w="850" w:type="dxa"/>
            <w:noWrap/>
            <w:vAlign w:val="center"/>
            <w:hideMark/>
          </w:tcPr>
          <w:p w14:paraId="0BFD3318" w14:textId="451F701C" w:rsidR="004426C2" w:rsidRPr="00501981" w:rsidRDefault="004426C2" w:rsidP="004426C2">
            <w:r>
              <w:rPr>
                <w:color w:val="000000"/>
              </w:rPr>
              <w:t>1</w:t>
            </w:r>
          </w:p>
        </w:tc>
      </w:tr>
      <w:tr w:rsidR="004426C2" w:rsidRPr="00501981" w14:paraId="6E8546B6" w14:textId="77777777" w:rsidTr="004426C2">
        <w:trPr>
          <w:trHeight w:val="315"/>
        </w:trPr>
        <w:tc>
          <w:tcPr>
            <w:tcW w:w="3539" w:type="dxa"/>
            <w:noWrap/>
            <w:hideMark/>
          </w:tcPr>
          <w:p w14:paraId="420C47B4" w14:textId="38BD5183" w:rsidR="004426C2" w:rsidRPr="00501981" w:rsidRDefault="004426C2" w:rsidP="004426C2">
            <w:r>
              <w:lastRenderedPageBreak/>
              <w:t>Communications</w:t>
            </w:r>
          </w:p>
        </w:tc>
        <w:tc>
          <w:tcPr>
            <w:tcW w:w="851" w:type="dxa"/>
            <w:vAlign w:val="center"/>
          </w:tcPr>
          <w:p w14:paraId="4AA6E6C9" w14:textId="288C1BC5" w:rsidR="004426C2" w:rsidRPr="00501981" w:rsidRDefault="004426C2" w:rsidP="004426C2">
            <w:r>
              <w:rPr>
                <w:color w:val="000000"/>
              </w:rPr>
              <w:t>0</w:t>
            </w:r>
          </w:p>
        </w:tc>
        <w:tc>
          <w:tcPr>
            <w:tcW w:w="850" w:type="dxa"/>
            <w:noWrap/>
            <w:vAlign w:val="center"/>
            <w:hideMark/>
          </w:tcPr>
          <w:p w14:paraId="6C27AE56" w14:textId="0D4A8511" w:rsidR="004426C2" w:rsidRPr="00501981" w:rsidRDefault="004426C2" w:rsidP="004426C2">
            <w:r>
              <w:rPr>
                <w:color w:val="000000"/>
              </w:rPr>
              <w:t>1</w:t>
            </w:r>
          </w:p>
        </w:tc>
        <w:tc>
          <w:tcPr>
            <w:tcW w:w="851" w:type="dxa"/>
            <w:noWrap/>
            <w:vAlign w:val="center"/>
            <w:hideMark/>
          </w:tcPr>
          <w:p w14:paraId="4958134D" w14:textId="1449175B" w:rsidR="004426C2" w:rsidRPr="00501981" w:rsidRDefault="004426C2" w:rsidP="004426C2">
            <w:r>
              <w:rPr>
                <w:color w:val="000000"/>
              </w:rPr>
              <w:t>0</w:t>
            </w:r>
          </w:p>
        </w:tc>
        <w:tc>
          <w:tcPr>
            <w:tcW w:w="850" w:type="dxa"/>
            <w:noWrap/>
            <w:vAlign w:val="center"/>
            <w:hideMark/>
          </w:tcPr>
          <w:p w14:paraId="52E946C4" w14:textId="417D57B8" w:rsidR="004426C2" w:rsidRPr="00501981" w:rsidRDefault="004426C2" w:rsidP="004426C2">
            <w:r>
              <w:rPr>
                <w:color w:val="000000"/>
              </w:rPr>
              <w:t>0</w:t>
            </w:r>
          </w:p>
        </w:tc>
        <w:tc>
          <w:tcPr>
            <w:tcW w:w="851" w:type="dxa"/>
            <w:noWrap/>
            <w:vAlign w:val="center"/>
            <w:hideMark/>
          </w:tcPr>
          <w:p w14:paraId="5A4CA637" w14:textId="79528D4A" w:rsidR="004426C2" w:rsidRPr="00501981" w:rsidRDefault="004426C2" w:rsidP="004426C2">
            <w:r>
              <w:rPr>
                <w:color w:val="000000"/>
              </w:rPr>
              <w:t>0</w:t>
            </w:r>
          </w:p>
        </w:tc>
        <w:tc>
          <w:tcPr>
            <w:tcW w:w="850" w:type="dxa"/>
            <w:noWrap/>
            <w:vAlign w:val="center"/>
            <w:hideMark/>
          </w:tcPr>
          <w:p w14:paraId="49918417" w14:textId="035A1148" w:rsidR="004426C2" w:rsidRPr="00501981" w:rsidRDefault="004426C2" w:rsidP="004426C2">
            <w:r>
              <w:rPr>
                <w:color w:val="000000"/>
              </w:rPr>
              <w:t>0</w:t>
            </w:r>
          </w:p>
        </w:tc>
      </w:tr>
      <w:tr w:rsidR="004426C2" w:rsidRPr="00501981" w14:paraId="5DB1308F" w14:textId="77777777" w:rsidTr="004426C2">
        <w:trPr>
          <w:trHeight w:val="315"/>
        </w:trPr>
        <w:tc>
          <w:tcPr>
            <w:tcW w:w="3539" w:type="dxa"/>
            <w:noWrap/>
            <w:hideMark/>
          </w:tcPr>
          <w:p w14:paraId="09F6A497" w14:textId="3A9CB049" w:rsidR="004426C2" w:rsidRPr="00501981" w:rsidRDefault="004426C2" w:rsidP="004426C2">
            <w:r>
              <w:t>Hate Crime</w:t>
            </w:r>
          </w:p>
        </w:tc>
        <w:tc>
          <w:tcPr>
            <w:tcW w:w="851" w:type="dxa"/>
            <w:vAlign w:val="center"/>
          </w:tcPr>
          <w:p w14:paraId="494479AA" w14:textId="22120FB0" w:rsidR="004426C2" w:rsidRPr="00501981" w:rsidRDefault="004426C2" w:rsidP="004426C2">
            <w:r>
              <w:rPr>
                <w:color w:val="000000"/>
              </w:rPr>
              <w:t>0</w:t>
            </w:r>
          </w:p>
        </w:tc>
        <w:tc>
          <w:tcPr>
            <w:tcW w:w="850" w:type="dxa"/>
            <w:noWrap/>
            <w:vAlign w:val="center"/>
            <w:hideMark/>
          </w:tcPr>
          <w:p w14:paraId="5614DAB1" w14:textId="60E5920A" w:rsidR="004426C2" w:rsidRPr="00501981" w:rsidRDefault="004426C2" w:rsidP="004426C2">
            <w:r>
              <w:rPr>
                <w:color w:val="000000"/>
              </w:rPr>
              <w:t>0</w:t>
            </w:r>
          </w:p>
        </w:tc>
        <w:tc>
          <w:tcPr>
            <w:tcW w:w="851" w:type="dxa"/>
            <w:noWrap/>
            <w:vAlign w:val="center"/>
            <w:hideMark/>
          </w:tcPr>
          <w:p w14:paraId="7916AE16" w14:textId="69AF1C9C" w:rsidR="004426C2" w:rsidRPr="00501981" w:rsidRDefault="004426C2" w:rsidP="004426C2">
            <w:r>
              <w:rPr>
                <w:color w:val="000000"/>
              </w:rPr>
              <w:t>0</w:t>
            </w:r>
          </w:p>
        </w:tc>
        <w:tc>
          <w:tcPr>
            <w:tcW w:w="850" w:type="dxa"/>
            <w:noWrap/>
            <w:vAlign w:val="center"/>
            <w:hideMark/>
          </w:tcPr>
          <w:p w14:paraId="76217082" w14:textId="589C1E10" w:rsidR="004426C2" w:rsidRPr="00501981" w:rsidRDefault="004426C2" w:rsidP="004426C2">
            <w:r>
              <w:rPr>
                <w:color w:val="000000"/>
              </w:rPr>
              <w:t>1</w:t>
            </w:r>
          </w:p>
        </w:tc>
        <w:tc>
          <w:tcPr>
            <w:tcW w:w="851" w:type="dxa"/>
            <w:noWrap/>
            <w:vAlign w:val="center"/>
            <w:hideMark/>
          </w:tcPr>
          <w:p w14:paraId="7BE6286E" w14:textId="6CFECF7E" w:rsidR="004426C2" w:rsidRPr="00501981" w:rsidRDefault="004426C2" w:rsidP="004426C2">
            <w:r>
              <w:rPr>
                <w:color w:val="000000"/>
              </w:rPr>
              <w:t>0</w:t>
            </w:r>
          </w:p>
        </w:tc>
        <w:tc>
          <w:tcPr>
            <w:tcW w:w="850" w:type="dxa"/>
            <w:noWrap/>
            <w:vAlign w:val="center"/>
            <w:hideMark/>
          </w:tcPr>
          <w:p w14:paraId="47A9F1E1" w14:textId="40E6FED9" w:rsidR="004426C2" w:rsidRPr="00501981" w:rsidRDefault="004426C2" w:rsidP="004426C2">
            <w:r>
              <w:rPr>
                <w:color w:val="000000"/>
              </w:rPr>
              <w:t>0</w:t>
            </w:r>
          </w:p>
        </w:tc>
      </w:tr>
      <w:tr w:rsidR="004426C2" w:rsidRPr="00501981" w14:paraId="73726F53" w14:textId="77777777" w:rsidTr="004426C2">
        <w:trPr>
          <w:trHeight w:val="315"/>
        </w:trPr>
        <w:tc>
          <w:tcPr>
            <w:tcW w:w="3539" w:type="dxa"/>
            <w:noWrap/>
          </w:tcPr>
          <w:p w14:paraId="209C4B21" w14:textId="73D1C659" w:rsidR="004426C2" w:rsidRDefault="004426C2" w:rsidP="004426C2">
            <w:r>
              <w:t>External Force Request</w:t>
            </w:r>
          </w:p>
        </w:tc>
        <w:tc>
          <w:tcPr>
            <w:tcW w:w="851" w:type="dxa"/>
            <w:vAlign w:val="center"/>
          </w:tcPr>
          <w:p w14:paraId="26FAF793" w14:textId="29F0927A" w:rsidR="004426C2" w:rsidRPr="00501981" w:rsidRDefault="004426C2" w:rsidP="004426C2">
            <w:r>
              <w:rPr>
                <w:color w:val="000000"/>
              </w:rPr>
              <w:t>0</w:t>
            </w:r>
          </w:p>
        </w:tc>
        <w:tc>
          <w:tcPr>
            <w:tcW w:w="850" w:type="dxa"/>
            <w:noWrap/>
            <w:vAlign w:val="center"/>
          </w:tcPr>
          <w:p w14:paraId="04F879EE" w14:textId="62206545" w:rsidR="004426C2" w:rsidRPr="00501981" w:rsidRDefault="004426C2" w:rsidP="004426C2">
            <w:r>
              <w:rPr>
                <w:color w:val="000000"/>
              </w:rPr>
              <w:t>0</w:t>
            </w:r>
          </w:p>
        </w:tc>
        <w:tc>
          <w:tcPr>
            <w:tcW w:w="851" w:type="dxa"/>
            <w:noWrap/>
            <w:vAlign w:val="center"/>
          </w:tcPr>
          <w:p w14:paraId="4B6A436D" w14:textId="7DE98621" w:rsidR="004426C2" w:rsidRPr="00501981" w:rsidRDefault="004426C2" w:rsidP="004426C2">
            <w:r>
              <w:rPr>
                <w:color w:val="000000"/>
              </w:rPr>
              <w:t>0</w:t>
            </w:r>
          </w:p>
        </w:tc>
        <w:tc>
          <w:tcPr>
            <w:tcW w:w="850" w:type="dxa"/>
            <w:noWrap/>
            <w:vAlign w:val="center"/>
          </w:tcPr>
          <w:p w14:paraId="46A98DA1" w14:textId="783A21D4" w:rsidR="004426C2" w:rsidRPr="00501981" w:rsidRDefault="004426C2" w:rsidP="004426C2">
            <w:r>
              <w:rPr>
                <w:color w:val="000000"/>
              </w:rPr>
              <w:t>0</w:t>
            </w:r>
          </w:p>
        </w:tc>
        <w:tc>
          <w:tcPr>
            <w:tcW w:w="851" w:type="dxa"/>
            <w:noWrap/>
            <w:vAlign w:val="center"/>
          </w:tcPr>
          <w:p w14:paraId="71AB3BF1" w14:textId="066B0B64" w:rsidR="004426C2" w:rsidRPr="00501981" w:rsidRDefault="004426C2" w:rsidP="004426C2">
            <w:r>
              <w:rPr>
                <w:color w:val="000000"/>
              </w:rPr>
              <w:t>2</w:t>
            </w:r>
          </w:p>
        </w:tc>
        <w:tc>
          <w:tcPr>
            <w:tcW w:w="850" w:type="dxa"/>
            <w:noWrap/>
            <w:vAlign w:val="center"/>
          </w:tcPr>
          <w:p w14:paraId="51278050" w14:textId="78CBA4AB" w:rsidR="004426C2" w:rsidRPr="00501981" w:rsidRDefault="004426C2" w:rsidP="004426C2">
            <w:r>
              <w:rPr>
                <w:color w:val="000000"/>
              </w:rPr>
              <w:t>0</w:t>
            </w:r>
          </w:p>
        </w:tc>
      </w:tr>
      <w:tr w:rsidR="004426C2" w:rsidRPr="00501981" w14:paraId="37E1F5CB" w14:textId="77777777" w:rsidTr="004426C2">
        <w:trPr>
          <w:trHeight w:val="315"/>
        </w:trPr>
        <w:tc>
          <w:tcPr>
            <w:tcW w:w="3539" w:type="dxa"/>
            <w:noWrap/>
          </w:tcPr>
          <w:p w14:paraId="0825C36F" w14:textId="53722B54" w:rsidR="004426C2" w:rsidRDefault="004426C2" w:rsidP="004426C2">
            <w:r>
              <w:t>Task Incident</w:t>
            </w:r>
          </w:p>
        </w:tc>
        <w:tc>
          <w:tcPr>
            <w:tcW w:w="851" w:type="dxa"/>
            <w:vAlign w:val="center"/>
          </w:tcPr>
          <w:p w14:paraId="2BC72B9A" w14:textId="0D302D5D" w:rsidR="004426C2" w:rsidRPr="00501981" w:rsidRDefault="004426C2" w:rsidP="004426C2">
            <w:r>
              <w:rPr>
                <w:color w:val="000000"/>
              </w:rPr>
              <w:t>0</w:t>
            </w:r>
          </w:p>
        </w:tc>
        <w:tc>
          <w:tcPr>
            <w:tcW w:w="850" w:type="dxa"/>
            <w:noWrap/>
            <w:vAlign w:val="center"/>
          </w:tcPr>
          <w:p w14:paraId="12E08837" w14:textId="0FD9E787" w:rsidR="004426C2" w:rsidRPr="00501981" w:rsidRDefault="004426C2" w:rsidP="004426C2">
            <w:r>
              <w:rPr>
                <w:color w:val="000000"/>
              </w:rPr>
              <w:t>1</w:t>
            </w:r>
          </w:p>
        </w:tc>
        <w:tc>
          <w:tcPr>
            <w:tcW w:w="851" w:type="dxa"/>
            <w:noWrap/>
            <w:vAlign w:val="center"/>
          </w:tcPr>
          <w:p w14:paraId="4AD67494" w14:textId="02CB8AB1" w:rsidR="004426C2" w:rsidRPr="00501981" w:rsidRDefault="004426C2" w:rsidP="004426C2">
            <w:r>
              <w:rPr>
                <w:color w:val="000000"/>
              </w:rPr>
              <w:t>0</w:t>
            </w:r>
          </w:p>
        </w:tc>
        <w:tc>
          <w:tcPr>
            <w:tcW w:w="850" w:type="dxa"/>
            <w:noWrap/>
            <w:vAlign w:val="center"/>
          </w:tcPr>
          <w:p w14:paraId="2043405D" w14:textId="6930BB66" w:rsidR="004426C2" w:rsidRPr="00501981" w:rsidRDefault="004426C2" w:rsidP="004426C2">
            <w:r>
              <w:rPr>
                <w:color w:val="000000"/>
              </w:rPr>
              <w:t>0</w:t>
            </w:r>
          </w:p>
        </w:tc>
        <w:tc>
          <w:tcPr>
            <w:tcW w:w="851" w:type="dxa"/>
            <w:noWrap/>
            <w:vAlign w:val="center"/>
          </w:tcPr>
          <w:p w14:paraId="4F08E728" w14:textId="53A09D1F" w:rsidR="004426C2" w:rsidRPr="00501981" w:rsidRDefault="004426C2" w:rsidP="004426C2">
            <w:r>
              <w:rPr>
                <w:color w:val="000000"/>
              </w:rPr>
              <w:t>0</w:t>
            </w:r>
          </w:p>
        </w:tc>
        <w:tc>
          <w:tcPr>
            <w:tcW w:w="850" w:type="dxa"/>
            <w:noWrap/>
            <w:vAlign w:val="center"/>
          </w:tcPr>
          <w:p w14:paraId="2398CC4A" w14:textId="37792C28" w:rsidR="004426C2" w:rsidRPr="00501981" w:rsidRDefault="004426C2" w:rsidP="004426C2">
            <w:r>
              <w:rPr>
                <w:color w:val="000000"/>
              </w:rPr>
              <w:t>0</w:t>
            </w:r>
          </w:p>
        </w:tc>
      </w:tr>
      <w:tr w:rsidR="004426C2" w:rsidRPr="00501981" w14:paraId="4A9D718B" w14:textId="77777777" w:rsidTr="004426C2">
        <w:trPr>
          <w:trHeight w:val="315"/>
        </w:trPr>
        <w:tc>
          <w:tcPr>
            <w:tcW w:w="3539" w:type="dxa"/>
            <w:noWrap/>
          </w:tcPr>
          <w:p w14:paraId="729F4E73" w14:textId="06C0E719" w:rsidR="004426C2" w:rsidRDefault="004426C2" w:rsidP="004426C2">
            <w:r>
              <w:t>Police Information</w:t>
            </w:r>
          </w:p>
        </w:tc>
        <w:tc>
          <w:tcPr>
            <w:tcW w:w="851" w:type="dxa"/>
            <w:vAlign w:val="center"/>
          </w:tcPr>
          <w:p w14:paraId="64918C95" w14:textId="0C48F080" w:rsidR="004426C2" w:rsidRPr="00501981" w:rsidRDefault="004426C2" w:rsidP="004426C2">
            <w:r>
              <w:rPr>
                <w:color w:val="000000"/>
              </w:rPr>
              <w:t>0</w:t>
            </w:r>
          </w:p>
        </w:tc>
        <w:tc>
          <w:tcPr>
            <w:tcW w:w="850" w:type="dxa"/>
            <w:noWrap/>
            <w:vAlign w:val="center"/>
          </w:tcPr>
          <w:p w14:paraId="3ECB253E" w14:textId="3593E941" w:rsidR="004426C2" w:rsidRPr="00501981" w:rsidRDefault="004426C2" w:rsidP="004426C2">
            <w:r>
              <w:rPr>
                <w:color w:val="000000"/>
              </w:rPr>
              <w:t>0</w:t>
            </w:r>
          </w:p>
        </w:tc>
        <w:tc>
          <w:tcPr>
            <w:tcW w:w="851" w:type="dxa"/>
            <w:noWrap/>
            <w:vAlign w:val="center"/>
          </w:tcPr>
          <w:p w14:paraId="126091B2" w14:textId="55944E97" w:rsidR="004426C2" w:rsidRPr="00501981" w:rsidRDefault="004426C2" w:rsidP="004426C2">
            <w:r>
              <w:rPr>
                <w:color w:val="000000"/>
              </w:rPr>
              <w:t>1</w:t>
            </w:r>
          </w:p>
        </w:tc>
        <w:tc>
          <w:tcPr>
            <w:tcW w:w="850" w:type="dxa"/>
            <w:noWrap/>
            <w:vAlign w:val="center"/>
          </w:tcPr>
          <w:p w14:paraId="1DC208CC" w14:textId="0D921BCA" w:rsidR="004426C2" w:rsidRPr="00501981" w:rsidRDefault="004426C2" w:rsidP="004426C2">
            <w:r>
              <w:rPr>
                <w:color w:val="000000"/>
              </w:rPr>
              <w:t>0</w:t>
            </w:r>
          </w:p>
        </w:tc>
        <w:tc>
          <w:tcPr>
            <w:tcW w:w="851" w:type="dxa"/>
            <w:noWrap/>
            <w:vAlign w:val="center"/>
          </w:tcPr>
          <w:p w14:paraId="37D83740" w14:textId="53B88507" w:rsidR="004426C2" w:rsidRPr="00501981" w:rsidRDefault="004426C2" w:rsidP="004426C2">
            <w:r>
              <w:rPr>
                <w:color w:val="000000"/>
              </w:rPr>
              <w:t>0</w:t>
            </w:r>
          </w:p>
        </w:tc>
        <w:tc>
          <w:tcPr>
            <w:tcW w:w="850" w:type="dxa"/>
            <w:noWrap/>
            <w:vAlign w:val="center"/>
          </w:tcPr>
          <w:p w14:paraId="7CCC747A" w14:textId="3E9FD412" w:rsidR="004426C2" w:rsidRPr="00501981" w:rsidRDefault="004426C2" w:rsidP="004426C2">
            <w:r>
              <w:rPr>
                <w:color w:val="000000"/>
              </w:rPr>
              <w:t>1</w:t>
            </w:r>
          </w:p>
        </w:tc>
      </w:tr>
      <w:tr w:rsidR="004426C2" w:rsidRPr="00501981" w14:paraId="19A29300" w14:textId="77777777" w:rsidTr="004426C2">
        <w:trPr>
          <w:trHeight w:val="315"/>
        </w:trPr>
        <w:tc>
          <w:tcPr>
            <w:tcW w:w="3539" w:type="dxa"/>
            <w:noWrap/>
          </w:tcPr>
          <w:p w14:paraId="1519B9D7" w14:textId="4D89B6D9" w:rsidR="004426C2" w:rsidRDefault="004426C2" w:rsidP="004426C2">
            <w:r>
              <w:t>Assist Member of the Public</w:t>
            </w:r>
          </w:p>
        </w:tc>
        <w:tc>
          <w:tcPr>
            <w:tcW w:w="851" w:type="dxa"/>
            <w:vAlign w:val="center"/>
          </w:tcPr>
          <w:p w14:paraId="16FB2681" w14:textId="653F1C50" w:rsidR="004426C2" w:rsidRPr="00501981" w:rsidRDefault="004426C2" w:rsidP="004426C2">
            <w:r>
              <w:rPr>
                <w:color w:val="000000"/>
              </w:rPr>
              <w:t>3</w:t>
            </w:r>
          </w:p>
        </w:tc>
        <w:tc>
          <w:tcPr>
            <w:tcW w:w="850" w:type="dxa"/>
            <w:noWrap/>
            <w:vAlign w:val="center"/>
          </w:tcPr>
          <w:p w14:paraId="3C00DB96" w14:textId="066839D5" w:rsidR="004426C2" w:rsidRPr="00501981" w:rsidRDefault="004426C2" w:rsidP="004426C2">
            <w:r>
              <w:rPr>
                <w:color w:val="000000"/>
              </w:rPr>
              <w:t>1</w:t>
            </w:r>
          </w:p>
        </w:tc>
        <w:tc>
          <w:tcPr>
            <w:tcW w:w="851" w:type="dxa"/>
            <w:noWrap/>
            <w:vAlign w:val="center"/>
          </w:tcPr>
          <w:p w14:paraId="07F4D03A" w14:textId="3597C9BB" w:rsidR="004426C2" w:rsidRPr="00501981" w:rsidRDefault="004426C2" w:rsidP="004426C2">
            <w:r>
              <w:rPr>
                <w:color w:val="000000"/>
              </w:rPr>
              <w:t>5</w:t>
            </w:r>
          </w:p>
        </w:tc>
        <w:tc>
          <w:tcPr>
            <w:tcW w:w="850" w:type="dxa"/>
            <w:noWrap/>
            <w:vAlign w:val="center"/>
          </w:tcPr>
          <w:p w14:paraId="55E50687" w14:textId="3940BECB" w:rsidR="004426C2" w:rsidRPr="00501981" w:rsidRDefault="004426C2" w:rsidP="004426C2">
            <w:r>
              <w:rPr>
                <w:color w:val="000000"/>
              </w:rPr>
              <w:t>1</w:t>
            </w:r>
          </w:p>
        </w:tc>
        <w:tc>
          <w:tcPr>
            <w:tcW w:w="851" w:type="dxa"/>
            <w:noWrap/>
            <w:vAlign w:val="center"/>
          </w:tcPr>
          <w:p w14:paraId="4E38517E" w14:textId="68D4446B" w:rsidR="004426C2" w:rsidRPr="00501981" w:rsidRDefault="004426C2" w:rsidP="004426C2">
            <w:r>
              <w:rPr>
                <w:color w:val="000000"/>
              </w:rPr>
              <w:t>2</w:t>
            </w:r>
          </w:p>
        </w:tc>
        <w:tc>
          <w:tcPr>
            <w:tcW w:w="850" w:type="dxa"/>
            <w:noWrap/>
            <w:vAlign w:val="center"/>
          </w:tcPr>
          <w:p w14:paraId="619B308E" w14:textId="149792B4" w:rsidR="004426C2" w:rsidRPr="00501981" w:rsidRDefault="004426C2" w:rsidP="004426C2">
            <w:r>
              <w:rPr>
                <w:color w:val="000000"/>
              </w:rPr>
              <w:t>0</w:t>
            </w:r>
          </w:p>
        </w:tc>
      </w:tr>
      <w:tr w:rsidR="004426C2" w:rsidRPr="00501981" w14:paraId="05FC2402" w14:textId="77777777" w:rsidTr="004426C2">
        <w:trPr>
          <w:trHeight w:val="315"/>
        </w:trPr>
        <w:tc>
          <w:tcPr>
            <w:tcW w:w="3539" w:type="dxa"/>
            <w:noWrap/>
          </w:tcPr>
          <w:p w14:paraId="7985CB78" w14:textId="22F31A39" w:rsidR="004426C2" w:rsidRDefault="004426C2" w:rsidP="004426C2">
            <w:r>
              <w:t>Bail/Curfew/Address Checks</w:t>
            </w:r>
          </w:p>
        </w:tc>
        <w:tc>
          <w:tcPr>
            <w:tcW w:w="851" w:type="dxa"/>
            <w:vAlign w:val="center"/>
          </w:tcPr>
          <w:p w14:paraId="1CDBA8D1" w14:textId="412E23A5" w:rsidR="004426C2" w:rsidRPr="00501981" w:rsidRDefault="004426C2" w:rsidP="004426C2">
            <w:r>
              <w:rPr>
                <w:color w:val="000000"/>
              </w:rPr>
              <w:t>1</w:t>
            </w:r>
          </w:p>
        </w:tc>
        <w:tc>
          <w:tcPr>
            <w:tcW w:w="850" w:type="dxa"/>
            <w:noWrap/>
            <w:vAlign w:val="center"/>
          </w:tcPr>
          <w:p w14:paraId="31E814E5" w14:textId="677F6456" w:rsidR="004426C2" w:rsidRPr="00501981" w:rsidRDefault="004426C2" w:rsidP="004426C2">
            <w:r>
              <w:rPr>
                <w:color w:val="000000"/>
              </w:rPr>
              <w:t>0</w:t>
            </w:r>
          </w:p>
        </w:tc>
        <w:tc>
          <w:tcPr>
            <w:tcW w:w="851" w:type="dxa"/>
            <w:noWrap/>
            <w:vAlign w:val="center"/>
          </w:tcPr>
          <w:p w14:paraId="2F766D29" w14:textId="1B22D15E" w:rsidR="004426C2" w:rsidRPr="00501981" w:rsidRDefault="004426C2" w:rsidP="004426C2">
            <w:r>
              <w:rPr>
                <w:color w:val="000000"/>
              </w:rPr>
              <w:t>0</w:t>
            </w:r>
          </w:p>
        </w:tc>
        <w:tc>
          <w:tcPr>
            <w:tcW w:w="850" w:type="dxa"/>
            <w:noWrap/>
            <w:vAlign w:val="center"/>
          </w:tcPr>
          <w:p w14:paraId="6D467ACF" w14:textId="03E4443F" w:rsidR="004426C2" w:rsidRPr="00501981" w:rsidRDefault="004426C2" w:rsidP="004426C2">
            <w:r>
              <w:rPr>
                <w:color w:val="000000"/>
              </w:rPr>
              <w:t>0</w:t>
            </w:r>
          </w:p>
        </w:tc>
        <w:tc>
          <w:tcPr>
            <w:tcW w:w="851" w:type="dxa"/>
            <w:noWrap/>
            <w:vAlign w:val="center"/>
          </w:tcPr>
          <w:p w14:paraId="43E24AE3" w14:textId="3251A5C6" w:rsidR="004426C2" w:rsidRPr="00501981" w:rsidRDefault="004426C2" w:rsidP="004426C2">
            <w:r>
              <w:rPr>
                <w:color w:val="000000"/>
              </w:rPr>
              <w:t>0</w:t>
            </w:r>
          </w:p>
        </w:tc>
        <w:tc>
          <w:tcPr>
            <w:tcW w:w="850" w:type="dxa"/>
            <w:noWrap/>
            <w:vAlign w:val="center"/>
          </w:tcPr>
          <w:p w14:paraId="5B5FD1B0" w14:textId="15E3C6E7" w:rsidR="004426C2" w:rsidRPr="00501981" w:rsidRDefault="004426C2" w:rsidP="004426C2">
            <w:r>
              <w:rPr>
                <w:color w:val="000000"/>
              </w:rPr>
              <w:t>0</w:t>
            </w:r>
          </w:p>
        </w:tc>
      </w:tr>
      <w:tr w:rsidR="004426C2" w:rsidRPr="00501981" w14:paraId="0118D910" w14:textId="77777777" w:rsidTr="004426C2">
        <w:trPr>
          <w:trHeight w:val="315"/>
        </w:trPr>
        <w:tc>
          <w:tcPr>
            <w:tcW w:w="3539" w:type="dxa"/>
            <w:noWrap/>
          </w:tcPr>
          <w:p w14:paraId="34FE16C0" w14:textId="339CAA67" w:rsidR="004426C2" w:rsidRDefault="004426C2" w:rsidP="004426C2">
            <w:r>
              <w:t>External Agency Request</w:t>
            </w:r>
          </w:p>
        </w:tc>
        <w:tc>
          <w:tcPr>
            <w:tcW w:w="851" w:type="dxa"/>
            <w:vAlign w:val="center"/>
          </w:tcPr>
          <w:p w14:paraId="12BB9C2B" w14:textId="221A5114" w:rsidR="004426C2" w:rsidRPr="00501981" w:rsidRDefault="004426C2" w:rsidP="004426C2">
            <w:r>
              <w:rPr>
                <w:color w:val="000000"/>
              </w:rPr>
              <w:t>1</w:t>
            </w:r>
          </w:p>
        </w:tc>
        <w:tc>
          <w:tcPr>
            <w:tcW w:w="850" w:type="dxa"/>
            <w:noWrap/>
            <w:vAlign w:val="center"/>
          </w:tcPr>
          <w:p w14:paraId="4262DDFC" w14:textId="1D392DC8" w:rsidR="004426C2" w:rsidRPr="00501981" w:rsidRDefault="004426C2" w:rsidP="004426C2">
            <w:r>
              <w:rPr>
                <w:color w:val="000000"/>
              </w:rPr>
              <w:t>0</w:t>
            </w:r>
          </w:p>
        </w:tc>
        <w:tc>
          <w:tcPr>
            <w:tcW w:w="851" w:type="dxa"/>
            <w:noWrap/>
            <w:vAlign w:val="center"/>
          </w:tcPr>
          <w:p w14:paraId="65EAE782" w14:textId="21C6D319" w:rsidR="004426C2" w:rsidRPr="00501981" w:rsidRDefault="004426C2" w:rsidP="004426C2">
            <w:r>
              <w:rPr>
                <w:color w:val="000000"/>
              </w:rPr>
              <w:t>0</w:t>
            </w:r>
          </w:p>
        </w:tc>
        <w:tc>
          <w:tcPr>
            <w:tcW w:w="850" w:type="dxa"/>
            <w:noWrap/>
            <w:vAlign w:val="center"/>
          </w:tcPr>
          <w:p w14:paraId="7FC053B1" w14:textId="671AD7D6" w:rsidR="004426C2" w:rsidRPr="00501981" w:rsidRDefault="004426C2" w:rsidP="004426C2">
            <w:r>
              <w:rPr>
                <w:color w:val="000000"/>
              </w:rPr>
              <w:t>0</w:t>
            </w:r>
          </w:p>
        </w:tc>
        <w:tc>
          <w:tcPr>
            <w:tcW w:w="851" w:type="dxa"/>
            <w:noWrap/>
            <w:vAlign w:val="center"/>
          </w:tcPr>
          <w:p w14:paraId="1057BBF8" w14:textId="01515BCC" w:rsidR="004426C2" w:rsidRPr="00501981" w:rsidRDefault="004426C2" w:rsidP="004426C2">
            <w:r>
              <w:rPr>
                <w:color w:val="000000"/>
              </w:rPr>
              <w:t>2</w:t>
            </w:r>
          </w:p>
        </w:tc>
        <w:tc>
          <w:tcPr>
            <w:tcW w:w="850" w:type="dxa"/>
            <w:noWrap/>
            <w:vAlign w:val="center"/>
          </w:tcPr>
          <w:p w14:paraId="10D2C694" w14:textId="5E5258A5" w:rsidR="004426C2" w:rsidRPr="00501981" w:rsidRDefault="004426C2" w:rsidP="004426C2">
            <w:r>
              <w:rPr>
                <w:color w:val="000000"/>
              </w:rPr>
              <w:t>1</w:t>
            </w:r>
          </w:p>
        </w:tc>
      </w:tr>
      <w:tr w:rsidR="004426C2" w:rsidRPr="00501981" w14:paraId="003A8BD6" w14:textId="77777777" w:rsidTr="004426C2">
        <w:trPr>
          <w:trHeight w:val="315"/>
        </w:trPr>
        <w:tc>
          <w:tcPr>
            <w:tcW w:w="3539" w:type="dxa"/>
            <w:noWrap/>
          </w:tcPr>
          <w:p w14:paraId="314BDE41" w14:textId="2D9AC3FC" w:rsidR="004426C2" w:rsidRDefault="004426C2" w:rsidP="004426C2">
            <w:r>
              <w:t>Fraud Incident</w:t>
            </w:r>
          </w:p>
        </w:tc>
        <w:tc>
          <w:tcPr>
            <w:tcW w:w="851" w:type="dxa"/>
            <w:vAlign w:val="center"/>
          </w:tcPr>
          <w:p w14:paraId="469A3A3B" w14:textId="66A52176" w:rsidR="004426C2" w:rsidRPr="00501981" w:rsidRDefault="004426C2" w:rsidP="004426C2">
            <w:r>
              <w:rPr>
                <w:color w:val="000000"/>
              </w:rPr>
              <w:t>1</w:t>
            </w:r>
          </w:p>
        </w:tc>
        <w:tc>
          <w:tcPr>
            <w:tcW w:w="850" w:type="dxa"/>
            <w:noWrap/>
            <w:vAlign w:val="center"/>
          </w:tcPr>
          <w:p w14:paraId="25B8CDE0" w14:textId="359E12C5" w:rsidR="004426C2" w:rsidRPr="00501981" w:rsidRDefault="004426C2" w:rsidP="004426C2">
            <w:r>
              <w:rPr>
                <w:color w:val="000000"/>
              </w:rPr>
              <w:t>1</w:t>
            </w:r>
          </w:p>
        </w:tc>
        <w:tc>
          <w:tcPr>
            <w:tcW w:w="851" w:type="dxa"/>
            <w:noWrap/>
            <w:vAlign w:val="center"/>
          </w:tcPr>
          <w:p w14:paraId="3DBEE3D7" w14:textId="639D38A7" w:rsidR="004426C2" w:rsidRPr="00501981" w:rsidRDefault="004426C2" w:rsidP="004426C2">
            <w:r>
              <w:rPr>
                <w:color w:val="000000"/>
              </w:rPr>
              <w:t>0</w:t>
            </w:r>
          </w:p>
        </w:tc>
        <w:tc>
          <w:tcPr>
            <w:tcW w:w="850" w:type="dxa"/>
            <w:noWrap/>
            <w:vAlign w:val="center"/>
          </w:tcPr>
          <w:p w14:paraId="5F37844C" w14:textId="0BD71A5E" w:rsidR="004426C2" w:rsidRPr="00501981" w:rsidRDefault="004426C2" w:rsidP="004426C2">
            <w:r>
              <w:rPr>
                <w:color w:val="000000"/>
              </w:rPr>
              <w:t>0</w:t>
            </w:r>
          </w:p>
        </w:tc>
        <w:tc>
          <w:tcPr>
            <w:tcW w:w="851" w:type="dxa"/>
            <w:noWrap/>
            <w:vAlign w:val="center"/>
          </w:tcPr>
          <w:p w14:paraId="6FDB459A" w14:textId="293B63CC" w:rsidR="004426C2" w:rsidRPr="00501981" w:rsidRDefault="004426C2" w:rsidP="004426C2">
            <w:r>
              <w:rPr>
                <w:color w:val="000000"/>
              </w:rPr>
              <w:t>0</w:t>
            </w:r>
          </w:p>
        </w:tc>
        <w:tc>
          <w:tcPr>
            <w:tcW w:w="850" w:type="dxa"/>
            <w:noWrap/>
            <w:vAlign w:val="center"/>
          </w:tcPr>
          <w:p w14:paraId="4A0A17A9" w14:textId="181F8BC8" w:rsidR="004426C2" w:rsidRPr="00501981" w:rsidRDefault="004426C2" w:rsidP="004426C2">
            <w:r>
              <w:rPr>
                <w:color w:val="000000"/>
              </w:rPr>
              <w:t>0</w:t>
            </w:r>
          </w:p>
        </w:tc>
      </w:tr>
      <w:tr w:rsidR="004426C2" w:rsidRPr="00501981" w14:paraId="165119E6" w14:textId="77777777" w:rsidTr="004426C2">
        <w:trPr>
          <w:trHeight w:val="315"/>
        </w:trPr>
        <w:tc>
          <w:tcPr>
            <w:tcW w:w="3539" w:type="dxa"/>
            <w:noWrap/>
          </w:tcPr>
          <w:p w14:paraId="1EC9C42B" w14:textId="73C35F4D" w:rsidR="004426C2" w:rsidRDefault="004426C2" w:rsidP="004426C2">
            <w:r>
              <w:t>Robbery</w:t>
            </w:r>
          </w:p>
        </w:tc>
        <w:tc>
          <w:tcPr>
            <w:tcW w:w="851" w:type="dxa"/>
            <w:vAlign w:val="center"/>
          </w:tcPr>
          <w:p w14:paraId="3D775FFE" w14:textId="6801AAB8" w:rsidR="004426C2" w:rsidRPr="00501981" w:rsidRDefault="004426C2" w:rsidP="004426C2">
            <w:r>
              <w:rPr>
                <w:color w:val="000000"/>
              </w:rPr>
              <w:t>0</w:t>
            </w:r>
          </w:p>
        </w:tc>
        <w:tc>
          <w:tcPr>
            <w:tcW w:w="850" w:type="dxa"/>
            <w:noWrap/>
            <w:vAlign w:val="center"/>
          </w:tcPr>
          <w:p w14:paraId="27AA59DC" w14:textId="0C42E37D" w:rsidR="004426C2" w:rsidRPr="00501981" w:rsidRDefault="004426C2" w:rsidP="004426C2">
            <w:r>
              <w:rPr>
                <w:color w:val="000000"/>
              </w:rPr>
              <w:t>0</w:t>
            </w:r>
          </w:p>
        </w:tc>
        <w:tc>
          <w:tcPr>
            <w:tcW w:w="851" w:type="dxa"/>
            <w:noWrap/>
            <w:vAlign w:val="center"/>
          </w:tcPr>
          <w:p w14:paraId="4D460471" w14:textId="21933EF4" w:rsidR="004426C2" w:rsidRPr="00501981" w:rsidRDefault="004426C2" w:rsidP="004426C2">
            <w:r>
              <w:rPr>
                <w:color w:val="000000"/>
              </w:rPr>
              <w:t>0</w:t>
            </w:r>
          </w:p>
        </w:tc>
        <w:tc>
          <w:tcPr>
            <w:tcW w:w="850" w:type="dxa"/>
            <w:noWrap/>
            <w:vAlign w:val="center"/>
          </w:tcPr>
          <w:p w14:paraId="122553BF" w14:textId="561B31A8" w:rsidR="004426C2" w:rsidRPr="00501981" w:rsidRDefault="004426C2" w:rsidP="004426C2">
            <w:r>
              <w:rPr>
                <w:color w:val="000000"/>
              </w:rPr>
              <w:t>0</w:t>
            </w:r>
          </w:p>
        </w:tc>
        <w:tc>
          <w:tcPr>
            <w:tcW w:w="851" w:type="dxa"/>
            <w:noWrap/>
            <w:vAlign w:val="center"/>
          </w:tcPr>
          <w:p w14:paraId="3D0A810E" w14:textId="667055E9" w:rsidR="004426C2" w:rsidRPr="00501981" w:rsidRDefault="004426C2" w:rsidP="004426C2">
            <w:r>
              <w:rPr>
                <w:color w:val="000000"/>
              </w:rPr>
              <w:t>1</w:t>
            </w:r>
          </w:p>
        </w:tc>
        <w:tc>
          <w:tcPr>
            <w:tcW w:w="850" w:type="dxa"/>
            <w:noWrap/>
            <w:vAlign w:val="center"/>
          </w:tcPr>
          <w:p w14:paraId="5705D88A" w14:textId="0D424955" w:rsidR="004426C2" w:rsidRPr="00501981" w:rsidRDefault="004426C2" w:rsidP="004426C2">
            <w:r>
              <w:rPr>
                <w:color w:val="000000"/>
              </w:rPr>
              <w:t>0</w:t>
            </w:r>
          </w:p>
        </w:tc>
      </w:tr>
      <w:tr w:rsidR="004426C2" w:rsidRPr="00501981" w14:paraId="74C6567D" w14:textId="77777777" w:rsidTr="004426C2">
        <w:trPr>
          <w:trHeight w:val="315"/>
        </w:trPr>
        <w:tc>
          <w:tcPr>
            <w:tcW w:w="3539" w:type="dxa"/>
            <w:noWrap/>
          </w:tcPr>
          <w:p w14:paraId="61133142" w14:textId="2649A7C5" w:rsidR="004426C2" w:rsidRDefault="004426C2" w:rsidP="004426C2">
            <w:r>
              <w:t>Theft</w:t>
            </w:r>
          </w:p>
        </w:tc>
        <w:tc>
          <w:tcPr>
            <w:tcW w:w="851" w:type="dxa"/>
            <w:vAlign w:val="center"/>
          </w:tcPr>
          <w:p w14:paraId="3855AABD" w14:textId="22FF428A" w:rsidR="004426C2" w:rsidRPr="00501981" w:rsidRDefault="004426C2" w:rsidP="004426C2">
            <w:r>
              <w:rPr>
                <w:color w:val="000000"/>
              </w:rPr>
              <w:t>0</w:t>
            </w:r>
          </w:p>
        </w:tc>
        <w:tc>
          <w:tcPr>
            <w:tcW w:w="850" w:type="dxa"/>
            <w:noWrap/>
            <w:vAlign w:val="center"/>
          </w:tcPr>
          <w:p w14:paraId="4983DCE4" w14:textId="7D1DF6AB" w:rsidR="004426C2" w:rsidRPr="00501981" w:rsidRDefault="004426C2" w:rsidP="004426C2">
            <w:r>
              <w:rPr>
                <w:color w:val="000000"/>
              </w:rPr>
              <w:t>0</w:t>
            </w:r>
          </w:p>
        </w:tc>
        <w:tc>
          <w:tcPr>
            <w:tcW w:w="851" w:type="dxa"/>
            <w:noWrap/>
            <w:vAlign w:val="center"/>
          </w:tcPr>
          <w:p w14:paraId="62BDF490" w14:textId="28E2D9C7" w:rsidR="004426C2" w:rsidRPr="00501981" w:rsidRDefault="004426C2" w:rsidP="004426C2">
            <w:r>
              <w:rPr>
                <w:color w:val="000000"/>
              </w:rPr>
              <w:t>0</w:t>
            </w:r>
          </w:p>
        </w:tc>
        <w:tc>
          <w:tcPr>
            <w:tcW w:w="850" w:type="dxa"/>
            <w:noWrap/>
            <w:vAlign w:val="center"/>
          </w:tcPr>
          <w:p w14:paraId="2C5C1B12" w14:textId="6C4CEBFF" w:rsidR="004426C2" w:rsidRPr="00501981" w:rsidRDefault="004426C2" w:rsidP="004426C2">
            <w:r>
              <w:rPr>
                <w:color w:val="000000"/>
              </w:rPr>
              <w:t>0</w:t>
            </w:r>
          </w:p>
        </w:tc>
        <w:tc>
          <w:tcPr>
            <w:tcW w:w="851" w:type="dxa"/>
            <w:noWrap/>
            <w:vAlign w:val="center"/>
          </w:tcPr>
          <w:p w14:paraId="64874473" w14:textId="7E9CB7F3" w:rsidR="004426C2" w:rsidRPr="00501981" w:rsidRDefault="004426C2" w:rsidP="004426C2">
            <w:r>
              <w:rPr>
                <w:color w:val="000000"/>
              </w:rPr>
              <w:t>1</w:t>
            </w:r>
          </w:p>
        </w:tc>
        <w:tc>
          <w:tcPr>
            <w:tcW w:w="850" w:type="dxa"/>
            <w:noWrap/>
            <w:vAlign w:val="center"/>
          </w:tcPr>
          <w:p w14:paraId="3459D17C" w14:textId="4303F4E8" w:rsidR="004426C2" w:rsidRPr="00501981" w:rsidRDefault="004426C2" w:rsidP="004426C2">
            <w:r>
              <w:rPr>
                <w:color w:val="000000"/>
              </w:rPr>
              <w:t>0</w:t>
            </w:r>
          </w:p>
        </w:tc>
      </w:tr>
      <w:tr w:rsidR="004426C2" w:rsidRPr="00501981" w14:paraId="28B3EAF4" w14:textId="77777777" w:rsidTr="004426C2">
        <w:trPr>
          <w:trHeight w:val="315"/>
        </w:trPr>
        <w:tc>
          <w:tcPr>
            <w:tcW w:w="3539" w:type="dxa"/>
            <w:noWrap/>
          </w:tcPr>
          <w:p w14:paraId="72D9E31B" w14:textId="71898325" w:rsidR="004426C2" w:rsidRDefault="004426C2" w:rsidP="004426C2">
            <w:r>
              <w:t>Housebreaking</w:t>
            </w:r>
          </w:p>
        </w:tc>
        <w:tc>
          <w:tcPr>
            <w:tcW w:w="851" w:type="dxa"/>
            <w:vAlign w:val="center"/>
          </w:tcPr>
          <w:p w14:paraId="2BEA75AD" w14:textId="35A87EFA" w:rsidR="004426C2" w:rsidRPr="00501981" w:rsidRDefault="004426C2" w:rsidP="004426C2">
            <w:r>
              <w:rPr>
                <w:color w:val="000000"/>
              </w:rPr>
              <w:t>0</w:t>
            </w:r>
          </w:p>
        </w:tc>
        <w:tc>
          <w:tcPr>
            <w:tcW w:w="850" w:type="dxa"/>
            <w:noWrap/>
            <w:vAlign w:val="center"/>
          </w:tcPr>
          <w:p w14:paraId="5CB132DB" w14:textId="018CEA2C" w:rsidR="004426C2" w:rsidRPr="00501981" w:rsidRDefault="004426C2" w:rsidP="004426C2">
            <w:r>
              <w:rPr>
                <w:color w:val="000000"/>
              </w:rPr>
              <w:t>2</w:t>
            </w:r>
          </w:p>
        </w:tc>
        <w:tc>
          <w:tcPr>
            <w:tcW w:w="851" w:type="dxa"/>
            <w:noWrap/>
            <w:vAlign w:val="center"/>
          </w:tcPr>
          <w:p w14:paraId="14F8E091" w14:textId="21C9778B" w:rsidR="004426C2" w:rsidRPr="00501981" w:rsidRDefault="004426C2" w:rsidP="004426C2">
            <w:r>
              <w:rPr>
                <w:color w:val="000000"/>
              </w:rPr>
              <w:t>0</w:t>
            </w:r>
          </w:p>
        </w:tc>
        <w:tc>
          <w:tcPr>
            <w:tcW w:w="850" w:type="dxa"/>
            <w:noWrap/>
            <w:vAlign w:val="center"/>
          </w:tcPr>
          <w:p w14:paraId="2ACBC875" w14:textId="5E067A0A" w:rsidR="004426C2" w:rsidRPr="00501981" w:rsidRDefault="004426C2" w:rsidP="004426C2">
            <w:r>
              <w:rPr>
                <w:color w:val="000000"/>
              </w:rPr>
              <w:t>0</w:t>
            </w:r>
          </w:p>
        </w:tc>
        <w:tc>
          <w:tcPr>
            <w:tcW w:w="851" w:type="dxa"/>
            <w:noWrap/>
            <w:vAlign w:val="center"/>
          </w:tcPr>
          <w:p w14:paraId="66D609AB" w14:textId="5D49E7CD" w:rsidR="004426C2" w:rsidRPr="00501981" w:rsidRDefault="004426C2" w:rsidP="004426C2">
            <w:r>
              <w:rPr>
                <w:color w:val="000000"/>
              </w:rPr>
              <w:t>0</w:t>
            </w:r>
          </w:p>
        </w:tc>
        <w:tc>
          <w:tcPr>
            <w:tcW w:w="850" w:type="dxa"/>
            <w:noWrap/>
            <w:vAlign w:val="center"/>
          </w:tcPr>
          <w:p w14:paraId="3C3DC4CE" w14:textId="09D73683" w:rsidR="004426C2" w:rsidRPr="00501981" w:rsidRDefault="004426C2" w:rsidP="004426C2">
            <w:r>
              <w:rPr>
                <w:color w:val="000000"/>
              </w:rPr>
              <w:t>0</w:t>
            </w:r>
          </w:p>
        </w:tc>
      </w:tr>
      <w:tr w:rsidR="004426C2" w:rsidRPr="00501981" w14:paraId="61B6AF9D" w14:textId="77777777" w:rsidTr="004426C2">
        <w:trPr>
          <w:trHeight w:val="315"/>
        </w:trPr>
        <w:tc>
          <w:tcPr>
            <w:tcW w:w="3539" w:type="dxa"/>
            <w:noWrap/>
          </w:tcPr>
          <w:p w14:paraId="19495D7F" w14:textId="3B8424EB" w:rsidR="004426C2" w:rsidRDefault="004426C2" w:rsidP="004426C2">
            <w:r>
              <w:t>Suspect Persons</w:t>
            </w:r>
          </w:p>
        </w:tc>
        <w:tc>
          <w:tcPr>
            <w:tcW w:w="851" w:type="dxa"/>
            <w:vAlign w:val="center"/>
          </w:tcPr>
          <w:p w14:paraId="2E949639" w14:textId="1C1C044E" w:rsidR="004426C2" w:rsidRPr="00501981" w:rsidRDefault="004426C2" w:rsidP="004426C2">
            <w:r>
              <w:rPr>
                <w:color w:val="000000"/>
              </w:rPr>
              <w:t>0</w:t>
            </w:r>
          </w:p>
        </w:tc>
        <w:tc>
          <w:tcPr>
            <w:tcW w:w="850" w:type="dxa"/>
            <w:noWrap/>
            <w:vAlign w:val="center"/>
          </w:tcPr>
          <w:p w14:paraId="1553CE51" w14:textId="16004AC4" w:rsidR="004426C2" w:rsidRPr="00501981" w:rsidRDefault="004426C2" w:rsidP="004426C2">
            <w:r>
              <w:rPr>
                <w:color w:val="000000"/>
              </w:rPr>
              <w:t>0</w:t>
            </w:r>
          </w:p>
        </w:tc>
        <w:tc>
          <w:tcPr>
            <w:tcW w:w="851" w:type="dxa"/>
            <w:noWrap/>
            <w:vAlign w:val="center"/>
          </w:tcPr>
          <w:p w14:paraId="4B1EC973" w14:textId="48FBD794" w:rsidR="004426C2" w:rsidRPr="00501981" w:rsidRDefault="004426C2" w:rsidP="004426C2">
            <w:r>
              <w:rPr>
                <w:color w:val="000000"/>
              </w:rPr>
              <w:t>0</w:t>
            </w:r>
          </w:p>
        </w:tc>
        <w:tc>
          <w:tcPr>
            <w:tcW w:w="850" w:type="dxa"/>
            <w:noWrap/>
            <w:vAlign w:val="center"/>
          </w:tcPr>
          <w:p w14:paraId="77231A50" w14:textId="3984BAC2" w:rsidR="004426C2" w:rsidRPr="00501981" w:rsidRDefault="004426C2" w:rsidP="004426C2">
            <w:r>
              <w:rPr>
                <w:color w:val="000000"/>
              </w:rPr>
              <w:t>0</w:t>
            </w:r>
          </w:p>
        </w:tc>
        <w:tc>
          <w:tcPr>
            <w:tcW w:w="851" w:type="dxa"/>
            <w:noWrap/>
            <w:vAlign w:val="center"/>
          </w:tcPr>
          <w:p w14:paraId="18B57197" w14:textId="774E8D7E" w:rsidR="004426C2" w:rsidRPr="00501981" w:rsidRDefault="004426C2" w:rsidP="004426C2">
            <w:r>
              <w:rPr>
                <w:color w:val="000000"/>
              </w:rPr>
              <w:t>0</w:t>
            </w:r>
          </w:p>
        </w:tc>
        <w:tc>
          <w:tcPr>
            <w:tcW w:w="850" w:type="dxa"/>
            <w:noWrap/>
            <w:vAlign w:val="center"/>
          </w:tcPr>
          <w:p w14:paraId="03D37185" w14:textId="2052E4FB" w:rsidR="004426C2" w:rsidRPr="00501981" w:rsidRDefault="004426C2" w:rsidP="004426C2">
            <w:r>
              <w:rPr>
                <w:color w:val="000000"/>
              </w:rPr>
              <w:t>1</w:t>
            </w:r>
          </w:p>
        </w:tc>
      </w:tr>
      <w:tr w:rsidR="004426C2" w:rsidRPr="00501981" w14:paraId="594423A1" w14:textId="77777777" w:rsidTr="004426C2">
        <w:trPr>
          <w:trHeight w:val="315"/>
        </w:trPr>
        <w:tc>
          <w:tcPr>
            <w:tcW w:w="3539" w:type="dxa"/>
            <w:noWrap/>
          </w:tcPr>
          <w:p w14:paraId="387C11FF" w14:textId="1F1C40DE" w:rsidR="004426C2" w:rsidRDefault="004426C2" w:rsidP="004426C2">
            <w:r>
              <w:t>Assault</w:t>
            </w:r>
          </w:p>
        </w:tc>
        <w:tc>
          <w:tcPr>
            <w:tcW w:w="851" w:type="dxa"/>
            <w:vAlign w:val="center"/>
          </w:tcPr>
          <w:p w14:paraId="0ACB3610" w14:textId="79DDE2BF" w:rsidR="004426C2" w:rsidRPr="00501981" w:rsidRDefault="004426C2" w:rsidP="004426C2">
            <w:r>
              <w:rPr>
                <w:color w:val="000000"/>
              </w:rPr>
              <w:t>0</w:t>
            </w:r>
          </w:p>
        </w:tc>
        <w:tc>
          <w:tcPr>
            <w:tcW w:w="850" w:type="dxa"/>
            <w:noWrap/>
            <w:vAlign w:val="center"/>
          </w:tcPr>
          <w:p w14:paraId="30E5AFCC" w14:textId="2440FE33" w:rsidR="004426C2" w:rsidRPr="00501981" w:rsidRDefault="004426C2" w:rsidP="004426C2">
            <w:r>
              <w:rPr>
                <w:color w:val="000000"/>
              </w:rPr>
              <w:t>0</w:t>
            </w:r>
          </w:p>
        </w:tc>
        <w:tc>
          <w:tcPr>
            <w:tcW w:w="851" w:type="dxa"/>
            <w:noWrap/>
            <w:vAlign w:val="center"/>
          </w:tcPr>
          <w:p w14:paraId="7695F07C" w14:textId="008A1892" w:rsidR="004426C2" w:rsidRPr="00501981" w:rsidRDefault="004426C2" w:rsidP="004426C2">
            <w:r>
              <w:rPr>
                <w:color w:val="000000"/>
              </w:rPr>
              <w:t>0</w:t>
            </w:r>
          </w:p>
        </w:tc>
        <w:tc>
          <w:tcPr>
            <w:tcW w:w="850" w:type="dxa"/>
            <w:noWrap/>
            <w:vAlign w:val="center"/>
          </w:tcPr>
          <w:p w14:paraId="7137BAE8" w14:textId="33FD783F" w:rsidR="004426C2" w:rsidRPr="00501981" w:rsidRDefault="004426C2" w:rsidP="004426C2">
            <w:r>
              <w:rPr>
                <w:color w:val="000000"/>
              </w:rPr>
              <w:t>1</w:t>
            </w:r>
          </w:p>
        </w:tc>
        <w:tc>
          <w:tcPr>
            <w:tcW w:w="851" w:type="dxa"/>
            <w:noWrap/>
            <w:vAlign w:val="center"/>
          </w:tcPr>
          <w:p w14:paraId="020A4BD9" w14:textId="1B971BCD" w:rsidR="004426C2" w:rsidRPr="00501981" w:rsidRDefault="004426C2" w:rsidP="004426C2">
            <w:r>
              <w:rPr>
                <w:color w:val="000000"/>
              </w:rPr>
              <w:t>1</w:t>
            </w:r>
          </w:p>
        </w:tc>
        <w:tc>
          <w:tcPr>
            <w:tcW w:w="850" w:type="dxa"/>
            <w:noWrap/>
            <w:vAlign w:val="center"/>
          </w:tcPr>
          <w:p w14:paraId="600C7728" w14:textId="27273D2A" w:rsidR="004426C2" w:rsidRPr="00501981" w:rsidRDefault="004426C2" w:rsidP="004426C2">
            <w:r>
              <w:rPr>
                <w:color w:val="000000"/>
              </w:rPr>
              <w:t>1</w:t>
            </w:r>
          </w:p>
        </w:tc>
      </w:tr>
      <w:tr w:rsidR="004426C2" w:rsidRPr="00501981" w14:paraId="46521879" w14:textId="77777777" w:rsidTr="004426C2">
        <w:trPr>
          <w:trHeight w:val="315"/>
        </w:trPr>
        <w:tc>
          <w:tcPr>
            <w:tcW w:w="3539" w:type="dxa"/>
            <w:noWrap/>
          </w:tcPr>
          <w:p w14:paraId="2617D020" w14:textId="667CE6F7" w:rsidR="004426C2" w:rsidRDefault="004426C2" w:rsidP="004426C2">
            <w:r>
              <w:t>Damage</w:t>
            </w:r>
          </w:p>
        </w:tc>
        <w:tc>
          <w:tcPr>
            <w:tcW w:w="851" w:type="dxa"/>
            <w:vAlign w:val="center"/>
          </w:tcPr>
          <w:p w14:paraId="7A982008" w14:textId="5050C55A" w:rsidR="004426C2" w:rsidRPr="00501981" w:rsidRDefault="004426C2" w:rsidP="004426C2">
            <w:r>
              <w:rPr>
                <w:color w:val="000000"/>
              </w:rPr>
              <w:t>0</w:t>
            </w:r>
          </w:p>
        </w:tc>
        <w:tc>
          <w:tcPr>
            <w:tcW w:w="850" w:type="dxa"/>
            <w:noWrap/>
            <w:vAlign w:val="center"/>
          </w:tcPr>
          <w:p w14:paraId="3911CCE4" w14:textId="6C64A3F5" w:rsidR="004426C2" w:rsidRPr="00501981" w:rsidRDefault="004426C2" w:rsidP="004426C2">
            <w:r>
              <w:rPr>
                <w:color w:val="000000"/>
              </w:rPr>
              <w:t>0</w:t>
            </w:r>
          </w:p>
        </w:tc>
        <w:tc>
          <w:tcPr>
            <w:tcW w:w="851" w:type="dxa"/>
            <w:noWrap/>
            <w:vAlign w:val="center"/>
          </w:tcPr>
          <w:p w14:paraId="7AEE1593" w14:textId="4CDD374F" w:rsidR="004426C2" w:rsidRPr="00501981" w:rsidRDefault="004426C2" w:rsidP="004426C2">
            <w:r>
              <w:rPr>
                <w:color w:val="000000"/>
              </w:rPr>
              <w:t>1</w:t>
            </w:r>
          </w:p>
        </w:tc>
        <w:tc>
          <w:tcPr>
            <w:tcW w:w="850" w:type="dxa"/>
            <w:noWrap/>
            <w:vAlign w:val="center"/>
          </w:tcPr>
          <w:p w14:paraId="1ABEA4F0" w14:textId="1DFAE593" w:rsidR="004426C2" w:rsidRPr="00501981" w:rsidRDefault="004426C2" w:rsidP="004426C2">
            <w:r>
              <w:rPr>
                <w:color w:val="000000"/>
              </w:rPr>
              <w:t>0</w:t>
            </w:r>
          </w:p>
        </w:tc>
        <w:tc>
          <w:tcPr>
            <w:tcW w:w="851" w:type="dxa"/>
            <w:noWrap/>
            <w:vAlign w:val="center"/>
          </w:tcPr>
          <w:p w14:paraId="1ECA3A78" w14:textId="0F125939" w:rsidR="004426C2" w:rsidRPr="00501981" w:rsidRDefault="004426C2" w:rsidP="004426C2">
            <w:r>
              <w:rPr>
                <w:color w:val="000000"/>
              </w:rPr>
              <w:t>0</w:t>
            </w:r>
          </w:p>
        </w:tc>
        <w:tc>
          <w:tcPr>
            <w:tcW w:w="850" w:type="dxa"/>
            <w:noWrap/>
            <w:vAlign w:val="center"/>
          </w:tcPr>
          <w:p w14:paraId="4F31D8AC" w14:textId="27622EC7" w:rsidR="004426C2" w:rsidRPr="00501981" w:rsidRDefault="004426C2" w:rsidP="004426C2">
            <w:r>
              <w:rPr>
                <w:color w:val="000000"/>
              </w:rPr>
              <w:t>0</w:t>
            </w:r>
          </w:p>
        </w:tc>
      </w:tr>
      <w:tr w:rsidR="004426C2" w:rsidRPr="00501981" w14:paraId="272C7584" w14:textId="77777777" w:rsidTr="004426C2">
        <w:trPr>
          <w:trHeight w:val="315"/>
        </w:trPr>
        <w:tc>
          <w:tcPr>
            <w:tcW w:w="3539" w:type="dxa"/>
            <w:noWrap/>
          </w:tcPr>
          <w:p w14:paraId="30297EB0" w14:textId="5003C6B6" w:rsidR="004426C2" w:rsidRDefault="004426C2" w:rsidP="004426C2">
            <w:r>
              <w:t>Fires</w:t>
            </w:r>
          </w:p>
        </w:tc>
        <w:tc>
          <w:tcPr>
            <w:tcW w:w="851" w:type="dxa"/>
            <w:vAlign w:val="center"/>
          </w:tcPr>
          <w:p w14:paraId="42EDE21B" w14:textId="45AFF339" w:rsidR="004426C2" w:rsidRPr="00501981" w:rsidRDefault="004426C2" w:rsidP="004426C2">
            <w:r>
              <w:rPr>
                <w:color w:val="000000"/>
              </w:rPr>
              <w:t>0</w:t>
            </w:r>
          </w:p>
        </w:tc>
        <w:tc>
          <w:tcPr>
            <w:tcW w:w="850" w:type="dxa"/>
            <w:noWrap/>
            <w:vAlign w:val="center"/>
          </w:tcPr>
          <w:p w14:paraId="3B07FA2E" w14:textId="6BF2E3C0" w:rsidR="004426C2" w:rsidRPr="00501981" w:rsidRDefault="004426C2" w:rsidP="004426C2">
            <w:r>
              <w:rPr>
                <w:color w:val="000000"/>
              </w:rPr>
              <w:t>0</w:t>
            </w:r>
          </w:p>
        </w:tc>
        <w:tc>
          <w:tcPr>
            <w:tcW w:w="851" w:type="dxa"/>
            <w:noWrap/>
            <w:vAlign w:val="center"/>
          </w:tcPr>
          <w:p w14:paraId="3C157E6B" w14:textId="5D9FBA39" w:rsidR="004426C2" w:rsidRPr="00501981" w:rsidRDefault="004426C2" w:rsidP="004426C2">
            <w:r>
              <w:rPr>
                <w:color w:val="000000"/>
              </w:rPr>
              <w:t>0</w:t>
            </w:r>
          </w:p>
        </w:tc>
        <w:tc>
          <w:tcPr>
            <w:tcW w:w="850" w:type="dxa"/>
            <w:noWrap/>
            <w:vAlign w:val="center"/>
          </w:tcPr>
          <w:p w14:paraId="1F9FA232" w14:textId="3D460654" w:rsidR="004426C2" w:rsidRPr="00501981" w:rsidRDefault="004426C2" w:rsidP="004426C2">
            <w:r>
              <w:rPr>
                <w:color w:val="000000"/>
              </w:rPr>
              <w:t>1</w:t>
            </w:r>
          </w:p>
        </w:tc>
        <w:tc>
          <w:tcPr>
            <w:tcW w:w="851" w:type="dxa"/>
            <w:noWrap/>
            <w:vAlign w:val="center"/>
          </w:tcPr>
          <w:p w14:paraId="4A1E0B0A" w14:textId="4DF599B3" w:rsidR="004426C2" w:rsidRPr="00501981" w:rsidRDefault="004426C2" w:rsidP="004426C2">
            <w:r>
              <w:rPr>
                <w:color w:val="000000"/>
              </w:rPr>
              <w:t>0</w:t>
            </w:r>
          </w:p>
        </w:tc>
        <w:tc>
          <w:tcPr>
            <w:tcW w:w="850" w:type="dxa"/>
            <w:noWrap/>
            <w:vAlign w:val="center"/>
          </w:tcPr>
          <w:p w14:paraId="7D9A6548" w14:textId="7CA95CCF" w:rsidR="004426C2" w:rsidRPr="00501981" w:rsidRDefault="004426C2" w:rsidP="004426C2">
            <w:r>
              <w:rPr>
                <w:color w:val="000000"/>
              </w:rPr>
              <w:t>0</w:t>
            </w:r>
          </w:p>
        </w:tc>
      </w:tr>
      <w:tr w:rsidR="004426C2" w:rsidRPr="00501981" w14:paraId="7ED7A1F9" w14:textId="77777777" w:rsidTr="004426C2">
        <w:trPr>
          <w:trHeight w:val="315"/>
        </w:trPr>
        <w:tc>
          <w:tcPr>
            <w:tcW w:w="3539" w:type="dxa"/>
            <w:noWrap/>
          </w:tcPr>
          <w:p w14:paraId="6FA51441" w14:textId="24073CF7" w:rsidR="004426C2" w:rsidRDefault="004426C2" w:rsidP="004426C2">
            <w:r>
              <w:t>Missing Person/Absconder</w:t>
            </w:r>
          </w:p>
        </w:tc>
        <w:tc>
          <w:tcPr>
            <w:tcW w:w="851" w:type="dxa"/>
            <w:vAlign w:val="center"/>
          </w:tcPr>
          <w:p w14:paraId="2B06F082" w14:textId="0A12B045" w:rsidR="004426C2" w:rsidRPr="00501981" w:rsidRDefault="004426C2" w:rsidP="004426C2">
            <w:r>
              <w:rPr>
                <w:color w:val="000000"/>
              </w:rPr>
              <w:t>1</w:t>
            </w:r>
          </w:p>
        </w:tc>
        <w:tc>
          <w:tcPr>
            <w:tcW w:w="850" w:type="dxa"/>
            <w:noWrap/>
            <w:vAlign w:val="center"/>
          </w:tcPr>
          <w:p w14:paraId="44457E79" w14:textId="60183B01" w:rsidR="004426C2" w:rsidRPr="00501981" w:rsidRDefault="004426C2" w:rsidP="004426C2">
            <w:r>
              <w:rPr>
                <w:color w:val="000000"/>
              </w:rPr>
              <w:t>0</w:t>
            </w:r>
          </w:p>
        </w:tc>
        <w:tc>
          <w:tcPr>
            <w:tcW w:w="851" w:type="dxa"/>
            <w:noWrap/>
            <w:vAlign w:val="center"/>
          </w:tcPr>
          <w:p w14:paraId="3911BA3B" w14:textId="53B810EC" w:rsidR="004426C2" w:rsidRPr="00501981" w:rsidRDefault="004426C2" w:rsidP="004426C2">
            <w:r>
              <w:rPr>
                <w:color w:val="000000"/>
              </w:rPr>
              <w:t>0</w:t>
            </w:r>
          </w:p>
        </w:tc>
        <w:tc>
          <w:tcPr>
            <w:tcW w:w="850" w:type="dxa"/>
            <w:noWrap/>
            <w:vAlign w:val="center"/>
          </w:tcPr>
          <w:p w14:paraId="78222DD7" w14:textId="426D9AC2" w:rsidR="004426C2" w:rsidRPr="00501981" w:rsidRDefault="004426C2" w:rsidP="004426C2">
            <w:r>
              <w:rPr>
                <w:color w:val="000000"/>
              </w:rPr>
              <w:t>0</w:t>
            </w:r>
          </w:p>
        </w:tc>
        <w:tc>
          <w:tcPr>
            <w:tcW w:w="851" w:type="dxa"/>
            <w:noWrap/>
            <w:vAlign w:val="center"/>
          </w:tcPr>
          <w:p w14:paraId="52458B17" w14:textId="6216587E" w:rsidR="004426C2" w:rsidRPr="00501981" w:rsidRDefault="004426C2" w:rsidP="004426C2">
            <w:r>
              <w:rPr>
                <w:color w:val="000000"/>
              </w:rPr>
              <w:t>1</w:t>
            </w:r>
          </w:p>
        </w:tc>
        <w:tc>
          <w:tcPr>
            <w:tcW w:w="850" w:type="dxa"/>
            <w:noWrap/>
            <w:vAlign w:val="center"/>
          </w:tcPr>
          <w:p w14:paraId="50F5C01B" w14:textId="085A6D36" w:rsidR="004426C2" w:rsidRPr="00501981" w:rsidRDefault="004426C2" w:rsidP="004426C2">
            <w:r>
              <w:rPr>
                <w:color w:val="000000"/>
              </w:rPr>
              <w:t>0</w:t>
            </w:r>
          </w:p>
        </w:tc>
      </w:tr>
      <w:tr w:rsidR="004426C2" w:rsidRPr="00501981" w14:paraId="68DE9F04" w14:textId="77777777" w:rsidTr="004426C2">
        <w:trPr>
          <w:trHeight w:val="315"/>
        </w:trPr>
        <w:tc>
          <w:tcPr>
            <w:tcW w:w="3539" w:type="dxa"/>
            <w:noWrap/>
          </w:tcPr>
          <w:p w14:paraId="2CBD1616" w14:textId="00BB72AE" w:rsidR="004426C2" w:rsidRDefault="004426C2" w:rsidP="004426C2">
            <w:r>
              <w:t>Abandoned/Silent 999 Call</w:t>
            </w:r>
          </w:p>
        </w:tc>
        <w:tc>
          <w:tcPr>
            <w:tcW w:w="851" w:type="dxa"/>
            <w:vAlign w:val="center"/>
          </w:tcPr>
          <w:p w14:paraId="6D0527BA" w14:textId="0A010363" w:rsidR="004426C2" w:rsidRPr="00501981" w:rsidRDefault="004426C2" w:rsidP="004426C2">
            <w:r>
              <w:rPr>
                <w:color w:val="000000"/>
              </w:rPr>
              <w:t>1</w:t>
            </w:r>
          </w:p>
        </w:tc>
        <w:tc>
          <w:tcPr>
            <w:tcW w:w="850" w:type="dxa"/>
            <w:noWrap/>
            <w:vAlign w:val="center"/>
          </w:tcPr>
          <w:p w14:paraId="79D1ED53" w14:textId="1C9C71C1" w:rsidR="004426C2" w:rsidRPr="00501981" w:rsidRDefault="004426C2" w:rsidP="004426C2">
            <w:r>
              <w:rPr>
                <w:color w:val="000000"/>
              </w:rPr>
              <w:t>0</w:t>
            </w:r>
          </w:p>
        </w:tc>
        <w:tc>
          <w:tcPr>
            <w:tcW w:w="851" w:type="dxa"/>
            <w:noWrap/>
            <w:vAlign w:val="center"/>
          </w:tcPr>
          <w:p w14:paraId="058A7295" w14:textId="576DFD02" w:rsidR="004426C2" w:rsidRPr="00501981" w:rsidRDefault="004426C2" w:rsidP="004426C2">
            <w:r>
              <w:rPr>
                <w:color w:val="000000"/>
              </w:rPr>
              <w:t>1</w:t>
            </w:r>
          </w:p>
        </w:tc>
        <w:tc>
          <w:tcPr>
            <w:tcW w:w="850" w:type="dxa"/>
            <w:noWrap/>
            <w:vAlign w:val="center"/>
          </w:tcPr>
          <w:p w14:paraId="2B5A611F" w14:textId="01D6E0F1" w:rsidR="004426C2" w:rsidRPr="00501981" w:rsidRDefault="004426C2" w:rsidP="004426C2">
            <w:r>
              <w:rPr>
                <w:color w:val="000000"/>
              </w:rPr>
              <w:t>0</w:t>
            </w:r>
          </w:p>
        </w:tc>
        <w:tc>
          <w:tcPr>
            <w:tcW w:w="851" w:type="dxa"/>
            <w:noWrap/>
            <w:vAlign w:val="center"/>
          </w:tcPr>
          <w:p w14:paraId="454CB56F" w14:textId="0E4DCC44" w:rsidR="004426C2" w:rsidRPr="00501981" w:rsidRDefault="004426C2" w:rsidP="004426C2">
            <w:r>
              <w:rPr>
                <w:color w:val="000000"/>
              </w:rPr>
              <w:t>2</w:t>
            </w:r>
          </w:p>
        </w:tc>
        <w:tc>
          <w:tcPr>
            <w:tcW w:w="850" w:type="dxa"/>
            <w:noWrap/>
            <w:vAlign w:val="center"/>
          </w:tcPr>
          <w:p w14:paraId="2AD92EA1" w14:textId="101C5569" w:rsidR="004426C2" w:rsidRPr="00501981" w:rsidRDefault="004426C2" w:rsidP="004426C2">
            <w:r>
              <w:rPr>
                <w:color w:val="000000"/>
              </w:rPr>
              <w:t>0</w:t>
            </w:r>
          </w:p>
        </w:tc>
      </w:tr>
      <w:tr w:rsidR="004426C2" w:rsidRPr="00501981" w14:paraId="6064E857" w14:textId="77777777" w:rsidTr="004426C2">
        <w:trPr>
          <w:trHeight w:val="315"/>
        </w:trPr>
        <w:tc>
          <w:tcPr>
            <w:tcW w:w="3539" w:type="dxa"/>
            <w:noWrap/>
          </w:tcPr>
          <w:p w14:paraId="6B63F4E3" w14:textId="697AA828" w:rsidR="004426C2" w:rsidRDefault="004426C2" w:rsidP="004426C2">
            <w:r>
              <w:t>Concern for Person</w:t>
            </w:r>
          </w:p>
        </w:tc>
        <w:tc>
          <w:tcPr>
            <w:tcW w:w="851" w:type="dxa"/>
            <w:vAlign w:val="center"/>
          </w:tcPr>
          <w:p w14:paraId="74B69927" w14:textId="63EBA8E8" w:rsidR="004426C2" w:rsidRPr="00501981" w:rsidRDefault="004426C2" w:rsidP="004426C2">
            <w:r>
              <w:rPr>
                <w:color w:val="000000"/>
              </w:rPr>
              <w:t>3</w:t>
            </w:r>
          </w:p>
        </w:tc>
        <w:tc>
          <w:tcPr>
            <w:tcW w:w="850" w:type="dxa"/>
            <w:noWrap/>
            <w:vAlign w:val="center"/>
          </w:tcPr>
          <w:p w14:paraId="1C1E7491" w14:textId="38C4AB2B" w:rsidR="004426C2" w:rsidRPr="00501981" w:rsidRDefault="004426C2" w:rsidP="004426C2">
            <w:r>
              <w:rPr>
                <w:color w:val="000000"/>
              </w:rPr>
              <w:t>0</w:t>
            </w:r>
          </w:p>
        </w:tc>
        <w:tc>
          <w:tcPr>
            <w:tcW w:w="851" w:type="dxa"/>
            <w:noWrap/>
            <w:vAlign w:val="center"/>
          </w:tcPr>
          <w:p w14:paraId="576A9AD8" w14:textId="3190164F" w:rsidR="004426C2" w:rsidRPr="00501981" w:rsidRDefault="004426C2" w:rsidP="004426C2">
            <w:r>
              <w:rPr>
                <w:color w:val="000000"/>
              </w:rPr>
              <w:t>4</w:t>
            </w:r>
          </w:p>
        </w:tc>
        <w:tc>
          <w:tcPr>
            <w:tcW w:w="850" w:type="dxa"/>
            <w:noWrap/>
            <w:vAlign w:val="center"/>
          </w:tcPr>
          <w:p w14:paraId="2FC324D7" w14:textId="2B803693" w:rsidR="004426C2" w:rsidRPr="00501981" w:rsidRDefault="004426C2" w:rsidP="004426C2">
            <w:r>
              <w:rPr>
                <w:color w:val="000000"/>
              </w:rPr>
              <w:t>4</w:t>
            </w:r>
          </w:p>
        </w:tc>
        <w:tc>
          <w:tcPr>
            <w:tcW w:w="851" w:type="dxa"/>
            <w:noWrap/>
            <w:vAlign w:val="center"/>
          </w:tcPr>
          <w:p w14:paraId="6C6913CF" w14:textId="59A21528" w:rsidR="004426C2" w:rsidRPr="00501981" w:rsidRDefault="004426C2" w:rsidP="004426C2">
            <w:r>
              <w:rPr>
                <w:color w:val="000000"/>
              </w:rPr>
              <w:t>5</w:t>
            </w:r>
          </w:p>
        </w:tc>
        <w:tc>
          <w:tcPr>
            <w:tcW w:w="850" w:type="dxa"/>
            <w:noWrap/>
            <w:vAlign w:val="center"/>
          </w:tcPr>
          <w:p w14:paraId="1629E5E3" w14:textId="2A0557BD" w:rsidR="004426C2" w:rsidRPr="00501981" w:rsidRDefault="004426C2" w:rsidP="004426C2">
            <w:r>
              <w:rPr>
                <w:color w:val="000000"/>
              </w:rPr>
              <w:t>2</w:t>
            </w:r>
          </w:p>
        </w:tc>
      </w:tr>
      <w:tr w:rsidR="004426C2" w:rsidRPr="00501981" w14:paraId="328597D9" w14:textId="77777777" w:rsidTr="004426C2">
        <w:trPr>
          <w:trHeight w:val="315"/>
        </w:trPr>
        <w:tc>
          <w:tcPr>
            <w:tcW w:w="3539" w:type="dxa"/>
            <w:noWrap/>
          </w:tcPr>
          <w:p w14:paraId="3F875610" w14:textId="60ABBC7D" w:rsidR="004426C2" w:rsidRDefault="004426C2" w:rsidP="004426C2">
            <w:r>
              <w:t>Road Traffic Collision</w:t>
            </w:r>
          </w:p>
        </w:tc>
        <w:tc>
          <w:tcPr>
            <w:tcW w:w="851" w:type="dxa"/>
            <w:vAlign w:val="center"/>
          </w:tcPr>
          <w:p w14:paraId="45FD7615" w14:textId="62BBB21B" w:rsidR="004426C2" w:rsidRPr="00501981" w:rsidRDefault="004426C2" w:rsidP="004426C2">
            <w:r>
              <w:rPr>
                <w:color w:val="000000"/>
              </w:rPr>
              <w:t>1</w:t>
            </w:r>
          </w:p>
        </w:tc>
        <w:tc>
          <w:tcPr>
            <w:tcW w:w="850" w:type="dxa"/>
            <w:noWrap/>
            <w:vAlign w:val="center"/>
          </w:tcPr>
          <w:p w14:paraId="27A7EE67" w14:textId="6BE750FB" w:rsidR="004426C2" w:rsidRPr="00501981" w:rsidRDefault="004426C2" w:rsidP="004426C2">
            <w:r>
              <w:rPr>
                <w:color w:val="000000"/>
              </w:rPr>
              <w:t>0</w:t>
            </w:r>
          </w:p>
        </w:tc>
        <w:tc>
          <w:tcPr>
            <w:tcW w:w="851" w:type="dxa"/>
            <w:noWrap/>
            <w:vAlign w:val="center"/>
          </w:tcPr>
          <w:p w14:paraId="7071B909" w14:textId="7FB4B3B4" w:rsidR="004426C2" w:rsidRPr="00501981" w:rsidRDefault="004426C2" w:rsidP="004426C2">
            <w:r>
              <w:rPr>
                <w:color w:val="000000"/>
              </w:rPr>
              <w:t>0</w:t>
            </w:r>
          </w:p>
        </w:tc>
        <w:tc>
          <w:tcPr>
            <w:tcW w:w="850" w:type="dxa"/>
            <w:noWrap/>
            <w:vAlign w:val="center"/>
          </w:tcPr>
          <w:p w14:paraId="55D48362" w14:textId="70BA61A5" w:rsidR="004426C2" w:rsidRPr="00501981" w:rsidRDefault="004426C2" w:rsidP="004426C2">
            <w:r>
              <w:rPr>
                <w:color w:val="000000"/>
              </w:rPr>
              <w:t>0</w:t>
            </w:r>
          </w:p>
        </w:tc>
        <w:tc>
          <w:tcPr>
            <w:tcW w:w="851" w:type="dxa"/>
            <w:noWrap/>
            <w:vAlign w:val="center"/>
          </w:tcPr>
          <w:p w14:paraId="54C11CD8" w14:textId="3A12922C" w:rsidR="004426C2" w:rsidRPr="00501981" w:rsidRDefault="004426C2" w:rsidP="004426C2">
            <w:r>
              <w:rPr>
                <w:color w:val="000000"/>
              </w:rPr>
              <w:t>0</w:t>
            </w:r>
          </w:p>
        </w:tc>
        <w:tc>
          <w:tcPr>
            <w:tcW w:w="850" w:type="dxa"/>
            <w:noWrap/>
            <w:vAlign w:val="center"/>
          </w:tcPr>
          <w:p w14:paraId="0F7C66EF" w14:textId="2A03C926" w:rsidR="004426C2" w:rsidRPr="00501981" w:rsidRDefault="004426C2" w:rsidP="004426C2">
            <w:r>
              <w:rPr>
                <w:color w:val="000000"/>
              </w:rPr>
              <w:t>0</w:t>
            </w:r>
          </w:p>
        </w:tc>
      </w:tr>
      <w:tr w:rsidR="007B0F5C" w:rsidRPr="00501981" w14:paraId="153A5077" w14:textId="77777777" w:rsidTr="004426C2">
        <w:trPr>
          <w:trHeight w:val="330"/>
        </w:trPr>
        <w:tc>
          <w:tcPr>
            <w:tcW w:w="3539" w:type="dxa"/>
            <w:noWrap/>
            <w:hideMark/>
          </w:tcPr>
          <w:p w14:paraId="71A0C666" w14:textId="77777777" w:rsidR="007B0F5C" w:rsidRPr="00501981" w:rsidRDefault="007B0F5C" w:rsidP="0024007E">
            <w:pPr>
              <w:rPr>
                <w:b/>
                <w:bCs/>
              </w:rPr>
            </w:pPr>
            <w:r w:rsidRPr="00501981">
              <w:rPr>
                <w:b/>
                <w:bCs/>
              </w:rPr>
              <w:t>Total</w:t>
            </w:r>
          </w:p>
        </w:tc>
        <w:tc>
          <w:tcPr>
            <w:tcW w:w="851" w:type="dxa"/>
          </w:tcPr>
          <w:p w14:paraId="01D07A66" w14:textId="5CF20CB8" w:rsidR="007B0F5C" w:rsidRPr="00501981" w:rsidRDefault="004426C2" w:rsidP="0024007E">
            <w:pPr>
              <w:rPr>
                <w:b/>
                <w:bCs/>
              </w:rPr>
            </w:pPr>
            <w:r>
              <w:rPr>
                <w:b/>
                <w:bCs/>
              </w:rPr>
              <w:t>15</w:t>
            </w:r>
          </w:p>
        </w:tc>
        <w:tc>
          <w:tcPr>
            <w:tcW w:w="850" w:type="dxa"/>
            <w:noWrap/>
            <w:hideMark/>
          </w:tcPr>
          <w:p w14:paraId="3FE818D6" w14:textId="6FA2C9F7" w:rsidR="007B0F5C" w:rsidRPr="00501981" w:rsidRDefault="004426C2" w:rsidP="0024007E">
            <w:pPr>
              <w:rPr>
                <w:b/>
                <w:bCs/>
              </w:rPr>
            </w:pPr>
            <w:r>
              <w:rPr>
                <w:b/>
                <w:bCs/>
              </w:rPr>
              <w:t>9</w:t>
            </w:r>
          </w:p>
        </w:tc>
        <w:tc>
          <w:tcPr>
            <w:tcW w:w="851" w:type="dxa"/>
            <w:noWrap/>
            <w:hideMark/>
          </w:tcPr>
          <w:p w14:paraId="460DA53B" w14:textId="4970B035" w:rsidR="007B0F5C" w:rsidRPr="00501981" w:rsidRDefault="004426C2" w:rsidP="0024007E">
            <w:pPr>
              <w:rPr>
                <w:b/>
                <w:bCs/>
              </w:rPr>
            </w:pPr>
            <w:r>
              <w:rPr>
                <w:b/>
                <w:bCs/>
              </w:rPr>
              <w:t>16</w:t>
            </w:r>
          </w:p>
        </w:tc>
        <w:tc>
          <w:tcPr>
            <w:tcW w:w="850" w:type="dxa"/>
            <w:noWrap/>
            <w:hideMark/>
          </w:tcPr>
          <w:p w14:paraId="148899F5" w14:textId="4D4215C1" w:rsidR="007B0F5C" w:rsidRPr="00501981" w:rsidRDefault="004426C2" w:rsidP="0024007E">
            <w:pPr>
              <w:rPr>
                <w:b/>
                <w:bCs/>
              </w:rPr>
            </w:pPr>
            <w:r>
              <w:rPr>
                <w:b/>
                <w:bCs/>
              </w:rPr>
              <w:t>16</w:t>
            </w:r>
          </w:p>
        </w:tc>
        <w:tc>
          <w:tcPr>
            <w:tcW w:w="851" w:type="dxa"/>
            <w:noWrap/>
            <w:hideMark/>
          </w:tcPr>
          <w:p w14:paraId="57871775" w14:textId="714534FC" w:rsidR="007B0F5C" w:rsidRPr="00501981" w:rsidRDefault="004426C2" w:rsidP="0024007E">
            <w:pPr>
              <w:rPr>
                <w:b/>
                <w:bCs/>
              </w:rPr>
            </w:pPr>
            <w:r>
              <w:rPr>
                <w:b/>
                <w:bCs/>
              </w:rPr>
              <w:t>23</w:t>
            </w:r>
          </w:p>
        </w:tc>
        <w:tc>
          <w:tcPr>
            <w:tcW w:w="850" w:type="dxa"/>
            <w:noWrap/>
            <w:hideMark/>
          </w:tcPr>
          <w:p w14:paraId="749BB9F8" w14:textId="53979880" w:rsidR="007B0F5C" w:rsidRPr="00501981" w:rsidRDefault="004426C2" w:rsidP="0024007E">
            <w:pPr>
              <w:rPr>
                <w:b/>
                <w:bCs/>
              </w:rPr>
            </w:pPr>
            <w:r>
              <w:rPr>
                <w:b/>
                <w:bCs/>
              </w:rPr>
              <w:t>7</w:t>
            </w:r>
          </w:p>
        </w:tc>
      </w:tr>
    </w:tbl>
    <w:p w14:paraId="0585D6AF" w14:textId="77777777" w:rsidR="007B0F5C" w:rsidRPr="00C03DE3" w:rsidRDefault="007B0F5C" w:rsidP="007B0F5C">
      <w:pPr>
        <w:rPr>
          <w:i/>
          <w:iCs/>
        </w:rPr>
      </w:pPr>
    </w:p>
    <w:tbl>
      <w:tblPr>
        <w:tblW w:w="9000" w:type="dxa"/>
        <w:tblLook w:val="04A0" w:firstRow="1" w:lastRow="0" w:firstColumn="1" w:lastColumn="0" w:noHBand="0" w:noVBand="1"/>
      </w:tblPr>
      <w:tblGrid>
        <w:gridCol w:w="8874"/>
        <w:gridCol w:w="222"/>
        <w:gridCol w:w="222"/>
        <w:gridCol w:w="222"/>
      </w:tblGrid>
      <w:tr w:rsidR="004426C2" w:rsidRPr="004426C2" w14:paraId="72B6DE8A" w14:textId="77777777" w:rsidTr="004426C2">
        <w:trPr>
          <w:trHeight w:val="515"/>
        </w:trPr>
        <w:tc>
          <w:tcPr>
            <w:tcW w:w="9000" w:type="dxa"/>
            <w:gridSpan w:val="4"/>
            <w:tcBorders>
              <w:top w:val="nil"/>
              <w:left w:val="nil"/>
              <w:bottom w:val="nil"/>
              <w:right w:val="nil"/>
            </w:tcBorders>
            <w:shd w:val="clear" w:color="auto" w:fill="auto"/>
            <w:vAlign w:val="center"/>
            <w:hideMark/>
          </w:tcPr>
          <w:p w14:paraId="66A212C4" w14:textId="77777777" w:rsidR="004426C2" w:rsidRPr="004426C2" w:rsidRDefault="004426C2" w:rsidP="0039621A">
            <w:r w:rsidRPr="004426C2">
              <w:t>All statistics are provisional and should be treated as management information. All data have been extracted from Police Scotland internal systems and are correct as at 19th December 2024</w:t>
            </w:r>
          </w:p>
        </w:tc>
      </w:tr>
      <w:tr w:rsidR="004426C2" w:rsidRPr="004426C2" w14:paraId="28799D76" w14:textId="77777777" w:rsidTr="004426C2">
        <w:trPr>
          <w:trHeight w:val="310"/>
        </w:trPr>
        <w:tc>
          <w:tcPr>
            <w:tcW w:w="9000" w:type="dxa"/>
            <w:gridSpan w:val="4"/>
            <w:tcBorders>
              <w:top w:val="nil"/>
              <w:left w:val="nil"/>
              <w:bottom w:val="nil"/>
              <w:right w:val="nil"/>
            </w:tcBorders>
            <w:shd w:val="clear" w:color="auto" w:fill="auto"/>
            <w:vAlign w:val="center"/>
            <w:hideMark/>
          </w:tcPr>
          <w:p w14:paraId="6C843F34" w14:textId="77777777" w:rsidR="004426C2" w:rsidRPr="004426C2" w:rsidRDefault="004426C2" w:rsidP="0039621A">
            <w:r w:rsidRPr="004426C2">
              <w:t>1. The data was extracted using the incident's raised date.</w:t>
            </w:r>
          </w:p>
        </w:tc>
      </w:tr>
      <w:tr w:rsidR="004426C2" w:rsidRPr="004426C2" w14:paraId="2DC101DD" w14:textId="77777777" w:rsidTr="004426C2">
        <w:trPr>
          <w:trHeight w:val="310"/>
        </w:trPr>
        <w:tc>
          <w:tcPr>
            <w:tcW w:w="9000" w:type="dxa"/>
            <w:gridSpan w:val="4"/>
            <w:tcBorders>
              <w:top w:val="nil"/>
              <w:left w:val="nil"/>
              <w:bottom w:val="nil"/>
              <w:right w:val="nil"/>
            </w:tcBorders>
            <w:shd w:val="clear" w:color="auto" w:fill="auto"/>
            <w:vAlign w:val="center"/>
            <w:hideMark/>
          </w:tcPr>
          <w:p w14:paraId="5C9A7D2D" w14:textId="77777777" w:rsidR="004426C2" w:rsidRPr="004426C2" w:rsidRDefault="004426C2" w:rsidP="0039621A">
            <w:r w:rsidRPr="004426C2">
              <w:t>2. Error and transferred incidents have been removed.</w:t>
            </w:r>
          </w:p>
        </w:tc>
      </w:tr>
      <w:tr w:rsidR="004426C2" w:rsidRPr="004426C2" w14:paraId="7388A493" w14:textId="77777777" w:rsidTr="004426C2">
        <w:trPr>
          <w:trHeight w:val="310"/>
        </w:trPr>
        <w:tc>
          <w:tcPr>
            <w:tcW w:w="9000" w:type="dxa"/>
            <w:gridSpan w:val="4"/>
            <w:tcBorders>
              <w:top w:val="nil"/>
              <w:left w:val="nil"/>
              <w:bottom w:val="nil"/>
              <w:right w:val="nil"/>
            </w:tcBorders>
            <w:shd w:val="clear" w:color="auto" w:fill="auto"/>
            <w:vAlign w:val="center"/>
            <w:hideMark/>
          </w:tcPr>
          <w:p w14:paraId="60713EF2" w14:textId="77777777" w:rsidR="004426C2" w:rsidRPr="004426C2" w:rsidRDefault="004426C2" w:rsidP="0039621A">
            <w:r w:rsidRPr="004426C2">
              <w:t>3. Specified areas have been selected using GIS Mapping.</w:t>
            </w:r>
          </w:p>
        </w:tc>
      </w:tr>
      <w:tr w:rsidR="004426C2" w:rsidRPr="004426C2" w14:paraId="1C082949" w14:textId="77777777" w:rsidTr="004426C2">
        <w:trPr>
          <w:trHeight w:val="310"/>
        </w:trPr>
        <w:tc>
          <w:tcPr>
            <w:tcW w:w="9000" w:type="dxa"/>
            <w:gridSpan w:val="4"/>
            <w:tcBorders>
              <w:top w:val="nil"/>
              <w:left w:val="nil"/>
              <w:bottom w:val="nil"/>
              <w:right w:val="nil"/>
            </w:tcBorders>
            <w:shd w:val="clear" w:color="auto" w:fill="auto"/>
            <w:vAlign w:val="center"/>
            <w:hideMark/>
          </w:tcPr>
          <w:p w14:paraId="5C1E935C" w14:textId="77777777" w:rsidR="004426C2" w:rsidRPr="004426C2" w:rsidRDefault="004426C2" w:rsidP="0039621A">
            <w:r w:rsidRPr="004426C2">
              <w:t>4. Please note, each record will need to be read to confirm the circumstances and location.</w:t>
            </w:r>
          </w:p>
        </w:tc>
      </w:tr>
      <w:tr w:rsidR="004426C2" w:rsidRPr="004426C2" w14:paraId="14945138" w14:textId="77777777" w:rsidTr="004426C2">
        <w:trPr>
          <w:trHeight w:val="310"/>
        </w:trPr>
        <w:tc>
          <w:tcPr>
            <w:tcW w:w="9000" w:type="dxa"/>
            <w:gridSpan w:val="4"/>
            <w:tcBorders>
              <w:top w:val="nil"/>
              <w:left w:val="nil"/>
              <w:bottom w:val="nil"/>
              <w:right w:val="nil"/>
            </w:tcBorders>
            <w:shd w:val="clear" w:color="auto" w:fill="auto"/>
            <w:noWrap/>
            <w:vAlign w:val="center"/>
            <w:hideMark/>
          </w:tcPr>
          <w:p w14:paraId="0024887A" w14:textId="77777777" w:rsidR="004426C2" w:rsidRPr="004426C2" w:rsidRDefault="004426C2" w:rsidP="0039621A">
            <w:r w:rsidRPr="004426C2">
              <w:t>5. Keyword search was carried out for 'THE BRENTWOOD HOTEL' and 'OYO BRENTWOOD' to identify the relevant records.</w:t>
            </w:r>
          </w:p>
        </w:tc>
      </w:tr>
      <w:tr w:rsidR="004426C2" w:rsidRPr="004426C2" w14:paraId="3A0722EA" w14:textId="77777777" w:rsidTr="004426C2">
        <w:trPr>
          <w:trHeight w:val="310"/>
        </w:trPr>
        <w:tc>
          <w:tcPr>
            <w:tcW w:w="8874" w:type="dxa"/>
            <w:tcBorders>
              <w:top w:val="nil"/>
              <w:left w:val="nil"/>
              <w:bottom w:val="nil"/>
              <w:right w:val="nil"/>
            </w:tcBorders>
            <w:shd w:val="clear" w:color="auto" w:fill="auto"/>
            <w:noWrap/>
            <w:vAlign w:val="center"/>
            <w:hideMark/>
          </w:tcPr>
          <w:p w14:paraId="18FC7ADC" w14:textId="77777777" w:rsidR="004426C2" w:rsidRPr="004426C2" w:rsidRDefault="004426C2" w:rsidP="004426C2">
            <w:pPr>
              <w:spacing w:before="0" w:after="0" w:line="240" w:lineRule="auto"/>
            </w:pPr>
            <w:r w:rsidRPr="004426C2">
              <w:t>6. Please note, "Attended"  Storm Incidents are defined by a valid timestamp within the "At Scene" variable.</w:t>
            </w:r>
          </w:p>
        </w:tc>
        <w:tc>
          <w:tcPr>
            <w:tcW w:w="42" w:type="dxa"/>
            <w:tcBorders>
              <w:top w:val="nil"/>
              <w:left w:val="nil"/>
              <w:bottom w:val="nil"/>
              <w:right w:val="nil"/>
            </w:tcBorders>
            <w:shd w:val="clear" w:color="auto" w:fill="auto"/>
            <w:noWrap/>
            <w:vAlign w:val="center"/>
            <w:hideMark/>
          </w:tcPr>
          <w:p w14:paraId="2901FD88" w14:textId="77777777" w:rsidR="004426C2" w:rsidRPr="004426C2" w:rsidRDefault="004426C2" w:rsidP="004426C2">
            <w:pPr>
              <w:spacing w:before="0" w:after="0" w:line="240" w:lineRule="auto"/>
            </w:pPr>
          </w:p>
        </w:tc>
        <w:tc>
          <w:tcPr>
            <w:tcW w:w="42" w:type="dxa"/>
            <w:tcBorders>
              <w:top w:val="nil"/>
              <w:left w:val="nil"/>
              <w:bottom w:val="nil"/>
              <w:right w:val="nil"/>
            </w:tcBorders>
            <w:shd w:val="clear" w:color="auto" w:fill="auto"/>
            <w:noWrap/>
            <w:vAlign w:val="center"/>
            <w:hideMark/>
          </w:tcPr>
          <w:p w14:paraId="4C680B80" w14:textId="77777777" w:rsidR="004426C2" w:rsidRPr="004426C2" w:rsidRDefault="004426C2" w:rsidP="004426C2">
            <w:pPr>
              <w:spacing w:before="0" w:after="0" w:line="240" w:lineRule="auto"/>
            </w:pPr>
          </w:p>
        </w:tc>
        <w:tc>
          <w:tcPr>
            <w:tcW w:w="42" w:type="dxa"/>
            <w:tcBorders>
              <w:top w:val="nil"/>
              <w:left w:val="nil"/>
              <w:bottom w:val="nil"/>
              <w:right w:val="nil"/>
            </w:tcBorders>
            <w:shd w:val="clear" w:color="auto" w:fill="auto"/>
            <w:noWrap/>
            <w:vAlign w:val="center"/>
            <w:hideMark/>
          </w:tcPr>
          <w:p w14:paraId="4E8E0949" w14:textId="77777777" w:rsidR="004426C2" w:rsidRPr="004426C2" w:rsidRDefault="004426C2" w:rsidP="004426C2">
            <w:pPr>
              <w:spacing w:before="0" w:after="0" w:line="240" w:lineRule="auto"/>
            </w:pPr>
          </w:p>
        </w:tc>
      </w:tr>
    </w:tbl>
    <w:p w14:paraId="54F81739" w14:textId="77777777" w:rsidR="007B0F5C" w:rsidRPr="007B0F5C" w:rsidRDefault="007B0F5C" w:rsidP="007B0F5C">
      <w:pPr>
        <w:tabs>
          <w:tab w:val="left" w:pos="5400"/>
        </w:tabs>
        <w:rPr>
          <w:rFonts w:eastAsiaTheme="majorEastAsia" w:cstheme="majorBidi"/>
          <w:b/>
          <w:color w:val="000000" w:themeColor="text1"/>
          <w:szCs w:val="26"/>
        </w:rPr>
      </w:pPr>
    </w:p>
    <w:p w14:paraId="4C9FD114" w14:textId="77777777" w:rsidR="007B0F5C" w:rsidRPr="007B0F5C" w:rsidRDefault="007B0F5C" w:rsidP="007B0F5C">
      <w:pPr>
        <w:tabs>
          <w:tab w:val="left" w:pos="5400"/>
        </w:tabs>
        <w:rPr>
          <w:rFonts w:eastAsiaTheme="majorEastAsia" w:cstheme="majorBidi"/>
          <w:b/>
          <w:color w:val="000000" w:themeColor="text1"/>
          <w:szCs w:val="26"/>
        </w:rPr>
      </w:pPr>
      <w:r w:rsidRPr="007B0F5C">
        <w:rPr>
          <w:rFonts w:eastAsiaTheme="majorEastAsia" w:cstheme="majorBidi"/>
          <w:b/>
          <w:color w:val="000000" w:themeColor="text1"/>
          <w:szCs w:val="26"/>
        </w:rPr>
        <w:t>2. How many arrests have been made in or near the above hotel.</w:t>
      </w:r>
    </w:p>
    <w:p w14:paraId="2BADBFE1" w14:textId="77777777" w:rsidR="0039621A" w:rsidRDefault="0039621A" w:rsidP="0039621A">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43A6DACD" w14:textId="77777777" w:rsidR="0039621A" w:rsidRDefault="0039621A" w:rsidP="0039621A">
      <w:r>
        <w:t xml:space="preserve">When a person is arrested, a statement of arrest should be read over as soon as reasonably practicable, and details recorded in the arresting officer’s notebook.  </w:t>
      </w:r>
    </w:p>
    <w:p w14:paraId="7324CFEC" w14:textId="77777777" w:rsidR="0039621A" w:rsidRDefault="0039621A" w:rsidP="0039621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6498EB0" w14:textId="77777777" w:rsidR="0039621A" w:rsidRPr="00A732CA" w:rsidRDefault="0039621A" w:rsidP="0039621A">
      <w:r w:rsidRPr="00A732CA">
        <w:t xml:space="preserve">If conveyed to a police station, the arrested person will have their details recorded in </w:t>
      </w:r>
      <w:r>
        <w:t>our</w:t>
      </w:r>
      <w:r w:rsidRPr="00A732CA">
        <w:t xml:space="preserve"> National Custody System.  </w:t>
      </w:r>
    </w:p>
    <w:p w14:paraId="2EF3DCD1" w14:textId="77777777" w:rsidR="0039621A" w:rsidRPr="00A732CA" w:rsidRDefault="0039621A" w:rsidP="0039621A">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5C6B0076" w14:textId="77777777" w:rsidR="0039621A" w:rsidRPr="00A732CA" w:rsidRDefault="0039621A" w:rsidP="0039621A">
      <w:pPr>
        <w:rPr>
          <w:b/>
        </w:rPr>
      </w:pPr>
      <w:r w:rsidRPr="00A732CA">
        <w:lastRenderedPageBreak/>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0FFD9419" w14:textId="77777777" w:rsidR="0039621A" w:rsidRPr="00453F0A" w:rsidRDefault="0039621A" w:rsidP="0039621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E2745C6" w14:textId="77777777" w:rsidR="0039621A" w:rsidRDefault="0039621A" w:rsidP="0039621A">
      <w:r>
        <w:t xml:space="preserve">For the reasons outlined above, Police Scotland do not collate data on arrests.  </w:t>
      </w:r>
    </w:p>
    <w:p w14:paraId="13AC635F" w14:textId="77777777" w:rsidR="0039621A" w:rsidRDefault="0039621A" w:rsidP="0039621A">
      <w:r>
        <w:t xml:space="preserve">Instead, data is compiled and published based on recorded and detected crimes - </w:t>
      </w:r>
      <w:hyperlink r:id="rId11" w:history="1">
        <w:r>
          <w:rPr>
            <w:rStyle w:val="Hyperlink"/>
          </w:rPr>
          <w:t>Crime data - Police Scotland</w:t>
        </w:r>
      </w:hyperlink>
      <w:r>
        <w:t xml:space="preserve">.  </w:t>
      </w:r>
    </w:p>
    <w:p w14:paraId="576CEDF4" w14:textId="77777777" w:rsidR="0039621A" w:rsidRDefault="0039621A" w:rsidP="0039621A">
      <w:r>
        <w:t>Detected crimes are those</w:t>
      </w:r>
      <w:r w:rsidRPr="007D1918">
        <w:t xml:space="preserve"> where an accused has been identified and there exists a sufficiency of evidence under Scots Law to justify consideration of criminal proceedings.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5DE2D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D23A6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B6CF9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953C4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331BB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321E0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27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D3A60"/>
    <w:multiLevelType w:val="hybridMultilevel"/>
    <w:tmpl w:val="05BAF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9814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9621A"/>
    <w:rsid w:val="003D6D03"/>
    <w:rsid w:val="003E12CA"/>
    <w:rsid w:val="004010DC"/>
    <w:rsid w:val="004341F0"/>
    <w:rsid w:val="004426C2"/>
    <w:rsid w:val="00456324"/>
    <w:rsid w:val="00464084"/>
    <w:rsid w:val="00475460"/>
    <w:rsid w:val="00490317"/>
    <w:rsid w:val="00491644"/>
    <w:rsid w:val="00496A08"/>
    <w:rsid w:val="004E1605"/>
    <w:rsid w:val="004F653C"/>
    <w:rsid w:val="00540A52"/>
    <w:rsid w:val="00557306"/>
    <w:rsid w:val="005619C5"/>
    <w:rsid w:val="005C7FC9"/>
    <w:rsid w:val="0060183F"/>
    <w:rsid w:val="00645CFA"/>
    <w:rsid w:val="00657A5E"/>
    <w:rsid w:val="00665274"/>
    <w:rsid w:val="006D5799"/>
    <w:rsid w:val="00743BB0"/>
    <w:rsid w:val="00750D83"/>
    <w:rsid w:val="00752ED6"/>
    <w:rsid w:val="00785DBC"/>
    <w:rsid w:val="00793DD5"/>
    <w:rsid w:val="007B0F5C"/>
    <w:rsid w:val="007D55F6"/>
    <w:rsid w:val="007F470F"/>
    <w:rsid w:val="007F490F"/>
    <w:rsid w:val="0080345C"/>
    <w:rsid w:val="008060E5"/>
    <w:rsid w:val="0086779C"/>
    <w:rsid w:val="00874BFD"/>
    <w:rsid w:val="008964EF"/>
    <w:rsid w:val="008D48E8"/>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9496D"/>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379BA"/>
    <w:rsid w:val="00D44B13"/>
    <w:rsid w:val="00D47E36"/>
    <w:rsid w:val="00D7784F"/>
    <w:rsid w:val="00E1766A"/>
    <w:rsid w:val="00E55D79"/>
    <w:rsid w:val="00EE2373"/>
    <w:rsid w:val="00EF4761"/>
    <w:rsid w:val="00EF6523"/>
    <w:rsid w:val="00F21D44"/>
    <w:rsid w:val="00F7202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4716">
      <w:bodyDiv w:val="1"/>
      <w:marLeft w:val="0"/>
      <w:marRight w:val="0"/>
      <w:marTop w:val="0"/>
      <w:marBottom w:val="0"/>
      <w:divBdr>
        <w:top w:val="none" w:sz="0" w:space="0" w:color="auto"/>
        <w:left w:val="none" w:sz="0" w:space="0" w:color="auto"/>
        <w:bottom w:val="none" w:sz="0" w:space="0" w:color="auto"/>
        <w:right w:val="none" w:sz="0" w:space="0" w:color="auto"/>
      </w:divBdr>
    </w:div>
    <w:div w:id="593560280">
      <w:bodyDiv w:val="1"/>
      <w:marLeft w:val="0"/>
      <w:marRight w:val="0"/>
      <w:marTop w:val="0"/>
      <w:marBottom w:val="0"/>
      <w:divBdr>
        <w:top w:val="none" w:sz="0" w:space="0" w:color="auto"/>
        <w:left w:val="none" w:sz="0" w:space="0" w:color="auto"/>
        <w:bottom w:val="none" w:sz="0" w:space="0" w:color="auto"/>
        <w:right w:val="none" w:sz="0" w:space="0" w:color="auto"/>
      </w:divBdr>
    </w:div>
    <w:div w:id="669334781">
      <w:bodyDiv w:val="1"/>
      <w:marLeft w:val="0"/>
      <w:marRight w:val="0"/>
      <w:marTop w:val="0"/>
      <w:marBottom w:val="0"/>
      <w:divBdr>
        <w:top w:val="none" w:sz="0" w:space="0" w:color="auto"/>
        <w:left w:val="none" w:sz="0" w:space="0" w:color="auto"/>
        <w:bottom w:val="none" w:sz="0" w:space="0" w:color="auto"/>
        <w:right w:val="none" w:sz="0" w:space="0" w:color="auto"/>
      </w:divBdr>
    </w:div>
    <w:div w:id="1518958271">
      <w:bodyDiv w:val="1"/>
      <w:marLeft w:val="0"/>
      <w:marRight w:val="0"/>
      <w:marTop w:val="0"/>
      <w:marBottom w:val="0"/>
      <w:divBdr>
        <w:top w:val="none" w:sz="0" w:space="0" w:color="auto"/>
        <w:left w:val="none" w:sz="0" w:space="0" w:color="auto"/>
        <w:bottom w:val="none" w:sz="0" w:space="0" w:color="auto"/>
        <w:right w:val="none" w:sz="0" w:space="0" w:color="auto"/>
      </w:divBdr>
    </w:div>
    <w:div w:id="1608735067">
      <w:bodyDiv w:val="1"/>
      <w:marLeft w:val="0"/>
      <w:marRight w:val="0"/>
      <w:marTop w:val="0"/>
      <w:marBottom w:val="0"/>
      <w:divBdr>
        <w:top w:val="none" w:sz="0" w:space="0" w:color="auto"/>
        <w:left w:val="none" w:sz="0" w:space="0" w:color="auto"/>
        <w:bottom w:val="none" w:sz="0" w:space="0" w:color="auto"/>
        <w:right w:val="none" w:sz="0" w:space="0" w:color="auto"/>
      </w:divBdr>
    </w:div>
    <w:div w:id="1779059402">
      <w:bodyDiv w:val="1"/>
      <w:marLeft w:val="0"/>
      <w:marRight w:val="0"/>
      <w:marTop w:val="0"/>
      <w:marBottom w:val="0"/>
      <w:divBdr>
        <w:top w:val="none" w:sz="0" w:space="0" w:color="auto"/>
        <w:left w:val="none" w:sz="0" w:space="0" w:color="auto"/>
        <w:bottom w:val="none" w:sz="0" w:space="0" w:color="auto"/>
        <w:right w:val="none" w:sz="0" w:space="0" w:color="auto"/>
      </w:divBdr>
    </w:div>
    <w:div w:id="18940020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purl.org/dc/dcmitype/"/>
    <ds:schemaRef ds:uri="http://schemas.microsoft.com/office/2006/metadata/properties"/>
    <ds:schemaRef ds:uri="0e32d40b-a8f5-4c24-a46b-b72b5f0b9b52"/>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881</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2025-01-03T11:44:00Z</cp:lastPrinted>
  <dcterms:created xsi:type="dcterms:W3CDTF">2024-06-24T12:04:00Z</dcterms:created>
  <dcterms:modified xsi:type="dcterms:W3CDTF">2025-01-03T11:44:00Z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