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25A01C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0400A1">
              <w:t>3084</w:t>
            </w:r>
          </w:p>
          <w:p w14:paraId="34BDABA6" w14:textId="214122D6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400A1">
              <w:t>29</w:t>
            </w:r>
            <w:r w:rsidR="006D5799">
              <w:t xml:space="preserve"> </w:t>
            </w:r>
            <w:r w:rsidR="00BC1347">
              <w:t>November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7301D63" w14:textId="3514375D" w:rsidR="001D6249" w:rsidRDefault="00EA37CE" w:rsidP="0036503B">
      <w:pPr>
        <w:rPr>
          <w:b/>
        </w:rPr>
      </w:pPr>
      <w:r>
        <w:t>Please note that the remainder of your request is being treated as a subject access request and will be responded to separately.</w:t>
      </w:r>
    </w:p>
    <w:p w14:paraId="42988CD5" w14:textId="77777777" w:rsidR="001D6249" w:rsidRDefault="001D6249" w:rsidP="001D6249">
      <w:pPr>
        <w:pStyle w:val="Heading2"/>
      </w:pPr>
      <w:r w:rsidRPr="001D6249">
        <w:t>11.  Finally, can you notify me of your 'Data Retention' policy and terms, and send me a copy please?</w:t>
      </w:r>
    </w:p>
    <w:p w14:paraId="38F0B2E0" w14:textId="77777777" w:rsidR="001D6249" w:rsidRDefault="001D6249" w:rsidP="001D6249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050B1452" w14:textId="3393B99D" w:rsidR="001D6249" w:rsidRDefault="001D6249" w:rsidP="001D6249">
      <w:r>
        <w:t>“Information which the applicant can reasonably obtain other than by requesting it is exempt information”.</w:t>
      </w:r>
    </w:p>
    <w:p w14:paraId="34BDABBD" w14:textId="309AD018" w:rsidR="00BF6B81" w:rsidRDefault="001D6249" w:rsidP="000400A1">
      <w:r>
        <w:t xml:space="preserve">The information sought is publicly available: </w:t>
      </w:r>
      <w:hyperlink r:id="rId11" w:history="1">
        <w:r w:rsidRPr="001D6249">
          <w:rPr>
            <w:rStyle w:val="Hyperlink"/>
          </w:rPr>
          <w:t>Standard Operating Procedures P-S - Police Scotland</w:t>
        </w:r>
      </w:hyperlink>
      <w:r w:rsidR="000400A1">
        <w:t>.</w:t>
      </w:r>
    </w:p>
    <w:p w14:paraId="0CE5C5B1" w14:textId="77777777" w:rsidR="00EA37CE" w:rsidRPr="00B11A55" w:rsidRDefault="00EA37CE" w:rsidP="000400A1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4" w14:textId="65DDDC88" w:rsidR="007F490F" w:rsidRDefault="007F490F" w:rsidP="00EA37CE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06A01A0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E1B7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4656664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E1B7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31CA96C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E1B7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3D570AB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E1B7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7ECCD46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E1B7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52A4065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E1B7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400A1"/>
    <w:rsid w:val="00090F3B"/>
    <w:rsid w:val="000C316A"/>
    <w:rsid w:val="000E2F19"/>
    <w:rsid w:val="000E6526"/>
    <w:rsid w:val="00141533"/>
    <w:rsid w:val="001576DD"/>
    <w:rsid w:val="00164715"/>
    <w:rsid w:val="00167528"/>
    <w:rsid w:val="00192AEF"/>
    <w:rsid w:val="00195CC4"/>
    <w:rsid w:val="001D6249"/>
    <w:rsid w:val="00201727"/>
    <w:rsid w:val="00207326"/>
    <w:rsid w:val="00253DF6"/>
    <w:rsid w:val="00255F1E"/>
    <w:rsid w:val="002B7114"/>
    <w:rsid w:val="00332319"/>
    <w:rsid w:val="0036503B"/>
    <w:rsid w:val="003D6D03"/>
    <w:rsid w:val="003E12CA"/>
    <w:rsid w:val="004010DC"/>
    <w:rsid w:val="004341F0"/>
    <w:rsid w:val="00456324"/>
    <w:rsid w:val="00464084"/>
    <w:rsid w:val="00475460"/>
    <w:rsid w:val="00486485"/>
    <w:rsid w:val="00490317"/>
    <w:rsid w:val="00491644"/>
    <w:rsid w:val="00496A08"/>
    <w:rsid w:val="004E1605"/>
    <w:rsid w:val="004F653C"/>
    <w:rsid w:val="00540A52"/>
    <w:rsid w:val="00557306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6779C"/>
    <w:rsid w:val="00874BFD"/>
    <w:rsid w:val="008964EF"/>
    <w:rsid w:val="008E1B7B"/>
    <w:rsid w:val="00915E01"/>
    <w:rsid w:val="009631A4"/>
    <w:rsid w:val="00977296"/>
    <w:rsid w:val="00A061E3"/>
    <w:rsid w:val="00A25E93"/>
    <w:rsid w:val="00A320FF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C1347"/>
    <w:rsid w:val="00BC389E"/>
    <w:rsid w:val="00BE1888"/>
    <w:rsid w:val="00BE5BE4"/>
    <w:rsid w:val="00BF5B0D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156"/>
    <w:rsid w:val="00D47E36"/>
    <w:rsid w:val="00D7784F"/>
    <w:rsid w:val="00E55D79"/>
    <w:rsid w:val="00EA37CE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1D62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2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ccess-to-information/policies-and-procedures/standard-operating-procedures/standard-operating-procedures-p-s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318</Words>
  <Characters>1819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2024-12-02T10:20:00Z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