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812C80" w:rsidR="00B17211" w:rsidRPr="00B17211" w:rsidRDefault="00B17211" w:rsidP="007F490F">
            <w:r w:rsidRPr="007F490F">
              <w:rPr>
                <w:rStyle w:val="Heading2Char"/>
              </w:rPr>
              <w:t>Our reference:</w:t>
            </w:r>
            <w:r>
              <w:t xml:space="preserve">  FOI 2</w:t>
            </w:r>
            <w:r w:rsidR="00B654B6">
              <w:t>4</w:t>
            </w:r>
            <w:r>
              <w:t>-</w:t>
            </w:r>
            <w:r w:rsidR="009A6417">
              <w:t>1645</w:t>
            </w:r>
          </w:p>
          <w:p w14:paraId="34BDABA6" w14:textId="2D6581EF" w:rsidR="00B17211" w:rsidRDefault="00456324" w:rsidP="00EE2373">
            <w:r w:rsidRPr="007F490F">
              <w:rPr>
                <w:rStyle w:val="Heading2Char"/>
              </w:rPr>
              <w:t>Respon</w:t>
            </w:r>
            <w:r w:rsidR="007D55F6">
              <w:rPr>
                <w:rStyle w:val="Heading2Char"/>
              </w:rPr>
              <w:t>ded to:</w:t>
            </w:r>
            <w:r w:rsidR="007F490F">
              <w:t xml:space="preserve">  </w:t>
            </w:r>
            <w:r w:rsidR="009A6417">
              <w:t>4</w:t>
            </w:r>
            <w:r w:rsidR="009A6417" w:rsidRPr="009A6417">
              <w:rPr>
                <w:vertAlign w:val="superscript"/>
              </w:rPr>
              <w:t>th</w:t>
            </w:r>
            <w:r w:rsidR="009A6417">
              <w:t xml:space="preserve"> July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B68B1C7" w14:textId="77777777" w:rsidR="00D636F3" w:rsidRDefault="00D636F3" w:rsidP="0036503B">
      <w:pPr>
        <w:rPr>
          <w:b/>
        </w:rPr>
      </w:pPr>
    </w:p>
    <w:p w14:paraId="79FC8BA7" w14:textId="77777777" w:rsidR="00D636F3" w:rsidRDefault="00D636F3" w:rsidP="00D636F3">
      <w:pPr>
        <w:pStyle w:val="Heading2"/>
        <w:rPr>
          <w:rFonts w:eastAsia="Times New Roman"/>
        </w:rPr>
      </w:pPr>
      <w:r>
        <w:rPr>
          <w:rFonts w:eastAsia="Times New Roman"/>
        </w:rPr>
        <w:t>The number of firearms that have been seized in Shetland over the last five years. Please include 2024 and the reason why they have been seized. Please break this down by year.</w:t>
      </w:r>
    </w:p>
    <w:p w14:paraId="76C27F58" w14:textId="5FD886B7" w:rsidR="00D636F3" w:rsidRDefault="00D636F3" w:rsidP="00D636F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749B1A90" w14:textId="1BEBC88E" w:rsidR="009A6417" w:rsidRDefault="00D636F3" w:rsidP="009A6417">
      <w:pPr>
        <w:jc w:val="both"/>
        <w:rPr>
          <w:rFonts w:eastAsiaTheme="minorEastAsia"/>
          <w:noProof/>
          <w:lang w:eastAsia="en-GB"/>
        </w:rPr>
      </w:pPr>
      <w:r>
        <w:t xml:space="preserve">By way of explanation, there is </w:t>
      </w:r>
      <w:r w:rsidR="009A6417">
        <w:t xml:space="preserve">no marker to search for firearms as </w:t>
      </w:r>
      <w:r>
        <w:t>a firearm could potentially be seized from any crime</w:t>
      </w:r>
      <w:r w:rsidR="009A6417">
        <w:t xml:space="preserve">.  The only way to </w:t>
      </w:r>
      <w:bookmarkStart w:id="0" w:name="_MailAutoSig"/>
      <w:r w:rsidR="009A6417">
        <w:rPr>
          <w:rFonts w:eastAsiaTheme="minorEastAsia"/>
          <w:noProof/>
          <w:lang w:eastAsia="en-GB"/>
        </w:rPr>
        <w:t xml:space="preserve">provide you with this information in an accurate and consistent manner would be to individually examine </w:t>
      </w:r>
      <w:r w:rsidR="009A6417">
        <w:rPr>
          <w:rFonts w:eastAsiaTheme="minorEastAsia"/>
          <w:noProof/>
          <w:lang w:eastAsia="en-GB"/>
        </w:rPr>
        <w:t>all</w:t>
      </w:r>
      <w:r w:rsidR="009A6417">
        <w:rPr>
          <w:rFonts w:eastAsiaTheme="minorEastAsia"/>
          <w:noProof/>
          <w:lang w:eastAsia="en-GB"/>
        </w:rPr>
        <w:t xml:space="preserve"> crime</w:t>
      </w:r>
      <w:r w:rsidR="009A6417">
        <w:rPr>
          <w:rFonts w:eastAsiaTheme="minorEastAsia"/>
          <w:noProof/>
          <w:lang w:eastAsia="en-GB"/>
        </w:rPr>
        <w:t>s</w:t>
      </w:r>
      <w:r w:rsidR="009A6417">
        <w:rPr>
          <w:rFonts w:eastAsiaTheme="minorEastAsia"/>
          <w:noProof/>
          <w:lang w:eastAsia="en-GB"/>
        </w:rPr>
        <w:t xml:space="preserve"> re</w:t>
      </w:r>
      <w:r w:rsidR="009A6417">
        <w:rPr>
          <w:rFonts w:eastAsiaTheme="minorEastAsia"/>
          <w:noProof/>
          <w:lang w:eastAsia="en-GB"/>
        </w:rPr>
        <w:t xml:space="preserve">corded in Shetland </w:t>
      </w:r>
      <w:r w:rsidR="009A6417">
        <w:rPr>
          <w:rFonts w:eastAsiaTheme="minorEastAsia"/>
          <w:noProof/>
          <w:lang w:eastAsia="en-GB"/>
        </w:rPr>
        <w:t xml:space="preserve">to determine whether </w:t>
      </w:r>
      <w:r w:rsidR="009A6417">
        <w:rPr>
          <w:rFonts w:eastAsiaTheme="minorEastAsia"/>
          <w:noProof/>
          <w:lang w:eastAsia="en-GB"/>
        </w:rPr>
        <w:t xml:space="preserve">a firearm was seized </w:t>
      </w:r>
      <w:r w:rsidR="009A6417">
        <w:rPr>
          <w:rFonts w:eastAsiaTheme="minorEastAsia"/>
          <w:noProof/>
          <w:lang w:eastAsia="en-GB"/>
        </w:rPr>
        <w:t xml:space="preserve">or not. Considering the numbers of incidents involved this is clearly an exercise which would exceed the cost limitations of the Act. </w:t>
      </w:r>
    </w:p>
    <w:bookmarkEnd w:id="0"/>
    <w:p w14:paraId="3CB5BD57" w14:textId="77777777" w:rsidR="009A6417" w:rsidRDefault="009A6417" w:rsidP="00793DD5">
      <w:pPr>
        <w:rPr>
          <w:sz w:val="22"/>
          <w:szCs w:val="22"/>
        </w:rPr>
      </w:pPr>
    </w:p>
    <w:p w14:paraId="34BDABBE" w14:textId="3F79BF89"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EFAFB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64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173F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64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48C9B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64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9D13F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641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A6AFF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64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4C910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A641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162EC"/>
    <w:multiLevelType w:val="hybridMultilevel"/>
    <w:tmpl w:val="6AAE1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735985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08F7"/>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A6417"/>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D636F3"/>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279733">
      <w:bodyDiv w:val="1"/>
      <w:marLeft w:val="0"/>
      <w:marRight w:val="0"/>
      <w:marTop w:val="0"/>
      <w:marBottom w:val="0"/>
      <w:divBdr>
        <w:top w:val="none" w:sz="0" w:space="0" w:color="auto"/>
        <w:left w:val="none" w:sz="0" w:space="0" w:color="auto"/>
        <w:bottom w:val="none" w:sz="0" w:space="0" w:color="auto"/>
        <w:right w:val="none" w:sz="0" w:space="0" w:color="auto"/>
      </w:divBdr>
    </w:div>
    <w:div w:id="18899505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336</Words>
  <Characters>1916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2024-07-04T11:13:00Z</dcterms:created>
  <dcterms:modified xsi:type="dcterms:W3CDTF">2024-07-04T11:31:00Z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