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84749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03F4C">
              <w:t>2556</w:t>
            </w:r>
          </w:p>
          <w:p w14:paraId="34BDABA6" w14:textId="53DC85E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E0372">
              <w:t>28</w:t>
            </w:r>
            <w:r w:rsidR="006D5799">
              <w:t xml:space="preserve"> </w:t>
            </w:r>
            <w:r w:rsidR="00657A5E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293747" w14:textId="354C5140" w:rsidR="00103F4C" w:rsidRDefault="00103F4C" w:rsidP="0036503B">
      <w:r>
        <w:t>Please note, this request is a follow up to FOI request 24-2439 and you have since asked:</w:t>
      </w:r>
    </w:p>
    <w:p w14:paraId="34BDABB8" w14:textId="14862C68" w:rsidR="00255F1E" w:rsidRDefault="00103F4C" w:rsidP="00103F4C">
      <w:pPr>
        <w:pStyle w:val="Heading2"/>
      </w:pPr>
      <w:r w:rsidRPr="00103F4C">
        <w:t>As per your suggestion, I refine my request to Force Executive data only, and from 01 January 2023</w:t>
      </w:r>
      <w:r>
        <w:t>.</w:t>
      </w:r>
    </w:p>
    <w:p w14:paraId="51ADD1EF" w14:textId="4180F927" w:rsidR="00B9111F" w:rsidRDefault="00B9111F" w:rsidP="00B9111F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exemptions outlined at section 30(c) of the Act applies - prejudice to the effective conduct of public affairs.</w:t>
      </w:r>
    </w:p>
    <w:p w14:paraId="6C01B396" w14:textId="4EF434E5" w:rsidR="00B9111F" w:rsidRDefault="00B9111F" w:rsidP="00B9111F">
      <w:pPr>
        <w:tabs>
          <w:tab w:val="left" w:pos="5400"/>
        </w:tabs>
      </w:pPr>
      <w:r>
        <w:t xml:space="preserve">I can confirm there is just one report of relevance to your request however, it has not yet been fully endorsed by the organisation. </w:t>
      </w:r>
    </w:p>
    <w:p w14:paraId="17A29445" w14:textId="1FB1F8EC" w:rsidR="00B9111F" w:rsidRDefault="00B9111F" w:rsidP="00B9111F">
      <w:pPr>
        <w:tabs>
          <w:tab w:val="left" w:pos="5400"/>
        </w:tabs>
      </w:pPr>
      <w:r>
        <w:t xml:space="preserve">The </w:t>
      </w:r>
      <w:r w:rsidR="00A75C2E">
        <w:t xml:space="preserve">report </w:t>
      </w:r>
      <w:r>
        <w:t>is therefore subject to change as a result of ongoing work and the content cannot be considered accurate.</w:t>
      </w:r>
    </w:p>
    <w:p w14:paraId="531EE10C" w14:textId="77777777" w:rsidR="00B9111F" w:rsidRDefault="00B9111F" w:rsidP="00B9111F">
      <w:pPr>
        <w:tabs>
          <w:tab w:val="left" w:pos="5400"/>
        </w:tabs>
      </w:pPr>
      <w:r>
        <w:t>It is our view that disclosure at this time would prejudice the operational consultation processes currently taking place.</w:t>
      </w:r>
    </w:p>
    <w:p w14:paraId="0BC969F7" w14:textId="48F2D41D" w:rsidR="00B9111F" w:rsidRDefault="00B9111F" w:rsidP="00B9111F">
      <w:pPr>
        <w:tabs>
          <w:tab w:val="left" w:pos="5400"/>
        </w:tabs>
      </w:pPr>
      <w:r>
        <w:t xml:space="preserve">Whilst we accept that there is a public interest in providing reports regarding Police Scotland’s recording practices for sex and gender data, we are unable to release this at present whilst consultations are ongoing.  </w:t>
      </w:r>
    </w:p>
    <w:p w14:paraId="37ECE74C" w14:textId="77777777" w:rsidR="00B9111F" w:rsidRPr="00B9111F" w:rsidRDefault="00B9111F" w:rsidP="00B9111F">
      <w:pPr>
        <w:tabs>
          <w:tab w:val="left" w:pos="5400"/>
        </w:tabs>
      </w:pPr>
    </w:p>
    <w:p w14:paraId="34BDABBE" w14:textId="0849A1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6EDAE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7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E4CD7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7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A5176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7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AA165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7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141418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7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9150A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7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03F4C"/>
    <w:rsid w:val="00130257"/>
    <w:rsid w:val="00141533"/>
    <w:rsid w:val="001576DD"/>
    <w:rsid w:val="00167528"/>
    <w:rsid w:val="00195CC4"/>
    <w:rsid w:val="00201727"/>
    <w:rsid w:val="00207326"/>
    <w:rsid w:val="00253DF6"/>
    <w:rsid w:val="00255F1E"/>
    <w:rsid w:val="00280854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4868"/>
    <w:rsid w:val="00645CFA"/>
    <w:rsid w:val="00657A5E"/>
    <w:rsid w:val="006D5799"/>
    <w:rsid w:val="00743BB0"/>
    <w:rsid w:val="00750D83"/>
    <w:rsid w:val="00752ED6"/>
    <w:rsid w:val="00785DBC"/>
    <w:rsid w:val="00793DD5"/>
    <w:rsid w:val="00794743"/>
    <w:rsid w:val="007D55F6"/>
    <w:rsid w:val="007F490F"/>
    <w:rsid w:val="00805018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75C2E"/>
    <w:rsid w:val="00A84EA9"/>
    <w:rsid w:val="00AC443C"/>
    <w:rsid w:val="00AE0372"/>
    <w:rsid w:val="00AE741E"/>
    <w:rsid w:val="00B11A55"/>
    <w:rsid w:val="00B17211"/>
    <w:rsid w:val="00B461B2"/>
    <w:rsid w:val="00B654B6"/>
    <w:rsid w:val="00B71B3C"/>
    <w:rsid w:val="00B9111F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2047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2024-10-28T13:33:00Z</cp:lastPrinted>
  <dcterms:created xsi:type="dcterms:W3CDTF">2024-06-24T12:04:00Z</dcterms:created>
  <dcterms:modified xsi:type="dcterms:W3CDTF">2024-10-28T13:33:00Z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