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BBBA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33775">
              <w:t>1902</w:t>
            </w:r>
          </w:p>
          <w:p w14:paraId="34BDABA6" w14:textId="2B0BBC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E6763">
              <w:t>03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1A9D55" w14:textId="77777777" w:rsidR="00833775" w:rsidRDefault="00833775" w:rsidP="00833775">
      <w:pPr>
        <w:pStyle w:val="Heading2"/>
        <w:rPr>
          <w:rFonts w:eastAsia="Times New Roman"/>
        </w:rPr>
      </w:pPr>
      <w:r>
        <w:rPr>
          <w:rFonts w:eastAsia="Times New Roman"/>
        </w:rPr>
        <w:t>1) Police Scotland's guidance to staff and officers on the use of informal messaging platforms including WhatsApp.</w:t>
      </w:r>
    </w:p>
    <w:p w14:paraId="58264ECC" w14:textId="3BB029B7" w:rsidR="009E09C9" w:rsidRDefault="009E09C9" w:rsidP="009E09C9">
      <w:r>
        <w:t xml:space="preserve">Police Scotland have a no use policy of WhatsApp. </w:t>
      </w:r>
      <w:r w:rsidR="00966B31">
        <w:t xml:space="preserve">You may be interested in our </w:t>
      </w:r>
      <w:r>
        <w:t xml:space="preserve"> </w:t>
      </w:r>
      <w:hyperlink r:id="rId11" w:tooltip="Information Security SOP" w:history="1">
        <w:r w:rsidR="00966B31" w:rsidRPr="00966B31">
          <w:rPr>
            <w:rStyle w:val="Hyperlink"/>
          </w:rPr>
          <w:t>Information Security SOP</w:t>
        </w:r>
      </w:hyperlink>
      <w:r w:rsidR="00966B31">
        <w:t xml:space="preserve"> </w:t>
      </w:r>
      <w:r>
        <w:t xml:space="preserve">which provides further information regarding messaging platforms. </w:t>
      </w:r>
    </w:p>
    <w:p w14:paraId="541193B7" w14:textId="77777777" w:rsidR="00966B31" w:rsidRPr="00966B31" w:rsidRDefault="00966B31" w:rsidP="00966B31"/>
    <w:p w14:paraId="6EEB4584" w14:textId="4E08BBEB" w:rsidR="00833775" w:rsidRDefault="00833775" w:rsidP="00833775">
      <w:pPr>
        <w:pStyle w:val="Heading2"/>
        <w:rPr>
          <w:rFonts w:eastAsia="Times New Roman"/>
        </w:rPr>
      </w:pPr>
      <w:r>
        <w:rPr>
          <w:rFonts w:eastAsia="Times New Roman"/>
        </w:rPr>
        <w:t>2) Confirmation whether Police Scotland allows the installation and use of WhatsApp or other information messaging platforms for the exchange of personal information.</w:t>
      </w:r>
    </w:p>
    <w:p w14:paraId="52D6D5DC" w14:textId="77777777" w:rsidR="00833775" w:rsidRDefault="00833775" w:rsidP="00833775">
      <w:pPr>
        <w:pStyle w:val="Heading2"/>
        <w:rPr>
          <w:rFonts w:eastAsia="Times New Roman"/>
        </w:rPr>
      </w:pPr>
      <w:r>
        <w:rPr>
          <w:rFonts w:eastAsia="Times New Roman"/>
        </w:rPr>
        <w:t>2a) If possible, the number of Police Scotland issued phones with WhatsApp installed, or the number of known installations of WhatsApp on Police Scotland hardware</w:t>
      </w:r>
    </w:p>
    <w:p w14:paraId="16D72AF9" w14:textId="078C1569" w:rsidR="00833775" w:rsidRDefault="00833775" w:rsidP="00833775">
      <w:pPr>
        <w:rPr>
          <w:lang w:eastAsia="en-GB"/>
        </w:rPr>
      </w:pPr>
      <w:r>
        <w:rPr>
          <w:lang w:eastAsia="en-GB"/>
        </w:rPr>
        <w:t>Police Scotland do not permit the use of WhatsApp or other messaging platforms on Police devices.</w:t>
      </w:r>
    </w:p>
    <w:p w14:paraId="1D468AD9" w14:textId="77777777" w:rsidR="00966B31" w:rsidRDefault="00966B31" w:rsidP="00833775">
      <w:pPr>
        <w:rPr>
          <w:lang w:eastAsia="en-GB"/>
        </w:rPr>
      </w:pPr>
    </w:p>
    <w:p w14:paraId="579841F6" w14:textId="77777777" w:rsidR="00833775" w:rsidRDefault="00833775" w:rsidP="00833775">
      <w:pPr>
        <w:pStyle w:val="Heading2"/>
        <w:rPr>
          <w:rFonts w:eastAsia="Times New Roman"/>
        </w:rPr>
      </w:pPr>
      <w:r>
        <w:rPr>
          <w:rFonts w:eastAsia="Times New Roman"/>
        </w:rPr>
        <w:t>3) In the year 2024 to date, the number of an GDPR breaches reported within Police Scotland connected to officers using informal messaging apps incorrectly or against GDPR regulations.</w:t>
      </w:r>
    </w:p>
    <w:p w14:paraId="61912830" w14:textId="2A42358C" w:rsidR="00E90585" w:rsidRDefault="005D1091" w:rsidP="009949F7">
      <w:pPr>
        <w:rPr>
          <w:lang w:eastAsia="en-GB"/>
        </w:rPr>
      </w:pPr>
      <w:r>
        <w:rPr>
          <w:lang w:eastAsia="en-GB"/>
        </w:rPr>
        <w:t>There ha</w:t>
      </w:r>
      <w:r w:rsidR="00966B31">
        <w:rPr>
          <w:lang w:eastAsia="en-GB"/>
        </w:rPr>
        <w:t>ve</w:t>
      </w:r>
      <w:r>
        <w:rPr>
          <w:lang w:eastAsia="en-GB"/>
        </w:rPr>
        <w:t xml:space="preserve"> been </w:t>
      </w:r>
      <w:r w:rsidR="00966B31">
        <w:rPr>
          <w:lang w:eastAsia="en-GB"/>
        </w:rPr>
        <w:t>no relevant</w:t>
      </w:r>
      <w:r>
        <w:rPr>
          <w:lang w:eastAsia="en-GB"/>
        </w:rPr>
        <w:t xml:space="preserve"> breaches reporte</w:t>
      </w:r>
      <w:r w:rsidR="00966B31">
        <w:rPr>
          <w:lang w:eastAsia="en-GB"/>
        </w:rPr>
        <w:t>d</w:t>
      </w:r>
      <w:r w:rsidRPr="005D1091">
        <w:rPr>
          <w:lang w:eastAsia="en-GB"/>
        </w:rPr>
        <w:t xml:space="preserve">. </w:t>
      </w:r>
      <w:r>
        <w:rPr>
          <w:lang w:eastAsia="en-GB"/>
        </w:rPr>
        <w:t xml:space="preserve">As above, </w:t>
      </w:r>
      <w:r w:rsidRPr="005D1091">
        <w:rPr>
          <w:lang w:eastAsia="en-GB"/>
        </w:rPr>
        <w:t>Police Scotland security settings do not permit the use of WhatsApp.</w:t>
      </w:r>
    </w:p>
    <w:p w14:paraId="61A0EB43" w14:textId="77777777" w:rsidR="00966B31" w:rsidRPr="00B11A55" w:rsidRDefault="00966B31" w:rsidP="009949F7">
      <w:pPr>
        <w:rPr>
          <w:lang w:eastAsia="en-GB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CC174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2A31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A9F61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C18C6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F5B93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9F3FA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7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09E0"/>
    <w:multiLevelType w:val="hybridMultilevel"/>
    <w:tmpl w:val="8C7844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09703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56215"/>
    <w:rsid w:val="0036503B"/>
    <w:rsid w:val="003D6D03"/>
    <w:rsid w:val="003E12CA"/>
    <w:rsid w:val="003F466A"/>
    <w:rsid w:val="004010DC"/>
    <w:rsid w:val="004341F0"/>
    <w:rsid w:val="00435277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1091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33775"/>
    <w:rsid w:val="0086779C"/>
    <w:rsid w:val="00874BFD"/>
    <w:rsid w:val="008964EF"/>
    <w:rsid w:val="008E57C6"/>
    <w:rsid w:val="00915E01"/>
    <w:rsid w:val="009631A4"/>
    <w:rsid w:val="00966B31"/>
    <w:rsid w:val="00977296"/>
    <w:rsid w:val="009949F7"/>
    <w:rsid w:val="009E09C9"/>
    <w:rsid w:val="00A1065D"/>
    <w:rsid w:val="00A25E93"/>
    <w:rsid w:val="00A320FF"/>
    <w:rsid w:val="00A70AC0"/>
    <w:rsid w:val="00A84EA9"/>
    <w:rsid w:val="00AC443C"/>
    <w:rsid w:val="00B11A55"/>
    <w:rsid w:val="00B17211"/>
    <w:rsid w:val="00B25785"/>
    <w:rsid w:val="00B461B2"/>
    <w:rsid w:val="00B654B6"/>
    <w:rsid w:val="00B71B3C"/>
    <w:rsid w:val="00B77806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C3D54"/>
    <w:rsid w:val="00CE6763"/>
    <w:rsid w:val="00CF1111"/>
    <w:rsid w:val="00D05706"/>
    <w:rsid w:val="00D27DC5"/>
    <w:rsid w:val="00D340B6"/>
    <w:rsid w:val="00D47E36"/>
    <w:rsid w:val="00E004C1"/>
    <w:rsid w:val="00E43BEF"/>
    <w:rsid w:val="00E55D79"/>
    <w:rsid w:val="00E90585"/>
    <w:rsid w:val="00EC47C2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257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6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3hxolb3p/information-security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metadata/properties"/>
    <ds:schemaRef ds:uri="0e32d40b-a8f5-4c24-a46b-b72b5f0b9b52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5</cp:revision>
  <cp:lastPrinted>2024-09-03T15:06:00Z</cp:lastPrinted>
  <dcterms:created xsi:type="dcterms:W3CDTF">2024-08-29T15:17:00Z</dcterms:created>
  <dcterms:modified xsi:type="dcterms:W3CDTF">2024-09-03T15:06:00Z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