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EAE8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E6BB1">
              <w:t>0620</w:t>
            </w:r>
          </w:p>
          <w:p w14:paraId="34BDABA6" w14:textId="6B9F5A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6BB1">
              <w:t xml:space="preserve">18 July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BBB7E7" w14:textId="77777777" w:rsidR="004E6BB1" w:rsidRDefault="004E6BB1" w:rsidP="004E6BB1">
      <w:pPr>
        <w:pStyle w:val="Heading2"/>
      </w:pPr>
      <w:r>
        <w:t xml:space="preserve">Can you please provide me with the number of times Police Scotland has been prosecuted or investigated under the Health and Safety legislation from 2014 – 2024. </w:t>
      </w:r>
    </w:p>
    <w:p w14:paraId="61912830" w14:textId="4788F878" w:rsidR="00E90585" w:rsidRDefault="00661717" w:rsidP="009949F7">
      <w:r>
        <w:t xml:space="preserve">Following clarification with you, you advised: </w:t>
      </w:r>
    </w:p>
    <w:p w14:paraId="25512FBC" w14:textId="77777777" w:rsidR="00661717" w:rsidRDefault="00661717" w:rsidP="00661717">
      <w:pPr>
        <w:pStyle w:val="Heading2"/>
      </w:pPr>
      <w:r>
        <w:t xml:space="preserve">Yes we are referring specifically to the Health and Safety at Work Act 1974 and the Health and Safety Executive. </w:t>
      </w:r>
    </w:p>
    <w:p w14:paraId="2AD379E5" w14:textId="5B220612" w:rsidR="00706127" w:rsidRPr="0030559E" w:rsidRDefault="00706127" w:rsidP="00706127">
      <w:r>
        <w:t>With respect to investigations, u</w:t>
      </w:r>
      <w:r>
        <w:t>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  <w:bookmarkStart w:id="0" w:name="_Hlk146283029"/>
    </w:p>
    <w:p w14:paraId="7EDB53A6" w14:textId="2CB1AF82" w:rsidR="00706127" w:rsidRDefault="00706127" w:rsidP="00706127">
      <w:pPr>
        <w:rPr>
          <w:color w:val="212B32"/>
          <w:shd w:val="clear" w:color="auto" w:fill="FFFFFF"/>
        </w:rPr>
      </w:pPr>
      <w:r w:rsidRPr="00706127">
        <w:t>By way of explanation, please see the link to the Health and Safety Executive (HSE) website below, this provides a definition of an HSE investigation, specifically that section that reads “</w:t>
      </w:r>
      <w:r w:rsidRPr="00706127">
        <w:rPr>
          <w:color w:val="212B32"/>
          <w:shd w:val="clear" w:color="auto" w:fill="FFFFFF"/>
        </w:rPr>
        <w:t>An investigation may range from an enquiry by a single inspector about a minor incident or complaint to a large enquiry involving a team of inspectors. Other agencies may be involved, eg the police where there has been a work-related death.</w:t>
      </w:r>
      <w:r w:rsidRPr="00706127">
        <w:rPr>
          <w:color w:val="212B32"/>
          <w:shd w:val="clear" w:color="auto" w:fill="FFFFFF"/>
        </w:rPr>
        <w:t>”</w:t>
      </w:r>
    </w:p>
    <w:p w14:paraId="16E59F96" w14:textId="493F5A8D" w:rsidR="00706127" w:rsidRPr="00706127" w:rsidRDefault="00706127" w:rsidP="00706127">
      <w:r>
        <w:rPr>
          <w:color w:val="212B32"/>
          <w:shd w:val="clear" w:color="auto" w:fill="FFFFFF"/>
        </w:rPr>
        <w:t>Using this definition, means that each piece of HSE related correspondence</w:t>
      </w:r>
      <w:r w:rsidR="00987ECE">
        <w:rPr>
          <w:color w:val="212B32"/>
          <w:shd w:val="clear" w:color="auto" w:fill="FFFFFF"/>
        </w:rPr>
        <w:t xml:space="preserve"> for the time period stated</w:t>
      </w:r>
      <w:r>
        <w:rPr>
          <w:color w:val="212B32"/>
          <w:shd w:val="clear" w:color="auto" w:fill="FFFFFF"/>
        </w:rPr>
        <w:t xml:space="preserve"> would need to </w:t>
      </w:r>
      <w:r w:rsidR="00987ECE">
        <w:rPr>
          <w:color w:val="212B32"/>
          <w:shd w:val="clear" w:color="auto" w:fill="FFFFFF"/>
        </w:rPr>
        <w:t xml:space="preserve">be </w:t>
      </w:r>
      <w:r>
        <w:rPr>
          <w:color w:val="212B32"/>
          <w:shd w:val="clear" w:color="auto" w:fill="FFFFFF"/>
        </w:rPr>
        <w:t xml:space="preserve">manually </w:t>
      </w:r>
      <w:r w:rsidR="00987ECE">
        <w:rPr>
          <w:color w:val="212B32"/>
          <w:shd w:val="clear" w:color="auto" w:fill="FFFFFF"/>
        </w:rPr>
        <w:t>assessed</w:t>
      </w:r>
      <w:r>
        <w:rPr>
          <w:color w:val="212B32"/>
          <w:shd w:val="clear" w:color="auto" w:fill="FFFFFF"/>
        </w:rPr>
        <w:t xml:space="preserve"> to determine if it related to an HSE defined investigation, across all </w:t>
      </w:r>
      <w:r w:rsidR="00987ECE">
        <w:rPr>
          <w:color w:val="212B32"/>
          <w:shd w:val="clear" w:color="auto" w:fill="FFFFFF"/>
        </w:rPr>
        <w:t xml:space="preserve">relevant officers and staff, this is an exercise that would greatly exceed the cost threshold set out within the Act.  </w:t>
      </w:r>
    </w:p>
    <w:p w14:paraId="3F250AF4" w14:textId="77777777" w:rsidR="00706127" w:rsidRPr="0030559E" w:rsidRDefault="00706127" w:rsidP="00706127">
      <w:r w:rsidRPr="0030559E">
        <w:t>Police Scotland have assessed that the £600 cost limit within the Act equates to 40 hours of work and so this part of your request would breach the cost threshold.</w:t>
      </w:r>
    </w:p>
    <w:bookmarkEnd w:id="0"/>
    <w:p w14:paraId="5CB6944B" w14:textId="6B97EF2F" w:rsidR="00661717" w:rsidRPr="00B11A55" w:rsidRDefault="00987ECE" w:rsidP="009949F7">
      <w:r>
        <w:t>With respect to prosecutions, a search has been undertaken and I can advise that since the creation of Police Scotland, one prosecution under the identified Act has been recorded.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29FC7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BF52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50887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1EADD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5DB5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5906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6BB1"/>
    <w:rsid w:val="004F653C"/>
    <w:rsid w:val="00540A52"/>
    <w:rsid w:val="00557306"/>
    <w:rsid w:val="00602590"/>
    <w:rsid w:val="00613283"/>
    <w:rsid w:val="00645CFA"/>
    <w:rsid w:val="00661717"/>
    <w:rsid w:val="006D5799"/>
    <w:rsid w:val="0070612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7ECE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458</Words>
  <Characters>2611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2024-07-18T10:17:00Z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