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8B3B8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940A8">
              <w:t>1871</w:t>
            </w:r>
          </w:p>
          <w:p w14:paraId="3F5C4352" w14:textId="089D489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28D2">
              <w:t>06</w:t>
            </w:r>
            <w:r w:rsidR="00A30CC8">
              <w:t xml:space="preserve"> </w:t>
            </w:r>
            <w:r w:rsidR="003940A8">
              <w:t>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7F845719" w:rsidR="004311EF" w:rsidRDefault="003940A8" w:rsidP="004311EF">
      <w:r w:rsidRPr="003940A8">
        <w:t>It is assumed that you are asking for information about a criminal investigation/case involving a third party named in your request.  On that basis</w:t>
      </w:r>
      <w:r>
        <w:t xml:space="preserve"> </w:t>
      </w:r>
      <w:r w:rsidR="004311EF">
        <w:t xml:space="preserve">I am refusing to confirm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5CCD2DCA" w:rsidR="00A90D1B" w:rsidRDefault="003940A8" w:rsidP="00793DD5">
      <w:r>
        <w:t xml:space="preserve">If you would like to access your own personal data please request this through our Subject Access Form online: </w:t>
      </w:r>
    </w:p>
    <w:p w14:paraId="4D9EF25E" w14:textId="5DBB27BA" w:rsidR="003940A8" w:rsidRDefault="00651E5C" w:rsidP="00793DD5">
      <w:hyperlink r:id="rId8" w:history="1">
        <w:r w:rsidR="003940A8">
          <w:rPr>
            <w:rStyle w:val="Hyperlink"/>
          </w:rPr>
          <w:t>Subject Access Requests - Police Scotland</w:t>
        </w:r>
      </w:hyperlink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FB5E6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59F11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5CCBE6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7968B1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7F09C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3316A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1E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940A8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51E5C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28D2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2024-08-06T12:55:00Z</cp:lastPrinted>
  <dcterms:created xsi:type="dcterms:W3CDTF">2023-10-19T21:42:00Z</dcterms:created>
  <dcterms:modified xsi:type="dcterms:W3CDTF">2024-08-06T12:55:00Z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