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7E7E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B4D33">
              <w:t>2702</w:t>
            </w:r>
          </w:p>
          <w:p w14:paraId="34BDABA6" w14:textId="1D68D6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710D">
              <w:t>15</w:t>
            </w:r>
            <w:r w:rsidR="002B4D33">
              <w:t xml:space="preserve">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16C31B2C" w:rsidR="00255F1E" w:rsidRDefault="002B4D33" w:rsidP="002B4D33">
      <w:pPr>
        <w:pStyle w:val="Heading2"/>
      </w:pPr>
      <w:r w:rsidRPr="002B4D33">
        <w:t>1. The current status of plans for Greenock Police Station to be moved to a new building.</w:t>
      </w:r>
      <w:r w:rsidRPr="002B4D33">
        <w:br/>
        <w:t>Please confirm if</w:t>
      </w:r>
      <w:r w:rsidRPr="002B4D33">
        <w:br/>
        <w:t>(i) a new building or location officially has been chosen.</w:t>
      </w:r>
      <w:r w:rsidRPr="002B4D33">
        <w:br/>
        <w:t>(ii) if Police Scotland will ensure that new building or location will have a custody suite</w:t>
      </w:r>
      <w:r w:rsidRPr="002B4D33">
        <w:br/>
        <w:t>2. The last internal piece of Police Scotland correspondence (in either letter or email form) regarding the issue of a future Greenock Police Station containing a custody suite.</w:t>
      </w:r>
      <w:r w:rsidRPr="002B4D33">
        <w:br/>
        <w:t>To be specific, I mean the last (most recent) recorded piece correspondence related to Police Scotland’s plans for Greenock Police Station’s and it having a custody suite. </w:t>
      </w:r>
    </w:p>
    <w:p w14:paraId="2ECF0DF9" w14:textId="77777777" w:rsidR="009F1A19" w:rsidRPr="009F1A19" w:rsidRDefault="009F1A19" w:rsidP="009F1A19">
      <w:bookmarkStart w:id="0" w:name="_MailAutoSig"/>
      <w:r w:rsidRPr="009F1A19">
        <w:t xml:space="preserve">I can advise that Police Scotland does not hold the above requested information. </w:t>
      </w:r>
    </w:p>
    <w:p w14:paraId="3E6CEFA5" w14:textId="77777777" w:rsidR="009F1A19" w:rsidRPr="009F1A19" w:rsidRDefault="009F1A19" w:rsidP="009F1A19">
      <w:r w:rsidRPr="009F1A19">
        <w:t>In terms of Section 17 of the Act, this letter represents a formal notice that information is not held.</w:t>
      </w:r>
    </w:p>
    <w:p w14:paraId="6D45D69D" w14:textId="7F2A841F" w:rsidR="009F1A19" w:rsidRPr="009F1A19" w:rsidRDefault="009F1A19" w:rsidP="009F1A19">
      <w:r w:rsidRPr="009F1A19">
        <w:t>By way of explanation,</w:t>
      </w:r>
      <w:bookmarkEnd w:id="0"/>
      <w:r>
        <w:t xml:space="preserve"> </w:t>
      </w:r>
      <w:r w:rsidRPr="009F1A19">
        <w:t>Greenock Police Station is currently under review</w:t>
      </w:r>
      <w:r w:rsidR="00B32D12" w:rsidRPr="009F1A19">
        <w:t xml:space="preserve">. </w:t>
      </w:r>
      <w:r w:rsidRPr="009F1A19">
        <w:t xml:space="preserve">As we review our </w:t>
      </w:r>
      <w:r w:rsidR="00B32D12" w:rsidRPr="009F1A19">
        <w:t>estate,</w:t>
      </w:r>
      <w:r w:rsidRPr="009F1A19">
        <w:t xml:space="preserve"> we are looking at options for a replacement for Greenock Police Station</w:t>
      </w:r>
      <w:r w:rsidR="00B32D12" w:rsidRPr="009F1A19">
        <w:t xml:space="preserve">. </w:t>
      </w:r>
      <w:r w:rsidRPr="009F1A19">
        <w:t xml:space="preserve">As yet, there has been no decision made as to the location nor the </w:t>
      </w:r>
      <w:r w:rsidR="00B32D12" w:rsidRPr="009F1A19">
        <w:t>makeup</w:t>
      </w:r>
      <w:r w:rsidRPr="009F1A19">
        <w:t xml:space="preserve"> of the station i.e. the custody provision</w:t>
      </w:r>
      <w:r w:rsidR="00B32D12" w:rsidRPr="009F1A19">
        <w:t xml:space="preserve">. </w:t>
      </w:r>
    </w:p>
    <w:p w14:paraId="687D03CD" w14:textId="450F50AB" w:rsidR="009F1A19" w:rsidRDefault="009F1A19" w:rsidP="009F1A19">
      <w:r w:rsidRPr="009F1A19">
        <w:t>There is no correspondence which outlines the intent of the future of custody at Greenock</w:t>
      </w:r>
      <w:r>
        <w:t>,</w:t>
      </w:r>
      <w:r w:rsidRPr="009F1A19">
        <w:t xml:space="preserve"> however</w:t>
      </w:r>
      <w:r>
        <w:t>,</w:t>
      </w:r>
      <w:r w:rsidRPr="009F1A19">
        <w:t xml:space="preserve"> we have been carrying out a review and due diligence in relation to a solution for Greenock Police Station</w:t>
      </w:r>
      <w:r w:rsidR="00B32D12" w:rsidRPr="009F1A19">
        <w:t xml:space="preserve">. </w:t>
      </w:r>
      <w:r w:rsidRPr="009F1A19">
        <w:t>There is no timeline with this piece of work to be completed due to the complexity of this project.</w:t>
      </w:r>
    </w:p>
    <w:p w14:paraId="4A961E6B" w14:textId="131D0A2E" w:rsidR="00353352" w:rsidRPr="00353352" w:rsidRDefault="00353352" w:rsidP="00353352">
      <w:r>
        <w:lastRenderedPageBreak/>
        <w:t>To be of assistance, I can advise that t</w:t>
      </w:r>
      <w:r w:rsidRPr="00353352">
        <w:t>he estates master planning was discussed at the last SPA Board meeting, this is the last recorded correspondence and can be seen via the attached link below.</w:t>
      </w:r>
    </w:p>
    <w:p w14:paraId="7C19BE97" w14:textId="77777777" w:rsidR="00353352" w:rsidRPr="00353352" w:rsidRDefault="00370973" w:rsidP="00353352">
      <w:hyperlink r:id="rId11" w:history="1">
        <w:r w:rsidR="00353352" w:rsidRPr="00353352">
          <w:rPr>
            <w:rStyle w:val="Hyperlink"/>
          </w:rPr>
          <w:t>Estates Masterplan - 26 September 2024 | Scottish Police Authority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858B5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E0C5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2434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50304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82272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D599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09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6597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4D33"/>
    <w:rsid w:val="003100FD"/>
    <w:rsid w:val="00332319"/>
    <w:rsid w:val="00353352"/>
    <w:rsid w:val="0036503B"/>
    <w:rsid w:val="00370973"/>
    <w:rsid w:val="003D6D03"/>
    <w:rsid w:val="003E12CA"/>
    <w:rsid w:val="004010DC"/>
    <w:rsid w:val="0041710D"/>
    <w:rsid w:val="004341F0"/>
    <w:rsid w:val="00456324"/>
    <w:rsid w:val="00464084"/>
    <w:rsid w:val="00475460"/>
    <w:rsid w:val="00490317"/>
    <w:rsid w:val="00491644"/>
    <w:rsid w:val="00496A08"/>
    <w:rsid w:val="004A66FE"/>
    <w:rsid w:val="004E1605"/>
    <w:rsid w:val="004F653C"/>
    <w:rsid w:val="00540A52"/>
    <w:rsid w:val="00557306"/>
    <w:rsid w:val="00597C84"/>
    <w:rsid w:val="005C6424"/>
    <w:rsid w:val="005D7E7C"/>
    <w:rsid w:val="00645CFA"/>
    <w:rsid w:val="006D5799"/>
    <w:rsid w:val="00743BB0"/>
    <w:rsid w:val="00750D83"/>
    <w:rsid w:val="00752ED6"/>
    <w:rsid w:val="00765FBF"/>
    <w:rsid w:val="00785DBC"/>
    <w:rsid w:val="00793DD5"/>
    <w:rsid w:val="007D55F6"/>
    <w:rsid w:val="007F490F"/>
    <w:rsid w:val="00835D6E"/>
    <w:rsid w:val="0086779C"/>
    <w:rsid w:val="00874BFD"/>
    <w:rsid w:val="008964EF"/>
    <w:rsid w:val="00915E01"/>
    <w:rsid w:val="009631A4"/>
    <w:rsid w:val="00977296"/>
    <w:rsid w:val="009F1A19"/>
    <w:rsid w:val="00A061E3"/>
    <w:rsid w:val="00A25E93"/>
    <w:rsid w:val="00A320FF"/>
    <w:rsid w:val="00A70AC0"/>
    <w:rsid w:val="00A84EA9"/>
    <w:rsid w:val="00AC443C"/>
    <w:rsid w:val="00AE741E"/>
    <w:rsid w:val="00AF64FC"/>
    <w:rsid w:val="00B11A55"/>
    <w:rsid w:val="00B17211"/>
    <w:rsid w:val="00B32D12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55A0"/>
    <w:rsid w:val="00D47E36"/>
    <w:rsid w:val="00D7784F"/>
    <w:rsid w:val="00DD16BD"/>
    <w:rsid w:val="00E55D79"/>
    <w:rsid w:val="00EE2373"/>
    <w:rsid w:val="00EF4761"/>
    <w:rsid w:val="00EF6523"/>
    <w:rsid w:val="00EF664C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3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3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publication-library/estates-masterplan-26-september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0e32d40b-a8f5-4c24-a46b-b72b5f0b9b52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13</cp:revision>
  <cp:lastPrinted>2024-11-15T15:35:00Z</cp:lastPrinted>
  <dcterms:created xsi:type="dcterms:W3CDTF">2024-06-24T12:04:00Z</dcterms:created>
  <dcterms:modified xsi:type="dcterms:W3CDTF">2024-11-15T15:42:00Z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