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D97D707" w14:textId="77777777" w:rsidTr="00540A52">
        <w:trPr>
          <w:trHeight w:val="2552"/>
          <w:tblHeader/>
        </w:trPr>
        <w:tc>
          <w:tcPr>
            <w:tcW w:w="2269" w:type="dxa"/>
          </w:tcPr>
          <w:p w14:paraId="019289B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24B125" wp14:editId="2FAC940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DB9040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DDC20E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E78202" w14:textId="22297C8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</w:t>
            </w:r>
            <w:r w:rsidR="002F6502">
              <w:t>4</w:t>
            </w:r>
            <w:r>
              <w:t>-</w:t>
            </w:r>
            <w:r w:rsidR="00827E26">
              <w:t>1757</w:t>
            </w:r>
          </w:p>
          <w:p w14:paraId="3C7347D7" w14:textId="769BD8AF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49D5">
              <w:t>6 August</w:t>
            </w:r>
            <w:r w:rsidR="002F6502">
              <w:t xml:space="preserve"> 2024</w:t>
            </w:r>
          </w:p>
        </w:tc>
      </w:tr>
    </w:tbl>
    <w:p w14:paraId="3520EBCE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4B030385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4DAADC4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2ED2981E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3F6D71F6" w14:textId="714E6A43" w:rsidR="00827E26" w:rsidRPr="00620927" w:rsidRDefault="00827E26" w:rsidP="00827E26">
      <w:r>
        <w:t>To be of assistance, you may wish to submit</w:t>
      </w:r>
      <w:r w:rsidRPr="007901C0">
        <w:t xml:space="preserve">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this would</w:t>
      </w:r>
      <w:r w:rsidRPr="007901C0">
        <w:t xml:space="preserve">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35E9B3AA" w14:textId="165C1B00" w:rsidR="00827E26" w:rsidRDefault="00827E26" w:rsidP="00953C67">
      <w:pPr>
        <w:rPr>
          <w:color w:val="000000"/>
        </w:rPr>
      </w:pPr>
      <w:r>
        <w:t xml:space="preserve">However, I would point out that the </w:t>
      </w:r>
      <w:r>
        <w:rPr>
          <w:color w:val="000000"/>
        </w:rPr>
        <w:t xml:space="preserve">subject access provisions provide a right of access to </w:t>
      </w:r>
      <w:r w:rsidRPr="006F0FE7">
        <w:rPr>
          <w:i/>
          <w:color w:val="000000"/>
        </w:rPr>
        <w:t>your own</w:t>
      </w:r>
      <w:r>
        <w:rPr>
          <w:color w:val="000000"/>
        </w:rPr>
        <w:t xml:space="preserve"> personal data - you are not entitled to the personal data of any third parties.</w:t>
      </w:r>
    </w:p>
    <w:p w14:paraId="045A9653" w14:textId="77777777" w:rsidR="00827E26" w:rsidRDefault="00827E26" w:rsidP="00953C67"/>
    <w:p w14:paraId="297EEFAE" w14:textId="6DBD7A0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F6502">
        <w:t>,</w:t>
      </w:r>
      <w:r>
        <w:t xml:space="preserve"> please contact us quoting the reference above.</w:t>
      </w:r>
    </w:p>
    <w:p w14:paraId="05BD9E5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6FFE9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86CD4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B7E289C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E8C043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3B2E0" w14:textId="77777777" w:rsidR="00195CC4" w:rsidRDefault="00195CC4" w:rsidP="00491644">
      <w:r>
        <w:separator/>
      </w:r>
    </w:p>
  </w:endnote>
  <w:endnote w:type="continuationSeparator" w:id="0">
    <w:p w14:paraId="6080FD6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3BC31" w14:textId="77777777" w:rsidR="00491644" w:rsidRDefault="00491644">
    <w:pPr>
      <w:pStyle w:val="Footer"/>
    </w:pPr>
  </w:p>
  <w:p w14:paraId="7A9757CC" w14:textId="5AEFCCC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49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D63E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DB2FC4" wp14:editId="15C4282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45319E" wp14:editId="768D3EE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1EF7947" w14:textId="047C75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49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76CC0" w14:textId="77777777" w:rsidR="00491644" w:rsidRDefault="00491644">
    <w:pPr>
      <w:pStyle w:val="Footer"/>
    </w:pPr>
  </w:p>
  <w:p w14:paraId="36D3BED1" w14:textId="47B1663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49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49394" w14:textId="77777777" w:rsidR="00195CC4" w:rsidRDefault="00195CC4" w:rsidP="00491644">
      <w:r>
        <w:separator/>
      </w:r>
    </w:p>
  </w:footnote>
  <w:footnote w:type="continuationSeparator" w:id="0">
    <w:p w14:paraId="3F38F26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A4BE3" w14:textId="13B1D2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49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EE1B9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AA1A3" w14:textId="154B3A3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49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A0A48" w14:textId="545E51A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49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9956C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005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35839"/>
    <w:rsid w:val="00253DF6"/>
    <w:rsid w:val="00255F1E"/>
    <w:rsid w:val="002F6502"/>
    <w:rsid w:val="00316B75"/>
    <w:rsid w:val="00332780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A5605"/>
    <w:rsid w:val="00750D83"/>
    <w:rsid w:val="007635A2"/>
    <w:rsid w:val="00793DD5"/>
    <w:rsid w:val="007D55F6"/>
    <w:rsid w:val="007F490F"/>
    <w:rsid w:val="00827E26"/>
    <w:rsid w:val="0086779C"/>
    <w:rsid w:val="00874BFD"/>
    <w:rsid w:val="008928AB"/>
    <w:rsid w:val="008964EF"/>
    <w:rsid w:val="00953C67"/>
    <w:rsid w:val="00977296"/>
    <w:rsid w:val="00A25E93"/>
    <w:rsid w:val="00A320FF"/>
    <w:rsid w:val="00A70AC0"/>
    <w:rsid w:val="00AE741E"/>
    <w:rsid w:val="00B11A55"/>
    <w:rsid w:val="00B149D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1BD70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827E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2218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2024-07-23T10:14:00Z</dcterms:created>
  <dcterms:modified xsi:type="dcterms:W3CDTF">2024-08-06T11:21:00Z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