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2064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54EB9">
              <w:t>3175</w:t>
            </w:r>
          </w:p>
          <w:p w14:paraId="34BDABA6" w14:textId="54A3DD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4EB9">
              <w:t>07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A845F3" w14:textId="3EC098BA" w:rsidR="000B2D5B" w:rsidRDefault="00F54EB9" w:rsidP="007D784E">
      <w:pPr>
        <w:pStyle w:val="Heading2"/>
      </w:pPr>
      <w:r>
        <w:t>P</w:t>
      </w:r>
      <w:r w:rsidRPr="00F54EB9">
        <w:t>lease send me a full copy of your latest workforce diversity plan or plans, including diverse hiring practice plans.</w:t>
      </w:r>
      <w:r w:rsidRPr="00F54EB9">
        <w:br/>
        <w:t>Please send me the full versions, not a summary. If possible, please send them in searchable PDF format rather than a scanned-in, photocopied version or a hard copy.</w:t>
      </w:r>
      <w:r w:rsidRPr="00F54EB9">
        <w:br/>
      </w:r>
      <w:r w:rsidR="000B2D5B">
        <w:t>The information sought is held by Police Scotland, but I am refusing to provide it in terms of s</w:t>
      </w:r>
      <w:r w:rsidR="000B2D5B" w:rsidRPr="00453F0A">
        <w:t>ection 16</w:t>
      </w:r>
      <w:r w:rsidR="000B2D5B">
        <w:t>(1) of the Act on the basis that the section 25(1) exemption applies:</w:t>
      </w:r>
    </w:p>
    <w:p w14:paraId="0C90271D" w14:textId="3B1F8A8C" w:rsidR="000B2D5B" w:rsidRDefault="000B2D5B" w:rsidP="000B2D5B">
      <w:r>
        <w:t>“Information which the applicant can reasonably obtain other than by requesting it is exempt information”.</w:t>
      </w:r>
    </w:p>
    <w:p w14:paraId="6BC86A70" w14:textId="6FA470D7" w:rsidR="000B2D5B" w:rsidRPr="000B2D5B" w:rsidRDefault="000B2D5B" w:rsidP="000B2D5B">
      <w:r>
        <w:t xml:space="preserve">The information sought is publicly available at </w:t>
      </w:r>
      <w:hyperlink r:id="rId11" w:history="1">
        <w:r w:rsidRPr="000B2D5B">
          <w:rPr>
            <w:rStyle w:val="Hyperlink"/>
          </w:rPr>
          <w:t>Strategic Planning - Police Scotland</w:t>
        </w:r>
      </w:hyperlink>
    </w:p>
    <w:p w14:paraId="5D335F2D" w14:textId="71428290" w:rsidR="00F54EB9" w:rsidRDefault="000B2D5B" w:rsidP="00F54EB9">
      <w:r>
        <w:t xml:space="preserve">You may be particularly </w:t>
      </w:r>
      <w:r w:rsidR="00C9267E">
        <w:t>interest</w:t>
      </w:r>
      <w:r>
        <w:t>ed</w:t>
      </w:r>
      <w:r w:rsidR="00C9267E">
        <w:t xml:space="preserve"> to </w:t>
      </w:r>
      <w:r>
        <w:t>see</w:t>
      </w:r>
    </w:p>
    <w:p w14:paraId="54BB0613" w14:textId="2C056A2C" w:rsidR="00C9267E" w:rsidRDefault="000B2D5B" w:rsidP="000B2D5B">
      <w:pPr>
        <w:pStyle w:val="ListParagraph"/>
        <w:numPr>
          <w:ilvl w:val="0"/>
          <w:numId w:val="3"/>
        </w:numPr>
      </w:pPr>
      <w:hyperlink r:id="rId12" w:history="1">
        <w:r w:rsidRPr="000B2D5B">
          <w:rPr>
            <w:rStyle w:val="Hyperlink"/>
          </w:rPr>
          <w:t>Police Scotland Policing Together Equality, Diversity and Inclusion strategy - Police Scotland</w:t>
        </w:r>
      </w:hyperlink>
    </w:p>
    <w:p w14:paraId="74B056F8" w14:textId="77777777" w:rsidR="000B2D5B" w:rsidRDefault="000B2D5B" w:rsidP="000B2D5B">
      <w:pPr>
        <w:pStyle w:val="ListParagraph"/>
        <w:numPr>
          <w:ilvl w:val="0"/>
          <w:numId w:val="3"/>
        </w:numPr>
      </w:pPr>
      <w:hyperlink r:id="rId13" w:anchor=":~:text=Police%20Scotland%20and%20the%20Scottish%20Police%20Authority%E2%80%99s%20Equality,as%20well%20as%20in%20the%20communities%20we%20serve." w:history="1">
        <w:r w:rsidRPr="000B2D5B">
          <w:rPr>
            <w:rStyle w:val="Hyperlink"/>
          </w:rPr>
          <w:t>Joint Equalities Outcomes for Policing | Scottish Police Authority</w:t>
        </w:r>
      </w:hyperlink>
    </w:p>
    <w:p w14:paraId="431BE7E2" w14:textId="555338A1" w:rsidR="000B2D5B" w:rsidRDefault="000B2D5B" w:rsidP="000B2D5B">
      <w:pPr>
        <w:pStyle w:val="ListParagraph"/>
        <w:numPr>
          <w:ilvl w:val="0"/>
          <w:numId w:val="3"/>
        </w:numPr>
      </w:pPr>
      <w:hyperlink r:id="rId14" w:history="1">
        <w:r w:rsidRPr="000B2D5B">
          <w:rPr>
            <w:rStyle w:val="Hyperlink"/>
          </w:rPr>
          <w:t>Joint Mainstreaming and Equality Outcomes Progress Report published - Police Scotland</w:t>
        </w:r>
      </w:hyperlink>
    </w:p>
    <w:p w14:paraId="1F756EDF" w14:textId="2A66C18C" w:rsidR="00D36C03" w:rsidRDefault="00C9267E" w:rsidP="000B2D5B">
      <w:r>
        <w:t>Please note that Police Scotland are due to publish the next progress report for 2023-2025 by 30</w:t>
      </w:r>
      <w:r w:rsidRPr="000B2D5B">
        <w:rPr>
          <w:vertAlign w:val="superscript"/>
        </w:rPr>
        <w:t>th</w:t>
      </w:r>
      <w:r>
        <w:t xml:space="preserve"> April 2025. </w:t>
      </w:r>
    </w:p>
    <w:p w14:paraId="34BDABBD" w14:textId="16218845" w:rsidR="00BF6B81" w:rsidRDefault="00C9267E" w:rsidP="00C9267E">
      <w:r>
        <w:t>Also, there will be updated Equality Outcomes published by the 30</w:t>
      </w:r>
      <w:r w:rsidRPr="00C9267E">
        <w:rPr>
          <w:vertAlign w:val="superscript"/>
        </w:rPr>
        <w:t>th</w:t>
      </w:r>
      <w:r>
        <w:t xml:space="preserve"> of April 2025.</w:t>
      </w:r>
    </w:p>
    <w:p w14:paraId="4FD6D65E" w14:textId="77777777" w:rsidR="00D36C03" w:rsidRPr="00B11A55" w:rsidRDefault="00D36C03" w:rsidP="00C9267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867AB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D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DA4F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D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1BAFB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D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B1964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D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926B4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D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39A37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D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F1D86"/>
    <w:multiLevelType w:val="hybridMultilevel"/>
    <w:tmpl w:val="F23EBDC4"/>
    <w:lvl w:ilvl="0" w:tplc="A2BA32D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82E00"/>
    <w:multiLevelType w:val="hybridMultilevel"/>
    <w:tmpl w:val="C6346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35952384">
    <w:abstractNumId w:val="1"/>
  </w:num>
  <w:num w:numId="3" w16cid:durableId="12255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2D5B"/>
    <w:rsid w:val="000C316A"/>
    <w:rsid w:val="000E2F19"/>
    <w:rsid w:val="000E6526"/>
    <w:rsid w:val="00141533"/>
    <w:rsid w:val="001576DD"/>
    <w:rsid w:val="00167528"/>
    <w:rsid w:val="00195CC4"/>
    <w:rsid w:val="001A0FF9"/>
    <w:rsid w:val="001D57DF"/>
    <w:rsid w:val="00201727"/>
    <w:rsid w:val="00207326"/>
    <w:rsid w:val="00241961"/>
    <w:rsid w:val="00253DF6"/>
    <w:rsid w:val="00255F1E"/>
    <w:rsid w:val="002B7114"/>
    <w:rsid w:val="00332319"/>
    <w:rsid w:val="00353F9F"/>
    <w:rsid w:val="0036503B"/>
    <w:rsid w:val="003D6D03"/>
    <w:rsid w:val="003E12CA"/>
    <w:rsid w:val="004010DC"/>
    <w:rsid w:val="004341F0"/>
    <w:rsid w:val="00456324"/>
    <w:rsid w:val="00464084"/>
    <w:rsid w:val="00475460"/>
    <w:rsid w:val="00477DB2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25316"/>
    <w:rsid w:val="00743BB0"/>
    <w:rsid w:val="00750D83"/>
    <w:rsid w:val="00752ED6"/>
    <w:rsid w:val="00785DBC"/>
    <w:rsid w:val="00793DD5"/>
    <w:rsid w:val="007D55F6"/>
    <w:rsid w:val="007D784E"/>
    <w:rsid w:val="007F490F"/>
    <w:rsid w:val="0080345C"/>
    <w:rsid w:val="008060E5"/>
    <w:rsid w:val="0086779C"/>
    <w:rsid w:val="00874BFD"/>
    <w:rsid w:val="00894F9F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9267E"/>
    <w:rsid w:val="00CB3707"/>
    <w:rsid w:val="00CC705D"/>
    <w:rsid w:val="00CD0C53"/>
    <w:rsid w:val="00CF1111"/>
    <w:rsid w:val="00D05706"/>
    <w:rsid w:val="00D27DC5"/>
    <w:rsid w:val="00D36C03"/>
    <w:rsid w:val="00D44B13"/>
    <w:rsid w:val="00D47E36"/>
    <w:rsid w:val="00D7784F"/>
    <w:rsid w:val="00DA2748"/>
    <w:rsid w:val="00E32CDA"/>
    <w:rsid w:val="00E55D79"/>
    <w:rsid w:val="00EE2373"/>
    <w:rsid w:val="00EF4761"/>
    <w:rsid w:val="00EF6523"/>
    <w:rsid w:val="00F21D44"/>
    <w:rsid w:val="00F54EB9"/>
    <w:rsid w:val="00FC2DA7"/>
    <w:rsid w:val="00FE44E2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54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.police.uk/publication-library/joint-equalities-outcomes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strategic-planning/policing-together-equality-diversity-and-inclusion-strategy/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rategic-planning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what-s-happening/news/2023/april/joint-mainstreaming-and-equality-outcomes-progress-report-published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466</Words>
  <Characters>2660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