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018385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037902">
              <w:t>2163</w:t>
            </w:r>
          </w:p>
          <w:p w14:paraId="5BEC4C5F" w14:textId="15AE9046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B04DB">
              <w:t xml:space="preserve">September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7228B4" w14:textId="77777777" w:rsidR="009039FF" w:rsidRDefault="00037902" w:rsidP="0003790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tell me what costs were incurred for the police through the arranging and facilitating of the Taylor Swift concerts in June. </w:t>
      </w:r>
    </w:p>
    <w:p w14:paraId="70F85CF1" w14:textId="4E906977" w:rsidR="009039FF" w:rsidRPr="009039FF" w:rsidRDefault="00037902" w:rsidP="009039FF">
      <w:pPr>
        <w:pStyle w:val="Heading2"/>
        <w:rPr>
          <w:rFonts w:eastAsia="Times New Roman"/>
        </w:rPr>
      </w:pPr>
      <w:r>
        <w:rPr>
          <w:rFonts w:eastAsia="Times New Roman"/>
        </w:rPr>
        <w:t>Please break these costs down to include expenses such as security measures; overtime staffing or any other costs resulting from the concerts.</w:t>
      </w:r>
    </w:p>
    <w:p w14:paraId="4E70F393" w14:textId="5C99D7B6" w:rsidR="00307401" w:rsidRPr="00932649" w:rsidRDefault="00307401" w:rsidP="00307401">
      <w:r>
        <w:t xml:space="preserve">I must first advise you that </w:t>
      </w:r>
      <w:r>
        <w:t>Police Scotland does not record the total</w:t>
      </w:r>
      <w:r>
        <w:t xml:space="preserve"> policing</w:t>
      </w:r>
      <w:r>
        <w:t xml:space="preserve"> costs involved for any specific</w:t>
      </w:r>
      <w:r>
        <w:t xml:space="preserve"> event</w:t>
      </w:r>
      <w:r>
        <w:t>.  The nature of policing means that officers are deployed to wherever their services are most required</w:t>
      </w:r>
      <w:r w:rsidR="0097191B">
        <w:t xml:space="preserve"> and</w:t>
      </w:r>
      <w:r w:rsidR="0097191B" w:rsidRPr="0097191B">
        <w:rPr>
          <w:color w:val="000000"/>
        </w:rPr>
        <w:t xml:space="preserve"> </w:t>
      </w:r>
      <w:r w:rsidR="0097191B">
        <w:rPr>
          <w:color w:val="000000"/>
        </w:rPr>
        <w:t xml:space="preserve">officers are drawn from different areas of the Service, based on their skillsets, with the appropriate Division meeting the cost of their core time.  </w:t>
      </w:r>
      <w:r>
        <w:t xml:space="preserve"> </w:t>
      </w:r>
      <w:r w:rsidR="0097191B">
        <w:t xml:space="preserve">As such </w:t>
      </w:r>
      <w:r>
        <w:t>i</w:t>
      </w:r>
      <w:r>
        <w:t>n terms of Section 17 of the Act, this letter represents a formal notice that</w:t>
      </w:r>
      <w:r>
        <w:t xml:space="preserve"> this</w:t>
      </w:r>
      <w:r>
        <w:t xml:space="preserve"> information is not held.</w:t>
      </w:r>
    </w:p>
    <w:p w14:paraId="67C71FF7" w14:textId="382B52CD" w:rsidR="009039FF" w:rsidRPr="009039FF" w:rsidRDefault="00307401" w:rsidP="00307401">
      <w:pPr>
        <w:rPr>
          <w:rFonts w:eastAsia="Times New Roman"/>
        </w:rPr>
      </w:pPr>
      <w:r>
        <w:t>Notwithstanding</w:t>
      </w:r>
      <w:r>
        <w:rPr>
          <w:color w:val="000000"/>
        </w:rPr>
        <w:t xml:space="preserve"> the above, Police Scotland </w:t>
      </w:r>
      <w:r w:rsidR="009039FF">
        <w:t xml:space="preserve">recorded </w:t>
      </w:r>
      <w:r>
        <w:t xml:space="preserve">the </w:t>
      </w:r>
      <w:r w:rsidRPr="0097191B">
        <w:rPr>
          <w:i/>
          <w:iCs/>
        </w:rPr>
        <w:t>additional</w:t>
      </w:r>
      <w:r>
        <w:t xml:space="preserve"> </w:t>
      </w:r>
      <w:r w:rsidR="009039FF">
        <w:t xml:space="preserve">costs incurred </w:t>
      </w:r>
      <w:r>
        <w:t xml:space="preserve">which </w:t>
      </w:r>
      <w:r w:rsidR="009039FF">
        <w:t xml:space="preserve">are </w:t>
      </w:r>
      <w:r w:rsidR="009039FF" w:rsidRPr="009039FF">
        <w:t>provided in the table below</w:t>
      </w:r>
      <w:r w:rsidR="009039FF">
        <w:t>;</w:t>
      </w:r>
    </w:p>
    <w:tbl>
      <w:tblPr>
        <w:tblW w:w="906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ylor Swift concerts, June 2024 - additional policing costs incurred "/>
        <w:tblDescription w:val="Taylor Swift concerts, June 2024 - additional policing costs incurred "/>
      </w:tblPr>
      <w:tblGrid>
        <w:gridCol w:w="5663"/>
        <w:gridCol w:w="3402"/>
      </w:tblGrid>
      <w:tr w:rsidR="009039FF" w14:paraId="0C5A9D97" w14:textId="77777777" w:rsidTr="00272289">
        <w:trPr>
          <w:trHeight w:val="402"/>
          <w:tblHeader/>
        </w:trPr>
        <w:tc>
          <w:tcPr>
            <w:tcW w:w="5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DAC3B" w14:textId="078A5F86" w:rsidR="009039FF" w:rsidRPr="009039FF" w:rsidRDefault="009039FF">
            <w:pPr>
              <w:rPr>
                <w:b/>
                <w:bCs/>
                <w:lang w:eastAsia="en-GB"/>
              </w:rPr>
            </w:pPr>
            <w:r w:rsidRPr="009039FF">
              <w:rPr>
                <w:b/>
                <w:bCs/>
                <w:lang w:eastAsia="en-GB"/>
              </w:rPr>
              <w:t>Cost classification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4FBBF" w14:textId="1849287B" w:rsidR="009039FF" w:rsidRPr="009039FF" w:rsidRDefault="009039FF">
            <w:pPr>
              <w:rPr>
                <w:b/>
                <w:bCs/>
                <w:lang w:eastAsia="en-GB"/>
              </w:rPr>
            </w:pPr>
            <w:r w:rsidRPr="009039FF">
              <w:rPr>
                <w:b/>
                <w:bCs/>
                <w:lang w:eastAsia="en-GB"/>
              </w:rPr>
              <w:t>£</w:t>
            </w:r>
          </w:p>
        </w:tc>
      </w:tr>
      <w:tr w:rsidR="009039FF" w14:paraId="64022AA3" w14:textId="77777777" w:rsidTr="009039FF">
        <w:trPr>
          <w:trHeight w:val="402"/>
        </w:trPr>
        <w:tc>
          <w:tcPr>
            <w:tcW w:w="5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22AC2" w14:textId="77777777" w:rsidR="009039FF" w:rsidRDefault="009039FF">
            <w:pPr>
              <w:rPr>
                <w:lang w:eastAsia="en-GB"/>
              </w:rPr>
            </w:pPr>
            <w:r>
              <w:rPr>
                <w:lang w:eastAsia="en-GB"/>
              </w:rPr>
              <w:t>Overtime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F4120" w14:textId="77777777" w:rsidR="009039FF" w:rsidRDefault="009039FF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£ 17,620.67 </w:t>
            </w:r>
          </w:p>
        </w:tc>
      </w:tr>
      <w:tr w:rsidR="009039FF" w14:paraId="54E157BE" w14:textId="77777777" w:rsidTr="009039FF">
        <w:trPr>
          <w:trHeight w:val="402"/>
        </w:trPr>
        <w:tc>
          <w:tcPr>
            <w:tcW w:w="5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A8A08" w14:textId="3E9518B9" w:rsidR="009039FF" w:rsidRDefault="009039FF">
            <w:pPr>
              <w:rPr>
                <w:lang w:eastAsia="en-GB"/>
              </w:rPr>
            </w:pPr>
            <w:r>
              <w:rPr>
                <w:lang w:eastAsia="en-GB"/>
              </w:rPr>
              <w:t>Catering &amp; Hospitality</w:t>
            </w:r>
            <w:r>
              <w:rPr>
                <w:lang w:eastAsia="en-GB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E2514" w14:textId="77777777" w:rsidR="009039FF" w:rsidRDefault="009039FF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£   2,644.50 </w:t>
            </w:r>
          </w:p>
        </w:tc>
      </w:tr>
      <w:tr w:rsidR="009039FF" w14:paraId="1F4134ED" w14:textId="77777777" w:rsidTr="009039FF">
        <w:trPr>
          <w:trHeight w:val="402"/>
        </w:trPr>
        <w:tc>
          <w:tcPr>
            <w:tcW w:w="5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FE804" w14:textId="55E61862" w:rsidR="009039FF" w:rsidRDefault="009039FF">
            <w:pPr>
              <w:rPr>
                <w:lang w:eastAsia="en-GB"/>
              </w:rPr>
            </w:pPr>
            <w:r>
              <w:rPr>
                <w:lang w:eastAsia="en-GB"/>
              </w:rPr>
              <w:t> </w:t>
            </w:r>
            <w:r>
              <w:rPr>
                <w:lang w:eastAsia="en-GB"/>
              </w:rPr>
              <w:t>Total recorded costs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4D30C" w14:textId="77777777" w:rsidR="009039FF" w:rsidRDefault="009039FF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£ 20,265.17 </w:t>
            </w:r>
          </w:p>
        </w:tc>
      </w:tr>
    </w:tbl>
    <w:p w14:paraId="1D07CC58" w14:textId="30676A90" w:rsidR="009039FF" w:rsidRPr="00307401" w:rsidRDefault="00307401" w:rsidP="009039FF">
      <w:pPr>
        <w:rPr>
          <w:rFonts w:ascii="Calibri" w:hAnsi="Calibri"/>
          <w:b/>
          <w:bCs/>
          <w:i/>
          <w:iCs/>
        </w:rPr>
      </w:pPr>
      <w:r w:rsidRPr="00307401">
        <w:rPr>
          <w:i/>
          <w:iCs/>
        </w:rPr>
        <w:t>*</w:t>
      </w:r>
      <w:r w:rsidR="009039FF" w:rsidRPr="00307401">
        <w:rPr>
          <w:i/>
          <w:iCs/>
        </w:rPr>
        <w:t xml:space="preserve">For </w:t>
      </w:r>
      <w:r w:rsidR="009039FF" w:rsidRPr="00307401">
        <w:rPr>
          <w:i/>
          <w:iCs/>
        </w:rPr>
        <w:t>clari</w:t>
      </w:r>
      <w:r w:rsidR="009039FF" w:rsidRPr="00307401">
        <w:rPr>
          <w:i/>
          <w:iCs/>
        </w:rPr>
        <w:t xml:space="preserve">ty, </w:t>
      </w:r>
      <w:r w:rsidR="009039FF" w:rsidRPr="00307401">
        <w:rPr>
          <w:i/>
          <w:iCs/>
        </w:rPr>
        <w:t>the catering and hospitality in question was to facilitate food and drinks for the officers working at the event</w:t>
      </w:r>
      <w:r w:rsidR="009039FF" w:rsidRPr="00307401">
        <w:rPr>
          <w:i/>
          <w:iCs/>
        </w:rPr>
        <w:t xml:space="preserve">. </w:t>
      </w:r>
    </w:p>
    <w:p w14:paraId="32015EF2" w14:textId="77777777" w:rsidR="00307401" w:rsidRDefault="00307401" w:rsidP="00793DD5"/>
    <w:p w14:paraId="0191E97C" w14:textId="71144754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30E9A0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6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40A91B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6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2795C7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6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6D0C2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6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E61DC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6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A31CE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6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8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7"/>
  </w:num>
  <w:num w:numId="9" w16cid:durableId="1621689145">
    <w:abstractNumId w:val="3"/>
  </w:num>
  <w:num w:numId="10" w16cid:durableId="5031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902"/>
    <w:rsid w:val="000632A2"/>
    <w:rsid w:val="00090F3B"/>
    <w:rsid w:val="000E6526"/>
    <w:rsid w:val="00141533"/>
    <w:rsid w:val="00167528"/>
    <w:rsid w:val="00184E84"/>
    <w:rsid w:val="00195CC4"/>
    <w:rsid w:val="00201EA3"/>
    <w:rsid w:val="00253DF6"/>
    <w:rsid w:val="00255F1E"/>
    <w:rsid w:val="00272289"/>
    <w:rsid w:val="00285081"/>
    <w:rsid w:val="002C1F1E"/>
    <w:rsid w:val="00307401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B04DB"/>
    <w:rsid w:val="007C03BC"/>
    <w:rsid w:val="007D21C9"/>
    <w:rsid w:val="007D55F6"/>
    <w:rsid w:val="007F490F"/>
    <w:rsid w:val="007F759B"/>
    <w:rsid w:val="0086779C"/>
    <w:rsid w:val="00874BFD"/>
    <w:rsid w:val="008964EF"/>
    <w:rsid w:val="009039FF"/>
    <w:rsid w:val="00932649"/>
    <w:rsid w:val="009363C7"/>
    <w:rsid w:val="0096318D"/>
    <w:rsid w:val="009631A4"/>
    <w:rsid w:val="0097191B"/>
    <w:rsid w:val="00977296"/>
    <w:rsid w:val="00A25E93"/>
    <w:rsid w:val="00A320FF"/>
    <w:rsid w:val="00A648A5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807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2024-09-17T16:42:00Z</dcterms:created>
  <dcterms:modified xsi:type="dcterms:W3CDTF">2024-09-17T17:03:00Z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