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E96B3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B014A">
              <w:t>1957</w:t>
            </w:r>
          </w:p>
          <w:p w14:paraId="34BDABA6" w14:textId="55D26B2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B014A">
              <w:t>11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CACA964" w14:textId="153EE813" w:rsidR="004B014A" w:rsidRDefault="004B014A" w:rsidP="004B014A">
      <w:pPr>
        <w:pStyle w:val="Heading2"/>
        <w:rPr>
          <w:rFonts w:eastAsia="Times New Roman"/>
          <w:sz w:val="20"/>
          <w:szCs w:val="20"/>
        </w:rPr>
      </w:pPr>
      <w:r>
        <w:rPr>
          <w:rFonts w:eastAsia="Times New Roman"/>
        </w:rPr>
        <w:t>I require information relating to all actions taken by Police Scotland (including prosecutions, fines, cautions or other outcomes) with regard to breaches of the 20 MPH zones between July 1</w:t>
      </w:r>
      <w:r w:rsidRPr="004B014A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2018 and July 31</w:t>
      </w:r>
      <w:r w:rsidRPr="004B014A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2024 in the following locations: </w:t>
      </w:r>
    </w:p>
    <w:p w14:paraId="7F206F1D" w14:textId="4B0AEA66" w:rsidR="004B014A" w:rsidRPr="004B014A" w:rsidRDefault="004B014A" w:rsidP="004B014A">
      <w:pPr>
        <w:pStyle w:val="Heading2"/>
        <w:rPr>
          <w:rFonts w:eastAsia="Times New Roman"/>
          <w:szCs w:val="24"/>
        </w:rPr>
      </w:pPr>
      <w:r>
        <w:rPr>
          <w:rFonts w:eastAsia="Times New Roman"/>
        </w:rPr>
        <w:t>Prince Regent Street, Edinburgh</w:t>
      </w:r>
    </w:p>
    <w:p w14:paraId="1A53B7A7" w14:textId="77777777" w:rsidR="004B014A" w:rsidRDefault="004B014A" w:rsidP="004B014A">
      <w:pPr>
        <w:pStyle w:val="Heading2"/>
        <w:rPr>
          <w:rFonts w:eastAsia="Times New Roman"/>
          <w:sz w:val="20"/>
          <w:szCs w:val="20"/>
        </w:rPr>
      </w:pPr>
      <w:r>
        <w:rPr>
          <w:rFonts w:eastAsia="Times New Roman"/>
        </w:rPr>
        <w:t>North Junction Street, Edinburgh</w:t>
      </w:r>
    </w:p>
    <w:p w14:paraId="18B94EEC" w14:textId="77777777" w:rsidR="004B014A" w:rsidRDefault="004B014A" w:rsidP="004B014A">
      <w:pPr>
        <w:pStyle w:val="Heading2"/>
        <w:rPr>
          <w:rFonts w:eastAsia="Times New Roman"/>
        </w:rPr>
      </w:pPr>
      <w:r>
        <w:rPr>
          <w:rFonts w:eastAsia="Times New Roman"/>
        </w:rPr>
        <w:t>Madeiria Street, Edinburgh</w:t>
      </w:r>
    </w:p>
    <w:p w14:paraId="474E4B8B" w14:textId="4AA91FBD" w:rsidR="004B014A" w:rsidRDefault="004B014A" w:rsidP="004B014A">
      <w:r>
        <w:t xml:space="preserve">I have carried out a search for all speeding offences and Fixed Penalty Notices (FPNs) issued for the above-mentioned locations, for </w:t>
      </w:r>
      <w:r w:rsidRPr="00551CB3">
        <w:t xml:space="preserve">the </w:t>
      </w:r>
      <w:r>
        <w:rPr>
          <w:lang w:eastAsia="en-GB"/>
        </w:rPr>
        <w:t>p</w:t>
      </w:r>
      <w:r w:rsidRPr="00551CB3">
        <w:rPr>
          <w:lang w:eastAsia="en-GB"/>
        </w:rPr>
        <w:t>eriod</w:t>
      </w:r>
      <w:r>
        <w:rPr>
          <w:lang w:eastAsia="en-GB"/>
        </w:rPr>
        <w:t xml:space="preserve"> </w:t>
      </w:r>
      <w:r w:rsidR="00E84F71">
        <w:rPr>
          <w:lang w:eastAsia="en-GB"/>
        </w:rPr>
        <w:t xml:space="preserve">1 </w:t>
      </w:r>
      <w:r>
        <w:t xml:space="preserve">July 2018 </w:t>
      </w:r>
      <w:r w:rsidR="00E84F71">
        <w:t>to</w:t>
      </w:r>
      <w:r>
        <w:t xml:space="preserve"> </w:t>
      </w:r>
      <w:r w:rsidR="00E84F71">
        <w:t xml:space="preserve">31 </w:t>
      </w:r>
      <w:r>
        <w:t xml:space="preserve">July 2024. </w:t>
      </w:r>
    </w:p>
    <w:p w14:paraId="0BC25AA1" w14:textId="3A1B8F7B" w:rsidR="00E84F71" w:rsidRDefault="004B014A" w:rsidP="004B014A">
      <w:pPr>
        <w:tabs>
          <w:tab w:val="left" w:pos="5400"/>
        </w:tabs>
      </w:pPr>
      <w:r>
        <w:t xml:space="preserve">I can confirm that there have been zero </w:t>
      </w:r>
      <w:r w:rsidR="00E84F71">
        <w:t>FPNs</w:t>
      </w:r>
      <w:r>
        <w:t xml:space="preserve"> </w:t>
      </w:r>
      <w:r w:rsidR="00E84F71">
        <w:t>issued,</w:t>
      </w:r>
      <w:r>
        <w:t xml:space="preserve"> and zero speeding offences detected for the requested locations</w:t>
      </w:r>
      <w:r w:rsidR="00E84F71">
        <w:t xml:space="preserve"> </w:t>
      </w:r>
      <w:r>
        <w:t>within the specified time frame.</w:t>
      </w:r>
    </w:p>
    <w:p w14:paraId="34BDABBE" w14:textId="15843C57" w:rsidR="00496A08" w:rsidRPr="00BF6B81" w:rsidRDefault="00496A08" w:rsidP="004B014A">
      <w:pPr>
        <w:tabs>
          <w:tab w:val="left" w:pos="5400"/>
        </w:tabs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2F4F4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4576D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6DC5D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670B3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FDDE63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6A1FE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579E3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B014A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E5E81"/>
    <w:rsid w:val="00915E01"/>
    <w:rsid w:val="009631A4"/>
    <w:rsid w:val="00977296"/>
    <w:rsid w:val="00A061E3"/>
    <w:rsid w:val="00A25E93"/>
    <w:rsid w:val="00A320FF"/>
    <w:rsid w:val="00A64761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84F71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2024-09-04T12:33:00Z</dcterms:created>
  <dcterms:modified xsi:type="dcterms:W3CDTF">2024-09-11T10:35:00Z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