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30967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726D9">
              <w:t>0517</w:t>
            </w:r>
          </w:p>
          <w:p w14:paraId="34BDABA6" w14:textId="5260A90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0D8F">
              <w:t>13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FA7B66" w14:textId="77777777" w:rsidR="009726D9" w:rsidRPr="009726D9" w:rsidRDefault="009726D9" w:rsidP="009726D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726D9">
        <w:rPr>
          <w:rFonts w:eastAsiaTheme="majorEastAsia" w:cstheme="majorBidi"/>
          <w:b/>
          <w:color w:val="000000" w:themeColor="text1"/>
          <w:szCs w:val="26"/>
        </w:rPr>
        <w:t>I wish to make a Freedom of Information Request for Police Scotland's complaints procedure.</w:t>
      </w:r>
    </w:p>
    <w:p w14:paraId="6FE191C5" w14:textId="77777777" w:rsidR="009726D9" w:rsidRDefault="009726D9" w:rsidP="009726D9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BA21C84" w14:textId="77777777" w:rsidR="009726D9" w:rsidRDefault="009726D9" w:rsidP="009726D9">
      <w:r>
        <w:t>“Information which the applicant can reasonably obtain other than by requesting it […] is exempt information”.</w:t>
      </w:r>
    </w:p>
    <w:p w14:paraId="552CC7CC" w14:textId="77777777" w:rsidR="009726D9" w:rsidRDefault="009726D9" w:rsidP="009726D9">
      <w:r>
        <w:t>The information sought is publicly available:</w:t>
      </w:r>
    </w:p>
    <w:p w14:paraId="34BDABB8" w14:textId="7AB62426" w:rsidR="00255F1E" w:rsidRPr="00B11A55" w:rsidRDefault="009726D9" w:rsidP="00793DD5">
      <w:pPr>
        <w:tabs>
          <w:tab w:val="left" w:pos="5400"/>
        </w:tabs>
      </w:pPr>
      <w:hyperlink r:id="rId11" w:history="1">
        <w:r>
          <w:rPr>
            <w:rStyle w:val="Hyperlink"/>
          </w:rPr>
          <w:t>Complaints About the Police SOP</w:t>
        </w:r>
      </w:hyperlink>
      <w:r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E7517"/>
    <w:rsid w:val="00141533"/>
    <w:rsid w:val="00167528"/>
    <w:rsid w:val="00195CC4"/>
    <w:rsid w:val="001A5FAE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0D8F"/>
    <w:rsid w:val="00540A52"/>
    <w:rsid w:val="00557306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26D9"/>
    <w:rsid w:val="00977296"/>
    <w:rsid w:val="00A25E93"/>
    <w:rsid w:val="00A320FF"/>
    <w:rsid w:val="00A70AC0"/>
    <w:rsid w:val="00A84EA9"/>
    <w:rsid w:val="00AC443C"/>
    <w:rsid w:val="00AF584B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E452F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72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