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82BB40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65B02">
              <w:t>269</w:t>
            </w:r>
            <w:r w:rsidR="00AA6469">
              <w:t>3</w:t>
            </w:r>
          </w:p>
          <w:p w14:paraId="34BDABA6" w14:textId="6B5E19A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60702">
              <w:t>21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5C948DF" w14:textId="77777777" w:rsidR="00A6163F" w:rsidRDefault="00A6163F" w:rsidP="00A6163F">
      <w:pPr>
        <w:pStyle w:val="Heading2"/>
      </w:pPr>
      <w:r>
        <w:t>1.How many officers and staff working for your force are currently waiting for</w:t>
      </w:r>
    </w:p>
    <w:p w14:paraId="55FD6A9A" w14:textId="77777777" w:rsidR="00A6163F" w:rsidRDefault="00A6163F" w:rsidP="00A6163F">
      <w:pPr>
        <w:pStyle w:val="Heading2"/>
      </w:pPr>
      <w:r>
        <w:t>mental health treatment? Please list the figures for police officers and staff</w:t>
      </w:r>
    </w:p>
    <w:p w14:paraId="75EF7CBE" w14:textId="77777777" w:rsidR="00A6163F" w:rsidRDefault="00A6163F" w:rsidP="00A6163F">
      <w:pPr>
        <w:pStyle w:val="Heading2"/>
      </w:pPr>
      <w:r>
        <w:t>separately.</w:t>
      </w:r>
    </w:p>
    <w:p w14:paraId="56622C85" w14:textId="77777777" w:rsidR="00550D6B" w:rsidRDefault="00550D6B" w:rsidP="00550D6B">
      <w:pPr>
        <w:pStyle w:val="Heading2"/>
        <w:rPr>
          <w:rFonts w:ascii="ArialMT" w:hAnsi="ArialMT"/>
          <w:bCs/>
          <w:szCs w:val="24"/>
        </w:rPr>
      </w:pPr>
      <w:r>
        <w:rPr>
          <w:rFonts w:ascii="Arial-BoldMT" w:hAnsi="Arial-BoldMT"/>
          <w:bCs/>
        </w:rPr>
        <w:t>2.</w:t>
      </w:r>
      <w:r>
        <w:rPr>
          <w:rFonts w:ascii="ArialMT" w:hAnsi="ArialMT"/>
          <w:bCs/>
        </w:rPr>
        <w:t>What is the current average waiting time for an officer working for your</w:t>
      </w:r>
    </w:p>
    <w:p w14:paraId="0F52D278" w14:textId="77777777" w:rsidR="00550D6B" w:rsidRDefault="00550D6B" w:rsidP="00550D6B">
      <w:pPr>
        <w:pStyle w:val="Heading2"/>
        <w:rPr>
          <w:rFonts w:ascii="ArialMT" w:hAnsi="ArialMT"/>
          <w:bCs/>
        </w:rPr>
      </w:pPr>
      <w:r>
        <w:rPr>
          <w:rFonts w:ascii="ArialMT" w:hAnsi="ArialMT"/>
          <w:bCs/>
        </w:rPr>
        <w:t>force to see a mental health professional in Occupational Health (not a</w:t>
      </w:r>
    </w:p>
    <w:p w14:paraId="77610B80" w14:textId="77777777" w:rsidR="00550D6B" w:rsidRDefault="00550D6B" w:rsidP="00550D6B">
      <w:pPr>
        <w:pStyle w:val="Heading2"/>
        <w:rPr>
          <w:rFonts w:ascii="ArialMT" w:hAnsi="ArialMT"/>
          <w:bCs/>
        </w:rPr>
      </w:pPr>
      <w:r>
        <w:rPr>
          <w:rFonts w:ascii="ArialMT" w:hAnsi="ArialMT"/>
          <w:bCs/>
        </w:rPr>
        <w:t>nurse or other staff member). Please also provide the annual average</w:t>
      </w:r>
    </w:p>
    <w:p w14:paraId="61031965" w14:textId="77777777" w:rsidR="00550D6B" w:rsidRDefault="00550D6B" w:rsidP="00550D6B">
      <w:pPr>
        <w:pStyle w:val="Heading2"/>
        <w:rPr>
          <w:rFonts w:ascii="ArialMT" w:hAnsi="ArialMT"/>
          <w:bCs/>
        </w:rPr>
      </w:pPr>
      <w:r>
        <w:rPr>
          <w:rFonts w:ascii="ArialMT" w:hAnsi="ArialMT"/>
          <w:bCs/>
        </w:rPr>
        <w:t>waiting time every year since January 1st, 2020. As the current year is not</w:t>
      </w:r>
    </w:p>
    <w:p w14:paraId="3B1CAE94" w14:textId="30A886A9" w:rsidR="00550D6B" w:rsidRPr="00514AC2" w:rsidRDefault="00550D6B" w:rsidP="00514AC2">
      <w:pPr>
        <w:pStyle w:val="Heading2"/>
        <w:rPr>
          <w:rFonts w:ascii="ArialMT" w:hAnsi="ArialMT"/>
          <w:bCs/>
        </w:rPr>
      </w:pPr>
      <w:r>
        <w:rPr>
          <w:rFonts w:ascii="ArialMT" w:hAnsi="ArialMT"/>
          <w:bCs/>
        </w:rPr>
        <w:t>finished please provide the 2024 average to date.</w:t>
      </w:r>
    </w:p>
    <w:p w14:paraId="3EB6DC37" w14:textId="77777777" w:rsidR="00ED0EF3" w:rsidRDefault="00ED0EF3" w:rsidP="00ED0EF3">
      <w:r>
        <w:t>I can advise you that Police Scotland does not hold the requested information.  In terms of Section 17 of the Act, this letter represents a formal notice that information is not held.</w:t>
      </w:r>
    </w:p>
    <w:p w14:paraId="7F918D50" w14:textId="4182AAD6" w:rsidR="00A6163F" w:rsidRDefault="00ED0EF3" w:rsidP="00A6163F">
      <w:r>
        <w:t xml:space="preserve">To explain, </w:t>
      </w:r>
      <w:r w:rsidR="00514AC2">
        <w:t xml:space="preserve">this information is not recorded. </w:t>
      </w:r>
      <w:r w:rsidR="00A6163F">
        <w:t>E</w:t>
      </w:r>
      <w:r w:rsidR="00FA27A9">
        <w:t xml:space="preserve">mployee </w:t>
      </w:r>
      <w:r w:rsidR="00A6163F">
        <w:t>A</w:t>
      </w:r>
      <w:r w:rsidR="00FA27A9">
        <w:t xml:space="preserve">ssistance </w:t>
      </w:r>
      <w:r w:rsidR="00A6163F">
        <w:t>P</w:t>
      </w:r>
      <w:r w:rsidR="00FA27A9">
        <w:t>rogramme</w:t>
      </w:r>
      <w:r w:rsidR="00A6163F">
        <w:t xml:space="preserve"> is a confidential service</w:t>
      </w:r>
      <w:r w:rsidR="00550D6B">
        <w:t>, we get management information each month regarding who ha</w:t>
      </w:r>
      <w:r w:rsidR="00514AC2">
        <w:t>s</w:t>
      </w:r>
      <w:r w:rsidR="00550D6B">
        <w:t xml:space="preserve"> contacted E</w:t>
      </w:r>
      <w:r w:rsidR="00FA27A9">
        <w:t xml:space="preserve">mployee </w:t>
      </w:r>
      <w:r w:rsidR="00550D6B">
        <w:t>A</w:t>
      </w:r>
      <w:r w:rsidR="00FA27A9">
        <w:t xml:space="preserve">ssistance </w:t>
      </w:r>
      <w:r w:rsidR="00550D6B">
        <w:t>P</w:t>
      </w:r>
      <w:r w:rsidR="00FA27A9">
        <w:t>rogramme</w:t>
      </w:r>
      <w:r w:rsidR="00550D6B">
        <w:t xml:space="preserve"> but not all contacts made would be regarding mental health treatment. Also</w:t>
      </w:r>
      <w:r w:rsidR="00514AC2">
        <w:t>,</w:t>
      </w:r>
      <w:r w:rsidR="00550D6B">
        <w:t xml:space="preserve"> Police Officers and Police Staff may be awaiting mental health treatment through other avenues and have not disclosed to </w:t>
      </w:r>
      <w:proofErr w:type="gramStart"/>
      <w:r w:rsidR="00550D6B">
        <w:t>ourselves</w:t>
      </w:r>
      <w:proofErr w:type="gramEnd"/>
      <w:r w:rsidR="00550D6B">
        <w:t xml:space="preserve"> at Police Scotland.</w:t>
      </w:r>
    </w:p>
    <w:p w14:paraId="646B651F" w14:textId="77777777" w:rsidR="00A6163F" w:rsidRPr="00A6163F" w:rsidRDefault="00A6163F" w:rsidP="00514AC2">
      <w:pPr>
        <w:pStyle w:val="Heading2"/>
      </w:pPr>
      <w:r w:rsidRPr="00A6163F">
        <w:t>3.Does your police force keep a record of the number of officers and staff</w:t>
      </w:r>
    </w:p>
    <w:p w14:paraId="0713392C" w14:textId="77777777" w:rsidR="00A6163F" w:rsidRPr="00A6163F" w:rsidRDefault="00A6163F" w:rsidP="00514AC2">
      <w:pPr>
        <w:pStyle w:val="Heading2"/>
      </w:pPr>
      <w:r w:rsidRPr="00A6163F">
        <w:t>who die by suicide? If yes, please provide the total number that have died</w:t>
      </w:r>
    </w:p>
    <w:p w14:paraId="0784F779" w14:textId="77777777" w:rsidR="00A6163F" w:rsidRPr="00A6163F" w:rsidRDefault="00A6163F" w:rsidP="00514AC2">
      <w:pPr>
        <w:pStyle w:val="Heading2"/>
      </w:pPr>
      <w:proofErr w:type="gramStart"/>
      <w:r w:rsidRPr="00A6163F">
        <w:t>as a result of</w:t>
      </w:r>
      <w:proofErr w:type="gramEnd"/>
      <w:r w:rsidRPr="00A6163F">
        <w:t xml:space="preserve"> suicide every year since January 1st, 2020, broken up into</w:t>
      </w:r>
    </w:p>
    <w:p w14:paraId="13169010" w14:textId="77777777" w:rsidR="00A6163F" w:rsidRPr="00A6163F" w:rsidRDefault="00A6163F" w:rsidP="00514AC2">
      <w:pPr>
        <w:pStyle w:val="Heading2"/>
      </w:pPr>
      <w:r w:rsidRPr="00A6163F">
        <w:t>officers and staff. As the current year is not finished, please provide the</w:t>
      </w:r>
    </w:p>
    <w:p w14:paraId="63A164A4" w14:textId="77777777" w:rsidR="00A6163F" w:rsidRDefault="00A6163F" w:rsidP="00514AC2">
      <w:pPr>
        <w:pStyle w:val="Heading2"/>
      </w:pPr>
      <w:r w:rsidRPr="00A6163F">
        <w:t>2024 total to date, again broken up into officers and staff.</w:t>
      </w:r>
    </w:p>
    <w:p w14:paraId="5E7ECCC6" w14:textId="77777777" w:rsidR="00FA27A9" w:rsidRPr="00FA27A9" w:rsidRDefault="00FA27A9" w:rsidP="00FA27A9"/>
    <w:p w14:paraId="057434C2" w14:textId="4431DB3B" w:rsidR="00A6163F" w:rsidRDefault="00A6163F" w:rsidP="00A6163F">
      <w:pPr>
        <w:autoSpaceDE w:val="0"/>
        <w:autoSpaceDN w:val="0"/>
        <w:rPr>
          <w:rFonts w:ascii="ArialMT" w:hAnsi="ArialMT"/>
        </w:rPr>
      </w:pPr>
      <w:r>
        <w:rPr>
          <w:rFonts w:ascii="ArialMT" w:hAnsi="ArialMT"/>
        </w:rPr>
        <w:lastRenderedPageBreak/>
        <w:t>The table provides the number of Police Officers and Police Staff who have died as result of suicide as recorded on our computer system.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701"/>
        <w:gridCol w:w="1696"/>
      </w:tblGrid>
      <w:tr w:rsidR="00A6163F" w14:paraId="688DE6E5" w14:textId="77777777" w:rsidTr="00D60702"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AD79" w14:textId="77777777" w:rsidR="00A6163F" w:rsidRDefault="00A6163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3E13D" w14:textId="77777777" w:rsidR="00A6163F" w:rsidRDefault="00A61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Police Officer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4924F" w14:textId="77777777" w:rsidR="00A6163F" w:rsidRDefault="00A61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Police Staff</w:t>
            </w:r>
          </w:p>
        </w:tc>
      </w:tr>
      <w:tr w:rsidR="00A6163F" w14:paraId="5F957A15" w14:textId="77777777" w:rsidTr="00D60702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FC552" w14:textId="77777777" w:rsidR="00A6163F" w:rsidRDefault="00A6163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1A45E" w14:textId="77777777" w:rsidR="00A6163F" w:rsidRDefault="00A6163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B9239" w14:textId="77777777" w:rsidR="00A6163F" w:rsidRDefault="00A6163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6163F" w14:paraId="7D0F71D1" w14:textId="77777777" w:rsidTr="00D60702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96E9E" w14:textId="77777777" w:rsidR="00A6163F" w:rsidRDefault="00A6163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567F5" w14:textId="77777777" w:rsidR="00A6163F" w:rsidRDefault="00A6163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20390" w14:textId="77777777" w:rsidR="00A6163F" w:rsidRDefault="00A6163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6163F" w14:paraId="2AD9A77D" w14:textId="77777777" w:rsidTr="00D60702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E5C34" w14:textId="77777777" w:rsidR="00A6163F" w:rsidRDefault="00A6163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42BB3" w14:textId="77777777" w:rsidR="00A6163F" w:rsidRDefault="00A6163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790D" w14:textId="77777777" w:rsidR="00A6163F" w:rsidRDefault="00A6163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6163F" w14:paraId="305A60B9" w14:textId="77777777" w:rsidTr="00D60702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B2FFD" w14:textId="77777777" w:rsidR="00A6163F" w:rsidRDefault="00A6163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CE4FD" w14:textId="77777777" w:rsidR="00A6163F" w:rsidRDefault="00A6163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97CED" w14:textId="77777777" w:rsidR="00A6163F" w:rsidRDefault="00A6163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6163F" w14:paraId="017CE141" w14:textId="77777777" w:rsidTr="00D60702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D5DC5" w14:textId="77777777" w:rsidR="00A6163F" w:rsidRDefault="00A6163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309C2" w14:textId="27BF4AFA" w:rsidR="00A6163F" w:rsidRDefault="00D60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A4458" w14:textId="77777777" w:rsidR="00A6163F" w:rsidRDefault="00A6163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&lt;5</w:t>
            </w:r>
          </w:p>
        </w:tc>
      </w:tr>
    </w:tbl>
    <w:p w14:paraId="4F17DA1B" w14:textId="77777777" w:rsidR="00A6163F" w:rsidRDefault="00A6163F" w:rsidP="00A6163F">
      <w:pPr>
        <w:rPr>
          <w:rFonts w:ascii="Aptos" w:hAnsi="Aptos" w:cs="Aptos"/>
          <w:sz w:val="22"/>
          <w:szCs w:val="22"/>
          <w14:ligatures w14:val="standardContextual"/>
        </w:rPr>
      </w:pPr>
    </w:p>
    <w:p w14:paraId="61171DCA" w14:textId="77777777" w:rsidR="00A6163F" w:rsidRDefault="00A6163F" w:rsidP="00A6163F">
      <w:pPr>
        <w:pStyle w:val="Heading2"/>
        <w:rPr>
          <w:szCs w:val="24"/>
        </w:rPr>
      </w:pPr>
      <w:r>
        <w:rPr>
          <w:rFonts w:ascii="Arial-BoldMT" w:hAnsi="Arial-BoldMT"/>
        </w:rPr>
        <w:t>4.</w:t>
      </w:r>
      <w:r>
        <w:t>How much money has been spent by your force on mental health provision,</w:t>
      </w:r>
    </w:p>
    <w:p w14:paraId="4EDEC25F" w14:textId="77777777" w:rsidR="00A6163F" w:rsidRDefault="00A6163F" w:rsidP="00A6163F">
      <w:pPr>
        <w:pStyle w:val="Heading2"/>
      </w:pPr>
      <w:r>
        <w:t>every year since January 1st, 2020? As the current year is not finished</w:t>
      </w:r>
    </w:p>
    <w:p w14:paraId="52D3973E" w14:textId="77777777" w:rsidR="00A6163F" w:rsidRDefault="00A6163F" w:rsidP="00A6163F">
      <w:pPr>
        <w:pStyle w:val="Heading2"/>
      </w:pPr>
      <w:r>
        <w:t>please provide the 2024 total to date and the end of year estimated spend.</w:t>
      </w:r>
    </w:p>
    <w:p w14:paraId="1A5E1279" w14:textId="0F354122" w:rsidR="00A6163F" w:rsidRDefault="00A6163F" w:rsidP="00A6163F">
      <w:r>
        <w:t>E</w:t>
      </w:r>
      <w:r w:rsidR="00FA27A9">
        <w:t xml:space="preserve">mployee </w:t>
      </w:r>
      <w:r>
        <w:t>A</w:t>
      </w:r>
      <w:r w:rsidR="00FA27A9">
        <w:t xml:space="preserve">ssistance </w:t>
      </w:r>
      <w:r>
        <w:t>P</w:t>
      </w:r>
      <w:r w:rsidR="00FA27A9">
        <w:t>rogramme</w:t>
      </w:r>
      <w:r>
        <w:t xml:space="preserve"> Provision only</w:t>
      </w:r>
    </w:p>
    <w:p w14:paraId="25F7637B" w14:textId="77777777" w:rsidR="00A6163F" w:rsidRDefault="00A6163F" w:rsidP="00A6163F">
      <w:r>
        <w:t>20/21   £169,020</w:t>
      </w:r>
    </w:p>
    <w:p w14:paraId="1EB03004" w14:textId="77777777" w:rsidR="00A6163F" w:rsidRDefault="00A6163F" w:rsidP="00A6163F">
      <w:r>
        <w:t>21/22   £163,807</w:t>
      </w:r>
    </w:p>
    <w:p w14:paraId="682EC41F" w14:textId="77777777" w:rsidR="00A6163F" w:rsidRDefault="00A6163F" w:rsidP="00A6163F">
      <w:r>
        <w:t>22/23   £217,389</w:t>
      </w:r>
    </w:p>
    <w:p w14:paraId="6526BBB7" w14:textId="77777777" w:rsidR="00A6163F" w:rsidRDefault="00A6163F" w:rsidP="00A6163F">
      <w:r>
        <w:t>23/24   £261,186</w:t>
      </w:r>
    </w:p>
    <w:p w14:paraId="7F78EFB6" w14:textId="0FD2B7DA" w:rsidR="00A6163F" w:rsidRPr="00514AC2" w:rsidRDefault="00A6163F" w:rsidP="00A6163F">
      <w:r>
        <w:t>24/25 to date £96,851</w:t>
      </w:r>
    </w:p>
    <w:p w14:paraId="5D91126D" w14:textId="77777777" w:rsidR="00A6163F" w:rsidRPr="00514AC2" w:rsidRDefault="00A6163F" w:rsidP="00A6163F">
      <w:pPr>
        <w:pStyle w:val="Heading2"/>
        <w:rPr>
          <w:rFonts w:cs="Arial"/>
          <w:szCs w:val="24"/>
        </w:rPr>
      </w:pPr>
      <w:r w:rsidRPr="00514AC2">
        <w:rPr>
          <w:rFonts w:cs="Arial"/>
          <w:szCs w:val="24"/>
        </w:rPr>
        <w:t>5.How many mental health trauma specialists does your force currently</w:t>
      </w:r>
    </w:p>
    <w:p w14:paraId="217CBC70" w14:textId="77777777" w:rsidR="00A6163F" w:rsidRPr="00514AC2" w:rsidRDefault="00A6163F" w:rsidP="00A6163F">
      <w:pPr>
        <w:pStyle w:val="Heading2"/>
        <w:rPr>
          <w:rFonts w:cs="Arial"/>
          <w:szCs w:val="24"/>
        </w:rPr>
      </w:pPr>
      <w:r w:rsidRPr="00514AC2">
        <w:rPr>
          <w:rFonts w:cs="Arial"/>
          <w:szCs w:val="24"/>
        </w:rPr>
        <w:t>employ? Also, broken down into separate years, how many mental health</w:t>
      </w:r>
    </w:p>
    <w:p w14:paraId="4955CA30" w14:textId="77777777" w:rsidR="00A6163F" w:rsidRPr="00514AC2" w:rsidRDefault="00A6163F" w:rsidP="00A6163F">
      <w:pPr>
        <w:pStyle w:val="Heading2"/>
        <w:rPr>
          <w:rFonts w:cs="Arial"/>
          <w:szCs w:val="24"/>
        </w:rPr>
      </w:pPr>
      <w:r w:rsidRPr="00514AC2">
        <w:rPr>
          <w:rFonts w:cs="Arial"/>
          <w:szCs w:val="24"/>
        </w:rPr>
        <w:t xml:space="preserve">trauma specialists </w:t>
      </w:r>
      <w:proofErr w:type="gramStart"/>
      <w:r w:rsidRPr="00514AC2">
        <w:rPr>
          <w:rFonts w:cs="Arial"/>
          <w:szCs w:val="24"/>
        </w:rPr>
        <w:t>has</w:t>
      </w:r>
      <w:proofErr w:type="gramEnd"/>
      <w:r w:rsidRPr="00514AC2">
        <w:rPr>
          <w:rFonts w:cs="Arial"/>
          <w:szCs w:val="24"/>
        </w:rPr>
        <w:t xml:space="preserve"> your force employed since January 1st, 2020?</w:t>
      </w:r>
    </w:p>
    <w:p w14:paraId="39463A3B" w14:textId="77777777" w:rsidR="00514AC2" w:rsidRDefault="00514AC2" w:rsidP="00514AC2">
      <w:r>
        <w:t>I can advise you that Police Scotland does not hold the requested information.  In terms of Section 17 of the Act, this letter represents a formal notice that information is not held.</w:t>
      </w:r>
    </w:p>
    <w:p w14:paraId="34BDABB8" w14:textId="66289FA8" w:rsidR="00255F1E" w:rsidRPr="00B11A55" w:rsidRDefault="00157513" w:rsidP="00793DD5">
      <w:pPr>
        <w:tabs>
          <w:tab w:val="left" w:pos="5400"/>
        </w:tabs>
      </w:pPr>
      <w:r>
        <w:t xml:space="preserve">To explain, Police Scotland do not employ any Mental Health Trauma Specialists.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C7DD61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17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23187B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17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F4AEC6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17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86617F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17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311BB8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17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56763D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17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16D78"/>
    <w:multiLevelType w:val="hybridMultilevel"/>
    <w:tmpl w:val="CD864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65754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7D52"/>
    <w:rsid w:val="00090F3B"/>
    <w:rsid w:val="000C316A"/>
    <w:rsid w:val="000E2F19"/>
    <w:rsid w:val="000E6526"/>
    <w:rsid w:val="00141533"/>
    <w:rsid w:val="00157513"/>
    <w:rsid w:val="001576DD"/>
    <w:rsid w:val="00167528"/>
    <w:rsid w:val="00195CC4"/>
    <w:rsid w:val="001C5989"/>
    <w:rsid w:val="00201727"/>
    <w:rsid w:val="00207326"/>
    <w:rsid w:val="00253DF6"/>
    <w:rsid w:val="00255F1E"/>
    <w:rsid w:val="002B7114"/>
    <w:rsid w:val="00332319"/>
    <w:rsid w:val="00340CA2"/>
    <w:rsid w:val="0036503B"/>
    <w:rsid w:val="0039097A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17E7"/>
    <w:rsid w:val="00496A08"/>
    <w:rsid w:val="004E1605"/>
    <w:rsid w:val="004F653C"/>
    <w:rsid w:val="005144FA"/>
    <w:rsid w:val="00514AC2"/>
    <w:rsid w:val="00540A52"/>
    <w:rsid w:val="00550D6B"/>
    <w:rsid w:val="00557306"/>
    <w:rsid w:val="00565B02"/>
    <w:rsid w:val="005C0527"/>
    <w:rsid w:val="005C6424"/>
    <w:rsid w:val="00600D5E"/>
    <w:rsid w:val="00645CFA"/>
    <w:rsid w:val="00657A5E"/>
    <w:rsid w:val="006D5799"/>
    <w:rsid w:val="00743BB0"/>
    <w:rsid w:val="00750D83"/>
    <w:rsid w:val="00752ED6"/>
    <w:rsid w:val="00785DBC"/>
    <w:rsid w:val="00793DD5"/>
    <w:rsid w:val="007B7421"/>
    <w:rsid w:val="007D55F6"/>
    <w:rsid w:val="007F490F"/>
    <w:rsid w:val="0080345C"/>
    <w:rsid w:val="0086779C"/>
    <w:rsid w:val="00874BFD"/>
    <w:rsid w:val="008964EF"/>
    <w:rsid w:val="00915E01"/>
    <w:rsid w:val="0092589B"/>
    <w:rsid w:val="009631A4"/>
    <w:rsid w:val="00977296"/>
    <w:rsid w:val="00A061E3"/>
    <w:rsid w:val="00A25E93"/>
    <w:rsid w:val="00A320FF"/>
    <w:rsid w:val="00A56834"/>
    <w:rsid w:val="00A6163F"/>
    <w:rsid w:val="00A70AC0"/>
    <w:rsid w:val="00A84EA9"/>
    <w:rsid w:val="00AA646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A4E84"/>
    <w:rsid w:val="00CB3707"/>
    <w:rsid w:val="00CC705D"/>
    <w:rsid w:val="00CD0C53"/>
    <w:rsid w:val="00CF1111"/>
    <w:rsid w:val="00D05706"/>
    <w:rsid w:val="00D27DC5"/>
    <w:rsid w:val="00D44B13"/>
    <w:rsid w:val="00D47E36"/>
    <w:rsid w:val="00D60702"/>
    <w:rsid w:val="00D7784F"/>
    <w:rsid w:val="00E55D79"/>
    <w:rsid w:val="00ED0EF3"/>
    <w:rsid w:val="00EE2373"/>
    <w:rsid w:val="00EF4761"/>
    <w:rsid w:val="00EF6523"/>
    <w:rsid w:val="00F21D44"/>
    <w:rsid w:val="00FA27A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purl.org/dc/terms/"/>
    <ds:schemaRef ds:uri="http://www.w3.org/XML/1998/namespace"/>
    <ds:schemaRef ds:uri="0e32d40b-a8f5-4c24-a46b-b72b5f0b9b52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3</cp:revision>
  <cp:lastPrinted>2024-11-21T15:57:00Z</cp:lastPrinted>
  <dcterms:created xsi:type="dcterms:W3CDTF">2024-11-21T14:55:00Z</dcterms:created>
  <dcterms:modified xsi:type="dcterms:W3CDTF">2024-11-21T15:57:00Z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