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D261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50C44">
              <w:t>1</w:t>
            </w:r>
            <w:r w:rsidR="00803209">
              <w:t>989</w:t>
            </w:r>
          </w:p>
          <w:p w14:paraId="34BDABA6" w14:textId="503D3FB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23E2">
              <w:t>3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C3C79F" w14:textId="77777777" w:rsidR="00803209" w:rsidRDefault="00803209" w:rsidP="00E50024">
      <w:pPr>
        <w:rPr>
          <w:rFonts w:eastAsiaTheme="majorEastAsia" w:cstheme="majorBidi"/>
          <w:b/>
          <w:color w:val="000000" w:themeColor="text1"/>
          <w:szCs w:val="26"/>
        </w:rPr>
      </w:pPr>
      <w:bookmarkStart w:id="0" w:name="_Hlk167358918"/>
      <w:r w:rsidRPr="00803209">
        <w:rPr>
          <w:rFonts w:eastAsiaTheme="majorEastAsia" w:cstheme="majorBidi"/>
          <w:b/>
          <w:color w:val="000000" w:themeColor="text1"/>
          <w:szCs w:val="26"/>
        </w:rPr>
        <w:t xml:space="preserve">Please can you send me a copy of the force's DASH risk assessment form - known as DOM5. </w:t>
      </w:r>
    </w:p>
    <w:p w14:paraId="16319358" w14:textId="06EE61FA" w:rsidR="00803209" w:rsidRDefault="00E50024" w:rsidP="00E50024">
      <w:r>
        <w:t xml:space="preserve">In response to your request, I would advise that </w:t>
      </w:r>
      <w:r w:rsidR="00803209">
        <w:t>Police Scotland do not use the DASH risk assessment DOM5.</w:t>
      </w:r>
    </w:p>
    <w:p w14:paraId="378FBDB3" w14:textId="6DF27199" w:rsidR="00E50024" w:rsidRDefault="00E50024" w:rsidP="00E50024">
      <w:r>
        <w:t>As such, Section 17 of the Act therefore applies as the information sought is not held by Police Scotland.</w:t>
      </w:r>
    </w:p>
    <w:bookmarkEnd w:id="0"/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B5FA6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3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0E46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3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4B7B9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3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C0119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3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16026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3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00E0B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23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0BFB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F787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333C"/>
    <w:rsid w:val="004E1605"/>
    <w:rsid w:val="004E2A2E"/>
    <w:rsid w:val="004F653C"/>
    <w:rsid w:val="00540A52"/>
    <w:rsid w:val="00557306"/>
    <w:rsid w:val="00602590"/>
    <w:rsid w:val="00613283"/>
    <w:rsid w:val="00645CFA"/>
    <w:rsid w:val="006A29F8"/>
    <w:rsid w:val="006D5799"/>
    <w:rsid w:val="00750D83"/>
    <w:rsid w:val="00785DBC"/>
    <w:rsid w:val="00793DD5"/>
    <w:rsid w:val="007A4902"/>
    <w:rsid w:val="007D55F6"/>
    <w:rsid w:val="007F490F"/>
    <w:rsid w:val="00803209"/>
    <w:rsid w:val="0086779C"/>
    <w:rsid w:val="00874BFD"/>
    <w:rsid w:val="008964EF"/>
    <w:rsid w:val="00915E01"/>
    <w:rsid w:val="00950C44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723E2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0024"/>
    <w:rsid w:val="00E52FAD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2024-08-20T11:43:00Z</dcterms:created>
  <dcterms:modified xsi:type="dcterms:W3CDTF">2024-09-03T12:55:00Z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