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60945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35951">
              <w:t>1837</w:t>
            </w:r>
          </w:p>
          <w:p w14:paraId="34BDABA6" w14:textId="5E1FC27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685B">
              <w:t>15</w:t>
            </w:r>
            <w:r w:rsidR="00EF37F8">
              <w:t xml:space="preserve"> </w:t>
            </w:r>
            <w:r w:rsidR="00B35951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91E482" w14:textId="77777777" w:rsidR="00B35951" w:rsidRPr="00B35951" w:rsidRDefault="00B35951" w:rsidP="00B35951">
      <w:pPr>
        <w:pStyle w:val="Heading2"/>
      </w:pPr>
      <w:r w:rsidRPr="00B35951">
        <w:t>Please provide the following details for the last five years in East Renfrewshire (or for the available period if less than five years):</w:t>
      </w:r>
    </w:p>
    <w:p w14:paraId="6AF80792" w14:textId="77777777" w:rsidR="00B35951" w:rsidRPr="00B35951" w:rsidRDefault="00B35951" w:rsidP="00B35951">
      <w:pPr>
        <w:pStyle w:val="Heading2"/>
      </w:pPr>
      <w:r w:rsidRPr="00B35951">
        <w:t>1.</w:t>
      </w:r>
      <w:r w:rsidRPr="00B35951">
        <w:tab/>
        <w:t>The number of reported crimes linked to social media channels</w:t>
      </w:r>
    </w:p>
    <w:p w14:paraId="48475CA8" w14:textId="77777777" w:rsidR="00B35951" w:rsidRPr="00B35951" w:rsidRDefault="00B35951" w:rsidP="00B35951">
      <w:pPr>
        <w:pStyle w:val="Heading2"/>
      </w:pPr>
      <w:r w:rsidRPr="00B35951">
        <w:t>2.</w:t>
      </w:r>
      <w:r w:rsidRPr="00B35951">
        <w:tab/>
        <w:t>The types of crimes reported (e.g., harassment, fraud, stalking, etc.)</w:t>
      </w:r>
    </w:p>
    <w:p w14:paraId="74BA732B" w14:textId="77777777" w:rsidR="00B35951" w:rsidRPr="00B35951" w:rsidRDefault="00B35951" w:rsidP="00B35951">
      <w:pPr>
        <w:pStyle w:val="Heading2"/>
      </w:pPr>
      <w:r w:rsidRPr="00B35951">
        <w:t>3.</w:t>
      </w:r>
      <w:r w:rsidRPr="00B35951">
        <w:tab/>
        <w:t>The breakdown of these crimes by social media platform (e.g., Facebook, Twitter, Instagram, etc.)</w:t>
      </w:r>
    </w:p>
    <w:p w14:paraId="2FE1262B" w14:textId="77777777" w:rsidR="00B35951" w:rsidRPr="00B35951" w:rsidRDefault="00B35951" w:rsidP="00B35951">
      <w:pPr>
        <w:pStyle w:val="Heading2"/>
      </w:pPr>
      <w:r w:rsidRPr="00B35951">
        <w:t>4.</w:t>
      </w:r>
      <w:r w:rsidRPr="00B35951">
        <w:tab/>
        <w:t>Any available statistics on the outcomes of these investigations (e.g., arrests, charges, convictions)</w:t>
      </w:r>
    </w:p>
    <w:p w14:paraId="1B34012B" w14:textId="77777777" w:rsidR="00B35951" w:rsidRDefault="00B35951" w:rsidP="00B35951">
      <w:pPr>
        <w:pStyle w:val="Heading2"/>
      </w:pPr>
      <w:r w:rsidRPr="00B35951">
        <w:t>5.</w:t>
      </w:r>
      <w:r w:rsidRPr="00B35951">
        <w:tab/>
        <w:t>Any notable trends or observations identified by the police in relation to crimes linked to social media channels</w:t>
      </w:r>
    </w:p>
    <w:p w14:paraId="1A0CB966" w14:textId="77777777" w:rsidR="000B5099" w:rsidRDefault="000B5099" w:rsidP="000B5099"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61912830" w14:textId="221E3FB2" w:rsidR="00E90585" w:rsidRDefault="00927FD9" w:rsidP="009949F7">
      <w:r>
        <w:t>To explain,</w:t>
      </w:r>
      <w:r w:rsidRPr="00927FD9">
        <w:t xml:space="preserve"> there are no search markers to indicate that a crime had on online or social media element</w:t>
      </w:r>
      <w:r>
        <w:t xml:space="preserve"> to it</w:t>
      </w:r>
      <w:r w:rsidRPr="00927FD9">
        <w:t>. The only way to provide you with this information in an accurate and consistent manner would be to individually examine each crime report created on our systems to determine</w:t>
      </w:r>
      <w:r>
        <w:t xml:space="preserve"> if there was any</w:t>
      </w:r>
      <w:r w:rsidRPr="00927FD9">
        <w:t xml:space="preserve"> relevance to online activity.</w:t>
      </w:r>
      <w:r>
        <w:t xml:space="preserve">  Due to</w:t>
      </w:r>
      <w:r w:rsidRPr="00927FD9">
        <w:t xml:space="preserve"> the numbers of incidents involved this is clearly an exercise which would exceed the cost limitations of the Act.</w:t>
      </w:r>
    </w:p>
    <w:p w14:paraId="2C1F21FE" w14:textId="77777777" w:rsidR="00927FD9" w:rsidRPr="00B11A55" w:rsidRDefault="00927FD9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508F1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68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6EA4B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68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1DB9E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68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9CAE0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68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3F8390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68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481BB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68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5099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282FA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D7636"/>
    <w:rsid w:val="007F490F"/>
    <w:rsid w:val="0086779C"/>
    <w:rsid w:val="00874BFD"/>
    <w:rsid w:val="008964EF"/>
    <w:rsid w:val="009015CD"/>
    <w:rsid w:val="00915E01"/>
    <w:rsid w:val="00927FD9"/>
    <w:rsid w:val="00943322"/>
    <w:rsid w:val="009631A4"/>
    <w:rsid w:val="00977296"/>
    <w:rsid w:val="009949F7"/>
    <w:rsid w:val="009B3FE8"/>
    <w:rsid w:val="00A1065D"/>
    <w:rsid w:val="00A25E93"/>
    <w:rsid w:val="00A320FF"/>
    <w:rsid w:val="00A5631F"/>
    <w:rsid w:val="00A70AC0"/>
    <w:rsid w:val="00A84EA9"/>
    <w:rsid w:val="00AC443C"/>
    <w:rsid w:val="00B11A55"/>
    <w:rsid w:val="00B17211"/>
    <w:rsid w:val="00B35951"/>
    <w:rsid w:val="00B461B2"/>
    <w:rsid w:val="00B654B6"/>
    <w:rsid w:val="00B71B3C"/>
    <w:rsid w:val="00BC389E"/>
    <w:rsid w:val="00BE09B2"/>
    <w:rsid w:val="00BE1888"/>
    <w:rsid w:val="00BF6B81"/>
    <w:rsid w:val="00C077A8"/>
    <w:rsid w:val="00C14FF4"/>
    <w:rsid w:val="00C606A2"/>
    <w:rsid w:val="00C63872"/>
    <w:rsid w:val="00C84948"/>
    <w:rsid w:val="00CB685B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399</Words>
  <Characters>2276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2024-08-15T13:58:00Z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