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750CF8D" w:rsidR="00B17211" w:rsidRPr="00B17211" w:rsidRDefault="00B17211" w:rsidP="007F490F">
            <w:r w:rsidRPr="007F490F">
              <w:rPr>
                <w:rStyle w:val="Heading2Char"/>
              </w:rPr>
              <w:t>Our reference:</w:t>
            </w:r>
            <w:r>
              <w:t xml:space="preserve">  FOI 2</w:t>
            </w:r>
            <w:r w:rsidR="00B654B6">
              <w:t>4</w:t>
            </w:r>
            <w:r>
              <w:t>-</w:t>
            </w:r>
            <w:r w:rsidR="00AF45B1">
              <w:t>1666</w:t>
            </w:r>
          </w:p>
          <w:p w14:paraId="34BDABA6" w14:textId="5B5008E6" w:rsidR="00B17211" w:rsidRDefault="00456324" w:rsidP="00EE2373">
            <w:r w:rsidRPr="007F490F">
              <w:rPr>
                <w:rStyle w:val="Heading2Char"/>
              </w:rPr>
              <w:t>Respon</w:t>
            </w:r>
            <w:r w:rsidR="007D55F6">
              <w:rPr>
                <w:rStyle w:val="Heading2Char"/>
              </w:rPr>
              <w:t>ded to:</w:t>
            </w:r>
            <w:r w:rsidR="007F490F">
              <w:t xml:space="preserve">  </w:t>
            </w:r>
            <w:r w:rsidR="00AF45B1">
              <w:t>09</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AEBC72" w14:textId="74C167E4" w:rsidR="00AF45B1" w:rsidRPr="00AF45B1" w:rsidRDefault="00AF45B1" w:rsidP="00AF45B1">
      <w:pPr>
        <w:pStyle w:val="Heading2"/>
        <w:rPr>
          <w:rFonts w:eastAsia="Times New Roman"/>
        </w:rPr>
      </w:pPr>
      <w:r>
        <w:rPr>
          <w:rFonts w:eastAsia="Times New Roman"/>
        </w:rPr>
        <w:t>How much has the force spent on the collection and ongoing secure care of dogs seized by the Police in each of the calendar years 2022 and 2023 and in the year to 1 July 2024? </w:t>
      </w:r>
    </w:p>
    <w:p w14:paraId="62E79267" w14:textId="5B553195" w:rsidR="00AF45B1" w:rsidRPr="00AF45B1" w:rsidRDefault="00AF45B1" w:rsidP="00AF45B1">
      <w:pPr>
        <w:pStyle w:val="Heading2"/>
        <w:rPr>
          <w:rFonts w:eastAsia="Times New Roman"/>
        </w:rPr>
      </w:pPr>
      <w:r>
        <w:rPr>
          <w:rFonts w:eastAsia="Times New Roman"/>
        </w:rPr>
        <w:t>What was the total capacity of your kennels and private kennels contracted by the force during the weekend 29</w:t>
      </w:r>
      <w:r>
        <w:rPr>
          <w:rFonts w:eastAsia="Times New Roman"/>
          <w:vertAlign w:val="superscript"/>
        </w:rPr>
        <w:t>th</w:t>
      </w:r>
      <w:r>
        <w:rPr>
          <w:rFonts w:eastAsia="Times New Roman"/>
        </w:rPr>
        <w:t xml:space="preserve"> June and 30</w:t>
      </w:r>
      <w:r>
        <w:rPr>
          <w:rFonts w:eastAsia="Times New Roman"/>
          <w:vertAlign w:val="superscript"/>
        </w:rPr>
        <w:t>th</w:t>
      </w:r>
      <w:r>
        <w:rPr>
          <w:rFonts w:eastAsia="Times New Roman"/>
        </w:rPr>
        <w:t> June 2024?</w:t>
      </w:r>
    </w:p>
    <w:p w14:paraId="68E85DF8" w14:textId="77777777" w:rsidR="00AF45B1" w:rsidRDefault="00AF45B1" w:rsidP="00AF45B1">
      <w:pPr>
        <w:pStyle w:val="Heading2"/>
        <w:rPr>
          <w:rFonts w:eastAsia="Times New Roman"/>
        </w:rPr>
      </w:pPr>
      <w:r>
        <w:rPr>
          <w:rFonts w:eastAsia="Times New Roman"/>
        </w:rPr>
        <w:t>How many seized dogs were in your kennels and in private kennels contracted by the force during the weekend 29</w:t>
      </w:r>
      <w:r>
        <w:rPr>
          <w:rFonts w:eastAsia="Times New Roman"/>
          <w:vertAlign w:val="superscript"/>
        </w:rPr>
        <w:t>th</w:t>
      </w:r>
      <w:r>
        <w:rPr>
          <w:rFonts w:eastAsia="Times New Roman"/>
        </w:rPr>
        <w:t xml:space="preserve"> June and 30</w:t>
      </w:r>
      <w:r>
        <w:rPr>
          <w:rFonts w:eastAsia="Times New Roman"/>
          <w:vertAlign w:val="superscript"/>
        </w:rPr>
        <w:t>th</w:t>
      </w:r>
      <w:r>
        <w:rPr>
          <w:rFonts w:eastAsia="Times New Roman"/>
        </w:rPr>
        <w:t xml:space="preserve"> June 2024?</w:t>
      </w:r>
    </w:p>
    <w:p w14:paraId="4A3BB554" w14:textId="77777777" w:rsidR="00AF45B1" w:rsidRDefault="00AF45B1" w:rsidP="00AF45B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regret to inform you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FA82D62" w14:textId="77777777" w:rsidR="00AF45B1" w:rsidRDefault="00AF45B1" w:rsidP="00AF45B1">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once a dog has been seized, Police Scotland take no further part in its care. </w:t>
      </w:r>
    </w:p>
    <w:p w14:paraId="34BDABBD" w14:textId="5972D0DE" w:rsidR="00BF6B81" w:rsidRDefault="00AF45B1"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p>
    <w:p w14:paraId="05511D53" w14:textId="77777777" w:rsidR="00AF45B1" w:rsidRPr="00AF45B1" w:rsidRDefault="00AF45B1"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6D8AA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A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C00DA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A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28320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A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3E619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AE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FC46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A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45407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AE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E9A"/>
    <w:multiLevelType w:val="hybridMultilevel"/>
    <w:tmpl w:val="B8843D4E"/>
    <w:lvl w:ilvl="0" w:tplc="6E08BB5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87371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A5AE0"/>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F45B1"/>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35F2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070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2024-07-09T13:59:00Z</dcterms:created>
  <dcterms:modified xsi:type="dcterms:W3CDTF">2024-07-09T14:04:00Z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