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87CB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C583C">
              <w:t>2313</w:t>
            </w:r>
          </w:p>
          <w:p w14:paraId="34BDABA6" w14:textId="165E5EF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583C">
              <w:t>02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B7E2FC" w14:textId="77777777" w:rsidR="00F96110" w:rsidRDefault="00F96110" w:rsidP="00F96110">
      <w:pPr>
        <w:pStyle w:val="Heading2"/>
      </w:pPr>
      <w:r>
        <w:t xml:space="preserve">Please can you provide details of how many officers are currently </w:t>
      </w:r>
      <w:proofErr w:type="spellStart"/>
      <w:r>
        <w:t>outwith</w:t>
      </w:r>
      <w:proofErr w:type="spellEnd"/>
      <w:r>
        <w:t xml:space="preserve"> their mandatory officer safety training (OST) period. </w:t>
      </w:r>
    </w:p>
    <w:p w14:paraId="37B6979C" w14:textId="36FEB756" w:rsidR="00F96110" w:rsidRDefault="00F96110" w:rsidP="00F96110">
      <w:r>
        <w:t xml:space="preserve">As </w:t>
      </w:r>
      <w:proofErr w:type="gramStart"/>
      <w:r>
        <w:t>at</w:t>
      </w:r>
      <w:proofErr w:type="gramEnd"/>
      <w:r>
        <w:t xml:space="preserve"> 12</w:t>
      </w:r>
      <w:r>
        <w:rPr>
          <w:vertAlign w:val="superscript"/>
        </w:rPr>
        <w:t>th</w:t>
      </w:r>
      <w:r>
        <w:t xml:space="preserve"> September 2024, of all operationally deployable officers/authorised staff, 3372 individuals had fallen out with their annual recertification period.</w:t>
      </w:r>
    </w:p>
    <w:p w14:paraId="72E30BC4" w14:textId="77777777" w:rsidR="00F96110" w:rsidRDefault="00F96110" w:rsidP="00F96110">
      <w:pPr>
        <w:rPr>
          <w:rFonts w:ascii="Calibri" w:hAnsi="Calibri" w:cs="Calibri"/>
          <w:lang w:eastAsia="en-GB"/>
        </w:rPr>
      </w:pPr>
      <w:r>
        <w:t>These delays in training are</w:t>
      </w:r>
      <w:r>
        <w:rPr>
          <w:lang w:eastAsia="en-GB"/>
        </w:rPr>
        <w:t xml:space="preserve"> partly associated to (and recovery from) training suspensions over the festive period of 2023/24. There is an authorised extension of certification until 31</w:t>
      </w:r>
      <w:r>
        <w:rPr>
          <w:vertAlign w:val="superscript"/>
          <w:lang w:eastAsia="en-GB"/>
        </w:rPr>
        <w:t>st</w:t>
      </w:r>
      <w:r>
        <w:rPr>
          <w:lang w:eastAsia="en-GB"/>
        </w:rPr>
        <w:t xml:space="preserve"> December 2024 with a sufficiency of training spaces being planned to accommodate training demand.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86A0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022E5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53FF4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33FE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B97C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5DF99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1A03"/>
    <w:rsid w:val="000C316A"/>
    <w:rsid w:val="000E2F19"/>
    <w:rsid w:val="000E6526"/>
    <w:rsid w:val="00141533"/>
    <w:rsid w:val="001576DD"/>
    <w:rsid w:val="00167528"/>
    <w:rsid w:val="00195CC4"/>
    <w:rsid w:val="001C583C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C0351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2FF3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9611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dcterms:created xsi:type="dcterms:W3CDTF">2024-10-02T10:50:00Z</dcterms:created>
  <dcterms:modified xsi:type="dcterms:W3CDTF">2024-10-02T10:58:00Z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