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68A0D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47510">
              <w:t>2135</w:t>
            </w:r>
          </w:p>
          <w:p w14:paraId="34BDABA6" w14:textId="739E4F0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D204C">
              <w:t>24</w:t>
            </w:r>
            <w:r w:rsidR="00947510">
              <w:t xml:space="preserve"> 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7B30F9" w14:textId="625B22DD" w:rsidR="00B45F86" w:rsidRDefault="00B45F86" w:rsidP="00B45F86">
      <w:pPr>
        <w:pStyle w:val="Heading2"/>
      </w:pPr>
      <w:r>
        <w:t>1. How many arrests were made of individuals suspected of possessing controlled substances at Cairnryan Ferry Terminal between January 1st 2021 and July 1st 2024?</w:t>
      </w:r>
    </w:p>
    <w:p w14:paraId="2F2A0A07" w14:textId="5D555F4F" w:rsidR="00B45F86" w:rsidRDefault="00B45F86" w:rsidP="00B45F86">
      <w:pPr>
        <w:pStyle w:val="Heading2"/>
      </w:pPr>
      <w:r>
        <w:t>2. How many individuals arrested on suspicion of possessing controlled substances at Cairnryan Ferry Terminal between January 21st 2021 and July 1st 2024 were subsequently charged with possessing a controlled substance?</w:t>
      </w:r>
    </w:p>
    <w:p w14:paraId="264571CB" w14:textId="6E07CF77" w:rsidR="00B45F86" w:rsidRPr="00B45F86" w:rsidRDefault="00B45F86" w:rsidP="00B45F86">
      <w:r>
        <w:t>2021 - 1</w:t>
      </w:r>
      <w:r>
        <w:br/>
        <w:t>2022 - 2</w:t>
      </w:r>
      <w:r>
        <w:br/>
        <w:t>2023 - 0</w:t>
      </w:r>
      <w:r>
        <w:br/>
        <w:t>2024 - 2</w:t>
      </w:r>
    </w:p>
    <w:p w14:paraId="043D4578" w14:textId="2F365089" w:rsidR="00B45F86" w:rsidRDefault="00B45F86" w:rsidP="00B45F86">
      <w:pPr>
        <w:pStyle w:val="Heading2"/>
      </w:pPr>
      <w:r>
        <w:t>3. What was the most common controlled substance seized at Cairnryan Ferry Terminal between January 1st, 2021 and July 1st, 2024, as estimated by the weight of the substance seized?</w:t>
      </w:r>
    </w:p>
    <w:p w14:paraId="0975CD54" w14:textId="7EB3BBB4" w:rsidR="00B45F86" w:rsidRPr="00B45F86" w:rsidRDefault="00B45F86" w:rsidP="00B45F86">
      <w:r w:rsidRPr="00B45F86">
        <w:t>2021</w:t>
      </w:r>
      <w:r>
        <w:t xml:space="preserve"> - </w:t>
      </w:r>
      <w:r w:rsidRPr="00B45F86">
        <w:t>cannabis</w:t>
      </w:r>
      <w:r w:rsidRPr="00B45F86">
        <w:br/>
        <w:t>2022</w:t>
      </w:r>
      <w:r>
        <w:t xml:space="preserve"> - </w:t>
      </w:r>
      <w:r w:rsidRPr="00B45F86">
        <w:t>cannabis</w:t>
      </w:r>
      <w:r w:rsidRPr="00B45F86">
        <w:br/>
        <w:t>2023</w:t>
      </w:r>
      <w:r>
        <w:t xml:space="preserve"> - </w:t>
      </w:r>
      <w:r w:rsidRPr="00B45F86">
        <w:t>cannabis</w:t>
      </w:r>
      <w:r w:rsidRPr="00B45F86">
        <w:br/>
        <w:t>2024</w:t>
      </w:r>
      <w:r>
        <w:t xml:space="preserve"> - </w:t>
      </w:r>
      <w:r w:rsidRPr="00B45F86">
        <w:t>cannabis</w:t>
      </w:r>
    </w:p>
    <w:p w14:paraId="3D9ECFA8" w14:textId="77777777" w:rsidR="00B45F86" w:rsidRDefault="00B45F86" w:rsidP="00B45F86">
      <w:pPr>
        <w:pStyle w:val="Heading2"/>
      </w:pPr>
      <w:r>
        <w:t>4. What was the total estimated street value of controlled substances seized at Cairnryan Ferry Terminal between January 1st 2021 and July 1st 2024? </w:t>
      </w:r>
    </w:p>
    <w:p w14:paraId="34BDABBD" w14:textId="247E6C2F" w:rsidR="00BF6B81" w:rsidRDefault="00B45F86" w:rsidP="00B45F86">
      <w:r w:rsidRPr="00B45F86">
        <w:t>2021</w:t>
      </w:r>
      <w:r>
        <w:t xml:space="preserve"> - </w:t>
      </w:r>
      <w:r w:rsidRPr="00B45F86">
        <w:t>£107</w:t>
      </w:r>
      <w:r>
        <w:t>,000</w:t>
      </w:r>
      <w:r w:rsidRPr="00B45F86">
        <w:br/>
        <w:t>2022</w:t>
      </w:r>
      <w:r>
        <w:t xml:space="preserve"> - </w:t>
      </w:r>
      <w:r w:rsidRPr="00B45F86">
        <w:t>£129</w:t>
      </w:r>
      <w:r>
        <w:t>,000</w:t>
      </w:r>
      <w:r w:rsidRPr="00B45F86">
        <w:br/>
        <w:t>2023</w:t>
      </w:r>
      <w:r>
        <w:t xml:space="preserve"> - </w:t>
      </w:r>
      <w:r w:rsidRPr="00B45F86">
        <w:t>£40</w:t>
      </w:r>
      <w:r>
        <w:t>,000</w:t>
      </w:r>
      <w:r w:rsidRPr="00B45F86">
        <w:br/>
        <w:t>2024</w:t>
      </w:r>
      <w:r>
        <w:t xml:space="preserve"> - </w:t>
      </w:r>
      <w:r w:rsidRPr="00B45F86">
        <w:t>£107</w:t>
      </w:r>
      <w:r>
        <w:t>,000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6B4F5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20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A1B6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20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89931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20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13D12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20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400178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20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D2E39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20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231F9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D7789"/>
    <w:rsid w:val="003E12CA"/>
    <w:rsid w:val="004010DC"/>
    <w:rsid w:val="00401522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204C"/>
    <w:rsid w:val="007D55F6"/>
    <w:rsid w:val="007F490F"/>
    <w:rsid w:val="0086779C"/>
    <w:rsid w:val="00874BFD"/>
    <w:rsid w:val="008964EF"/>
    <w:rsid w:val="00915E01"/>
    <w:rsid w:val="00930BED"/>
    <w:rsid w:val="00947510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5F86"/>
    <w:rsid w:val="00B461B2"/>
    <w:rsid w:val="00B654B6"/>
    <w:rsid w:val="00B71B3C"/>
    <w:rsid w:val="00B919CE"/>
    <w:rsid w:val="00BC389E"/>
    <w:rsid w:val="00BE1888"/>
    <w:rsid w:val="00BE270B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2F94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140D0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B45F86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0e32d40b-a8f5-4c24-a46b-b72b5f0b9b52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2024-09-24T14:34:00Z</cp:lastPrinted>
  <dcterms:created xsi:type="dcterms:W3CDTF">2024-09-17T11:17:00Z</dcterms:created>
  <dcterms:modified xsi:type="dcterms:W3CDTF">2024-09-24T14:35:00Z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