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B0186A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EB64AE">
              <w:t>1687</w:t>
            </w:r>
          </w:p>
          <w:p w14:paraId="34BDABA6" w14:textId="4E3EF9E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35BB1">
              <w:t>2</w:t>
            </w:r>
            <w:r w:rsidR="00EF37F8">
              <w:t xml:space="preserve"> </w:t>
            </w:r>
            <w:r w:rsidR="004E0194">
              <w:t>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73539A5" w14:textId="5445A28B" w:rsidR="00EB64AE" w:rsidRPr="00EB64AE" w:rsidRDefault="00EB64AE" w:rsidP="00A844F3">
      <w:pPr>
        <w:pStyle w:val="Heading2"/>
        <w:numPr>
          <w:ilvl w:val="0"/>
          <w:numId w:val="3"/>
        </w:numPr>
      </w:pPr>
      <w:r w:rsidRPr="00EB64AE">
        <w:t xml:space="preserve">In the last 5 years (between 1st January 2019 to 6th July 2024), how many </w:t>
      </w:r>
      <w:bookmarkStart w:id="0" w:name="_Hlk173319041"/>
      <w:r w:rsidRPr="00EB64AE">
        <w:t>officers have applied for Particular Case Status with regards to pay extensions whilst on sick leave</w:t>
      </w:r>
      <w:bookmarkEnd w:id="0"/>
      <w:r w:rsidRPr="00EB64AE">
        <w:t>.</w:t>
      </w:r>
    </w:p>
    <w:p w14:paraId="7FF14CF9" w14:textId="341A66FC" w:rsidR="00EB64AE" w:rsidRPr="00EB64AE" w:rsidRDefault="00EB64AE" w:rsidP="00A844F3">
      <w:pPr>
        <w:pStyle w:val="Heading2"/>
        <w:numPr>
          <w:ilvl w:val="0"/>
          <w:numId w:val="3"/>
        </w:numPr>
      </w:pPr>
      <w:r w:rsidRPr="00EB64AE">
        <w:t>How many of those applications were approved at initial application, how many were approved on appeal and the number refused after both initial application and appeal.</w:t>
      </w:r>
    </w:p>
    <w:p w14:paraId="5F3C3B09" w14:textId="73EDAB15" w:rsidR="00EB64AE" w:rsidRDefault="00EB64AE" w:rsidP="00A844F3">
      <w:pPr>
        <w:pStyle w:val="Heading2"/>
        <w:numPr>
          <w:ilvl w:val="0"/>
          <w:numId w:val="3"/>
        </w:numPr>
      </w:pPr>
      <w:r w:rsidRPr="00EB64AE">
        <w:t>If possible, could the above be broken down per division.</w:t>
      </w:r>
    </w:p>
    <w:p w14:paraId="44695936" w14:textId="7FC94727" w:rsidR="004E0194" w:rsidRPr="004E0194" w:rsidRDefault="004E0194" w:rsidP="00A844F3">
      <w:pPr>
        <w:pStyle w:val="Heading2"/>
        <w:numPr>
          <w:ilvl w:val="0"/>
          <w:numId w:val="3"/>
        </w:numPr>
      </w:pPr>
      <w:r w:rsidRPr="00EB64AE">
        <w:t>The length of time from initial application to either initial refusal, grant at appeal or refusal at appeal</w:t>
      </w:r>
    </w:p>
    <w:p w14:paraId="09D0A986" w14:textId="20770ABA" w:rsidR="000E3302" w:rsidRDefault="00A844F3" w:rsidP="000E3302">
      <w:r>
        <w:t>T</w:t>
      </w:r>
      <w:r w:rsidR="000E3302">
        <w:t xml:space="preserve">he table at Appendix A below details </w:t>
      </w:r>
      <w:r w:rsidR="000E3302" w:rsidRPr="000E3302">
        <w:t xml:space="preserve">Particular Case Status </w:t>
      </w:r>
      <w:r w:rsidR="004C2F99">
        <w:t>applications approved and declined</w:t>
      </w:r>
      <w:r w:rsidR="000E3302">
        <w:t>, broken down by Division</w:t>
      </w:r>
      <w:r w:rsidR="00BA2B3E">
        <w:t>/Department for the period 2022 to 2024.</w:t>
      </w:r>
    </w:p>
    <w:p w14:paraId="6A928083" w14:textId="3FEBF115" w:rsidR="00B07489" w:rsidRDefault="00B07489" w:rsidP="004E0194">
      <w:r>
        <w:t>In relation to the period prior to 2022 and to establish the length of time from initial application to the outcome, I estimate that it would cost well in excess of the current FOI cost threshold of £600 to process both these parts of your request.  I am therefore refusing to provide the information sought in terms of section 12(1) of the Act - Excessive Cost of Compliance.</w:t>
      </w:r>
    </w:p>
    <w:p w14:paraId="5D0EF71C" w14:textId="042D9F02" w:rsidR="00E90585" w:rsidRDefault="00E123FF" w:rsidP="00B07489">
      <w:r>
        <w:t>By way of explanation</w:t>
      </w:r>
      <w:r w:rsidR="00B07489">
        <w:t>, due to the way the information is recorded,</w:t>
      </w:r>
      <w:r w:rsidRPr="00E123FF">
        <w:t xml:space="preserve"> </w:t>
      </w:r>
      <w:r>
        <w:t xml:space="preserve">to accurately answer this part of your request </w:t>
      </w:r>
      <w:r w:rsidR="00B07489">
        <w:t>would require the individual assessment of at least 600 files.</w:t>
      </w:r>
      <w:r>
        <w:t xml:space="preserve">  As such, this is an exercise which would exceed the cost limit set out in the Fees Regulations.</w:t>
      </w:r>
    </w:p>
    <w:p w14:paraId="61912830" w14:textId="77777777" w:rsidR="00E90585" w:rsidRPr="00B11A55" w:rsidRDefault="00E90585" w:rsidP="009949F7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64591CFC" w14:textId="77777777" w:rsidR="003A6311" w:rsidRDefault="003A6311" w:rsidP="007F490F">
      <w:pPr>
        <w:jc w:val="both"/>
      </w:pPr>
    </w:p>
    <w:p w14:paraId="79F66F89" w14:textId="77777777" w:rsidR="003A6311" w:rsidRDefault="003A6311" w:rsidP="007F490F">
      <w:pPr>
        <w:jc w:val="both"/>
      </w:pPr>
    </w:p>
    <w:p w14:paraId="72CF004E" w14:textId="77777777" w:rsidR="003A6311" w:rsidRDefault="003A6311" w:rsidP="007F490F">
      <w:pPr>
        <w:jc w:val="both"/>
      </w:pPr>
    </w:p>
    <w:p w14:paraId="10FA9B56" w14:textId="77777777" w:rsidR="003A6311" w:rsidRDefault="003A6311" w:rsidP="007F490F">
      <w:pPr>
        <w:jc w:val="both"/>
      </w:pPr>
    </w:p>
    <w:p w14:paraId="3F6EA40F" w14:textId="77777777" w:rsidR="003A6311" w:rsidRDefault="003A6311" w:rsidP="007F490F">
      <w:pPr>
        <w:jc w:val="both"/>
      </w:pPr>
    </w:p>
    <w:p w14:paraId="4DA395D5" w14:textId="77777777" w:rsidR="003A6311" w:rsidRDefault="003A6311" w:rsidP="007F490F">
      <w:pPr>
        <w:jc w:val="both"/>
        <w:sectPr w:rsidR="003A6311" w:rsidSect="007F49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14:paraId="0589257F" w14:textId="652D8EA4" w:rsidR="003A6311" w:rsidRPr="00A844F3" w:rsidRDefault="003A6311" w:rsidP="007F490F">
      <w:pPr>
        <w:jc w:val="both"/>
        <w:rPr>
          <w:b/>
          <w:bCs/>
        </w:rPr>
      </w:pPr>
      <w:r w:rsidRPr="00A844F3">
        <w:rPr>
          <w:b/>
          <w:bCs/>
        </w:rPr>
        <w:lastRenderedPageBreak/>
        <w:t>Appendix A</w:t>
      </w:r>
      <w:r w:rsidR="00895865" w:rsidRPr="00A844F3">
        <w:rPr>
          <w:b/>
          <w:bCs/>
        </w:rPr>
        <w:t xml:space="preserve"> – Particular Case Status Applications</w:t>
      </w:r>
      <w:r w:rsidR="00631548" w:rsidRPr="00A844F3">
        <w:rPr>
          <w:b/>
          <w:bCs/>
        </w:rPr>
        <w:t xml:space="preserve"> 2022 - 2024</w:t>
      </w:r>
      <w:r w:rsidR="00895865" w:rsidRPr="00A844F3">
        <w:rPr>
          <w:b/>
          <w:bCs/>
        </w:rPr>
        <w:t xml:space="preserve"> </w:t>
      </w:r>
    </w:p>
    <w:tbl>
      <w:tblPr>
        <w:tblStyle w:val="TableGrid"/>
        <w:tblW w:w="14673" w:type="dxa"/>
        <w:tblLook w:val="04A0" w:firstRow="1" w:lastRow="0" w:firstColumn="1" w:lastColumn="0" w:noHBand="0" w:noVBand="1"/>
      </w:tblPr>
      <w:tblGrid>
        <w:gridCol w:w="5358"/>
        <w:gridCol w:w="1470"/>
        <w:gridCol w:w="1350"/>
        <w:gridCol w:w="1470"/>
        <w:gridCol w:w="1350"/>
        <w:gridCol w:w="855"/>
        <w:gridCol w:w="16"/>
        <w:gridCol w:w="1454"/>
        <w:gridCol w:w="1350"/>
      </w:tblGrid>
      <w:tr w:rsidR="003A6311" w:rsidRPr="00E90585" w14:paraId="1EBCCBA1" w14:textId="77777777" w:rsidTr="00A844F3">
        <w:trPr>
          <w:cantSplit/>
          <w:tblHeader/>
        </w:trPr>
        <w:tc>
          <w:tcPr>
            <w:tcW w:w="5358" w:type="dxa"/>
            <w:shd w:val="clear" w:color="auto" w:fill="D9D9D9" w:themeFill="background1" w:themeFillShade="D9"/>
          </w:tcPr>
          <w:p w14:paraId="4BE55EB5" w14:textId="77777777" w:rsidR="003A6311" w:rsidRDefault="003A6311" w:rsidP="00A844F3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820" w:type="dxa"/>
            <w:gridSpan w:val="2"/>
            <w:shd w:val="clear" w:color="auto" w:fill="D9D9D9" w:themeFill="background1" w:themeFillShade="D9"/>
          </w:tcPr>
          <w:p w14:paraId="769D6194" w14:textId="63B85963" w:rsidR="003A6311" w:rsidRPr="00E90585" w:rsidRDefault="003A6311" w:rsidP="00A844F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3691" w:type="dxa"/>
            <w:gridSpan w:val="4"/>
            <w:shd w:val="clear" w:color="auto" w:fill="D9D9D9" w:themeFill="background1" w:themeFillShade="D9"/>
          </w:tcPr>
          <w:p w14:paraId="15211D6E" w14:textId="372D45E6" w:rsidR="003A6311" w:rsidRPr="00E90585" w:rsidRDefault="003A6311" w:rsidP="00A844F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2804" w:type="dxa"/>
            <w:gridSpan w:val="2"/>
            <w:shd w:val="clear" w:color="auto" w:fill="D9D9D9" w:themeFill="background1" w:themeFillShade="D9"/>
          </w:tcPr>
          <w:p w14:paraId="770BE77E" w14:textId="5F737392" w:rsidR="003A6311" w:rsidRPr="00E90585" w:rsidRDefault="003A6311" w:rsidP="00A844F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</w:tr>
      <w:tr w:rsidR="003A6311" w:rsidRPr="00E90585" w14:paraId="1B81BA0A" w14:textId="3C6D159A" w:rsidTr="00A844F3">
        <w:trPr>
          <w:cantSplit/>
          <w:tblHeader/>
        </w:trPr>
        <w:tc>
          <w:tcPr>
            <w:tcW w:w="5358" w:type="dxa"/>
            <w:shd w:val="clear" w:color="auto" w:fill="D9D9D9" w:themeFill="background1" w:themeFillShade="D9"/>
          </w:tcPr>
          <w:p w14:paraId="17CC55DE" w14:textId="599287F1" w:rsidR="003A6311" w:rsidRPr="00E90585" w:rsidRDefault="003A6311" w:rsidP="00A844F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Division/</w:t>
            </w:r>
            <w:r w:rsidR="00A844F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Department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14:paraId="1506D96D" w14:textId="5DAB75B6" w:rsidR="003A6311" w:rsidRPr="00E90585" w:rsidRDefault="003A6311" w:rsidP="00A844F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Approved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42CFF1C8" w14:textId="4CC18797" w:rsidR="003A6311" w:rsidRPr="00E90585" w:rsidRDefault="003A6311" w:rsidP="00A844F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Declined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14:paraId="3E7B4E90" w14:textId="1A7F7B6C" w:rsidR="003A6311" w:rsidRPr="00E90585" w:rsidRDefault="003A6311" w:rsidP="00A844F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Approved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C7BBA4D" w14:textId="0F65B277" w:rsidR="003A6311" w:rsidRPr="00E90585" w:rsidRDefault="003A6311" w:rsidP="00A844F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Declined</w:t>
            </w:r>
          </w:p>
        </w:tc>
        <w:tc>
          <w:tcPr>
            <w:tcW w:w="855" w:type="dxa"/>
            <w:shd w:val="clear" w:color="auto" w:fill="D9D9D9" w:themeFill="background1" w:themeFillShade="D9"/>
          </w:tcPr>
          <w:p w14:paraId="71A6F50F" w14:textId="5180EB0E" w:rsidR="003A6311" w:rsidRPr="00E90585" w:rsidRDefault="00A844F3" w:rsidP="00A844F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TBC</w:t>
            </w:r>
          </w:p>
        </w:tc>
        <w:tc>
          <w:tcPr>
            <w:tcW w:w="1470" w:type="dxa"/>
            <w:gridSpan w:val="2"/>
            <w:shd w:val="clear" w:color="auto" w:fill="D9D9D9" w:themeFill="background1" w:themeFillShade="D9"/>
          </w:tcPr>
          <w:p w14:paraId="2D143F87" w14:textId="27AEA2CC" w:rsidR="003A6311" w:rsidRPr="00E90585" w:rsidRDefault="003A6311" w:rsidP="00A844F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Approved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FE293E1" w14:textId="4B7C2E49" w:rsidR="003A6311" w:rsidRPr="00E90585" w:rsidRDefault="003A6311" w:rsidP="00A844F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Declined</w:t>
            </w:r>
          </w:p>
        </w:tc>
      </w:tr>
      <w:tr w:rsidR="003A6311" w14:paraId="2C1FE8BE" w14:textId="724FFDE5" w:rsidTr="00A844F3">
        <w:tc>
          <w:tcPr>
            <w:tcW w:w="5358" w:type="dxa"/>
          </w:tcPr>
          <w:p w14:paraId="5ACACF4C" w14:textId="32B33DA5" w:rsidR="003A6311" w:rsidRDefault="003A6311" w:rsidP="00A844F3">
            <w:pPr>
              <w:spacing w:line="240" w:lineRule="auto"/>
            </w:pPr>
            <w:r>
              <w:t>A Division</w:t>
            </w:r>
          </w:p>
        </w:tc>
        <w:tc>
          <w:tcPr>
            <w:tcW w:w="1470" w:type="dxa"/>
          </w:tcPr>
          <w:p w14:paraId="317F8342" w14:textId="5E2052C7" w:rsidR="003A6311" w:rsidRDefault="00525ACB" w:rsidP="00A844F3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350" w:type="dxa"/>
          </w:tcPr>
          <w:p w14:paraId="03DB3CFE" w14:textId="1914918F" w:rsidR="003A6311" w:rsidRDefault="00525ACB" w:rsidP="00A844F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70" w:type="dxa"/>
          </w:tcPr>
          <w:p w14:paraId="0CBF90BA" w14:textId="4520D8B1" w:rsidR="003A6311" w:rsidRDefault="00525ACB" w:rsidP="00A844F3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350" w:type="dxa"/>
          </w:tcPr>
          <w:p w14:paraId="37EF66A3" w14:textId="54C45782" w:rsidR="003A6311" w:rsidRDefault="00525ACB" w:rsidP="00A844F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855" w:type="dxa"/>
          </w:tcPr>
          <w:p w14:paraId="764143F8" w14:textId="7CFEC479" w:rsidR="003A6311" w:rsidRDefault="003A6311" w:rsidP="00A844F3">
            <w:pPr>
              <w:spacing w:line="240" w:lineRule="auto"/>
              <w:jc w:val="center"/>
            </w:pPr>
          </w:p>
        </w:tc>
        <w:tc>
          <w:tcPr>
            <w:tcW w:w="1470" w:type="dxa"/>
            <w:gridSpan w:val="2"/>
          </w:tcPr>
          <w:p w14:paraId="40D9693F" w14:textId="0B5DF251" w:rsidR="003A6311" w:rsidRDefault="00525ACB" w:rsidP="00A844F3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350" w:type="dxa"/>
          </w:tcPr>
          <w:p w14:paraId="01CC2E42" w14:textId="77777777" w:rsidR="003A6311" w:rsidRDefault="003A6311" w:rsidP="00A844F3">
            <w:pPr>
              <w:spacing w:line="240" w:lineRule="auto"/>
              <w:jc w:val="center"/>
            </w:pPr>
          </w:p>
        </w:tc>
      </w:tr>
      <w:tr w:rsidR="003A6311" w14:paraId="3427BC32" w14:textId="77777777" w:rsidTr="00A844F3">
        <w:tc>
          <w:tcPr>
            <w:tcW w:w="5358" w:type="dxa"/>
          </w:tcPr>
          <w:p w14:paraId="1DC77FF0" w14:textId="2C2F8304" w:rsidR="003A6311" w:rsidRDefault="003A6311" w:rsidP="00A844F3">
            <w:pPr>
              <w:spacing w:line="240" w:lineRule="auto"/>
            </w:pPr>
            <w:r>
              <w:t>C Division</w:t>
            </w:r>
          </w:p>
        </w:tc>
        <w:tc>
          <w:tcPr>
            <w:tcW w:w="1470" w:type="dxa"/>
          </w:tcPr>
          <w:p w14:paraId="0983C9EC" w14:textId="2E25C9F8" w:rsidR="003A6311" w:rsidRDefault="00525ACB" w:rsidP="00A844F3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350" w:type="dxa"/>
          </w:tcPr>
          <w:p w14:paraId="1FE60AE6" w14:textId="7AC1FFF0" w:rsidR="003A6311" w:rsidRDefault="00525ACB" w:rsidP="00A844F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70" w:type="dxa"/>
          </w:tcPr>
          <w:p w14:paraId="573CDAD1" w14:textId="7F849A03" w:rsidR="003A6311" w:rsidRDefault="00525ACB" w:rsidP="00A844F3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350" w:type="dxa"/>
          </w:tcPr>
          <w:p w14:paraId="54A365C8" w14:textId="1D1560CD" w:rsidR="003A6311" w:rsidRDefault="00525ACB" w:rsidP="00A844F3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855" w:type="dxa"/>
          </w:tcPr>
          <w:p w14:paraId="1B848C0A" w14:textId="77777777" w:rsidR="003A6311" w:rsidRDefault="003A6311" w:rsidP="00A844F3">
            <w:pPr>
              <w:spacing w:line="240" w:lineRule="auto"/>
              <w:jc w:val="center"/>
            </w:pPr>
          </w:p>
        </w:tc>
        <w:tc>
          <w:tcPr>
            <w:tcW w:w="1470" w:type="dxa"/>
            <w:gridSpan w:val="2"/>
          </w:tcPr>
          <w:p w14:paraId="46FD2211" w14:textId="582F47C0" w:rsidR="003A6311" w:rsidRDefault="00525ACB" w:rsidP="00A844F3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350" w:type="dxa"/>
          </w:tcPr>
          <w:p w14:paraId="7810B61F" w14:textId="28E08231" w:rsidR="003A6311" w:rsidRDefault="00525ACB" w:rsidP="00A844F3">
            <w:pPr>
              <w:spacing w:line="240" w:lineRule="auto"/>
              <w:jc w:val="center"/>
            </w:pPr>
            <w:r>
              <w:t>3</w:t>
            </w:r>
          </w:p>
        </w:tc>
      </w:tr>
      <w:tr w:rsidR="003A6311" w14:paraId="77E561DC" w14:textId="77777777" w:rsidTr="00A844F3">
        <w:tc>
          <w:tcPr>
            <w:tcW w:w="5358" w:type="dxa"/>
          </w:tcPr>
          <w:p w14:paraId="508F3F92" w14:textId="0B3ED5BD" w:rsidR="003A6311" w:rsidRDefault="00A735E1" w:rsidP="00A844F3">
            <w:pPr>
              <w:spacing w:line="240" w:lineRule="auto"/>
            </w:pPr>
            <w:r>
              <w:t>Contact Control &amp; Command Division</w:t>
            </w:r>
          </w:p>
        </w:tc>
        <w:tc>
          <w:tcPr>
            <w:tcW w:w="1470" w:type="dxa"/>
          </w:tcPr>
          <w:p w14:paraId="2286A4D9" w14:textId="470703FE" w:rsidR="003A6311" w:rsidRDefault="00525ACB" w:rsidP="00A844F3">
            <w:pPr>
              <w:spacing w:line="240" w:lineRule="auto"/>
              <w:jc w:val="center"/>
            </w:pPr>
            <w:r>
              <w:t>34</w:t>
            </w:r>
          </w:p>
        </w:tc>
        <w:tc>
          <w:tcPr>
            <w:tcW w:w="1350" w:type="dxa"/>
          </w:tcPr>
          <w:p w14:paraId="226EE663" w14:textId="7330F86B" w:rsidR="003A6311" w:rsidRDefault="00525ACB" w:rsidP="00A844F3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470" w:type="dxa"/>
          </w:tcPr>
          <w:p w14:paraId="1389175E" w14:textId="0AF34F6D" w:rsidR="003A6311" w:rsidRDefault="00525ACB" w:rsidP="00A844F3">
            <w:pPr>
              <w:spacing w:line="240" w:lineRule="auto"/>
              <w:jc w:val="center"/>
            </w:pPr>
            <w:r>
              <w:t>16</w:t>
            </w:r>
          </w:p>
        </w:tc>
        <w:tc>
          <w:tcPr>
            <w:tcW w:w="1350" w:type="dxa"/>
          </w:tcPr>
          <w:p w14:paraId="0D523BDB" w14:textId="400F13B1" w:rsidR="003A6311" w:rsidRDefault="00525ACB" w:rsidP="00A844F3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855" w:type="dxa"/>
          </w:tcPr>
          <w:p w14:paraId="26CEF7B5" w14:textId="77777777" w:rsidR="003A6311" w:rsidRDefault="003A6311" w:rsidP="00A844F3">
            <w:pPr>
              <w:spacing w:line="240" w:lineRule="auto"/>
              <w:jc w:val="center"/>
            </w:pPr>
          </w:p>
        </w:tc>
        <w:tc>
          <w:tcPr>
            <w:tcW w:w="1470" w:type="dxa"/>
            <w:gridSpan w:val="2"/>
          </w:tcPr>
          <w:p w14:paraId="6D01A89A" w14:textId="1D733742" w:rsidR="003A6311" w:rsidRDefault="00525ACB" w:rsidP="00A844F3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1350" w:type="dxa"/>
          </w:tcPr>
          <w:p w14:paraId="73AE1194" w14:textId="681B9D2A" w:rsidR="003A6311" w:rsidRDefault="00525ACB" w:rsidP="00A844F3">
            <w:pPr>
              <w:spacing w:line="240" w:lineRule="auto"/>
              <w:jc w:val="center"/>
            </w:pPr>
            <w:r>
              <w:t>3</w:t>
            </w:r>
          </w:p>
        </w:tc>
      </w:tr>
      <w:tr w:rsidR="003A6311" w14:paraId="08310E3B" w14:textId="77777777" w:rsidTr="00A844F3">
        <w:tc>
          <w:tcPr>
            <w:tcW w:w="5358" w:type="dxa"/>
          </w:tcPr>
          <w:p w14:paraId="35E821F2" w14:textId="33BBFADB" w:rsidR="003A6311" w:rsidRDefault="00A735E1" w:rsidP="00A844F3">
            <w:pPr>
              <w:spacing w:line="240" w:lineRule="auto"/>
            </w:pPr>
            <w:r>
              <w:t>Corporate Services Division</w:t>
            </w:r>
          </w:p>
        </w:tc>
        <w:tc>
          <w:tcPr>
            <w:tcW w:w="1470" w:type="dxa"/>
          </w:tcPr>
          <w:p w14:paraId="256AFF7B" w14:textId="107B5452" w:rsidR="003A6311" w:rsidRDefault="00525ACB" w:rsidP="00A844F3">
            <w:pPr>
              <w:spacing w:line="240" w:lineRule="auto"/>
              <w:jc w:val="center"/>
            </w:pPr>
            <w:r>
              <w:t>28</w:t>
            </w:r>
          </w:p>
        </w:tc>
        <w:tc>
          <w:tcPr>
            <w:tcW w:w="1350" w:type="dxa"/>
          </w:tcPr>
          <w:p w14:paraId="14D7DEDD" w14:textId="665E84DC" w:rsidR="003A6311" w:rsidRDefault="00525ACB" w:rsidP="00A844F3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1470" w:type="dxa"/>
          </w:tcPr>
          <w:p w14:paraId="388D7B35" w14:textId="454EDDB2" w:rsidR="003A6311" w:rsidRDefault="00525ACB" w:rsidP="00A844F3">
            <w:pPr>
              <w:spacing w:line="240" w:lineRule="auto"/>
              <w:jc w:val="center"/>
            </w:pPr>
            <w:r>
              <w:t>1</w:t>
            </w:r>
            <w:r w:rsidR="00BD73A5">
              <w:t>6</w:t>
            </w:r>
          </w:p>
        </w:tc>
        <w:tc>
          <w:tcPr>
            <w:tcW w:w="1350" w:type="dxa"/>
          </w:tcPr>
          <w:p w14:paraId="26BC7F91" w14:textId="045DEBAA" w:rsidR="003A6311" w:rsidRDefault="00525ACB" w:rsidP="00A844F3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855" w:type="dxa"/>
          </w:tcPr>
          <w:p w14:paraId="287692F4" w14:textId="222694ED" w:rsidR="003A6311" w:rsidRDefault="00525ACB" w:rsidP="00A844F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70" w:type="dxa"/>
            <w:gridSpan w:val="2"/>
          </w:tcPr>
          <w:p w14:paraId="67F053BC" w14:textId="5C046A16" w:rsidR="003A6311" w:rsidRDefault="00BD73A5" w:rsidP="00A844F3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1350" w:type="dxa"/>
          </w:tcPr>
          <w:p w14:paraId="09C93CE0" w14:textId="77777777" w:rsidR="003A6311" w:rsidRDefault="003A6311" w:rsidP="00A844F3">
            <w:pPr>
              <w:spacing w:line="240" w:lineRule="auto"/>
              <w:jc w:val="center"/>
            </w:pPr>
          </w:p>
        </w:tc>
      </w:tr>
      <w:tr w:rsidR="003A6311" w14:paraId="61145F08" w14:textId="77777777" w:rsidTr="00A844F3">
        <w:tc>
          <w:tcPr>
            <w:tcW w:w="5358" w:type="dxa"/>
          </w:tcPr>
          <w:p w14:paraId="4FE8EA5A" w14:textId="76B41AE1" w:rsidR="003A6311" w:rsidRDefault="00A735E1" w:rsidP="00A844F3">
            <w:pPr>
              <w:spacing w:line="240" w:lineRule="auto"/>
            </w:pPr>
            <w:r>
              <w:t>Criminal Justice Services Division</w:t>
            </w:r>
          </w:p>
        </w:tc>
        <w:tc>
          <w:tcPr>
            <w:tcW w:w="1470" w:type="dxa"/>
          </w:tcPr>
          <w:p w14:paraId="357360ED" w14:textId="0285304C" w:rsidR="003A6311" w:rsidRDefault="00525ACB" w:rsidP="00A844F3">
            <w:pPr>
              <w:spacing w:line="240" w:lineRule="auto"/>
              <w:jc w:val="center"/>
            </w:pPr>
            <w:r>
              <w:t>13</w:t>
            </w:r>
          </w:p>
        </w:tc>
        <w:tc>
          <w:tcPr>
            <w:tcW w:w="1350" w:type="dxa"/>
          </w:tcPr>
          <w:p w14:paraId="265A42F5" w14:textId="4A9A867C" w:rsidR="003A6311" w:rsidRDefault="00525ACB" w:rsidP="00A844F3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1470" w:type="dxa"/>
          </w:tcPr>
          <w:p w14:paraId="6FC78931" w14:textId="252629B4" w:rsidR="003A6311" w:rsidRDefault="00525ACB" w:rsidP="00A844F3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1350" w:type="dxa"/>
          </w:tcPr>
          <w:p w14:paraId="54E714FC" w14:textId="2A99CF08" w:rsidR="003A6311" w:rsidRDefault="00E513BB" w:rsidP="00A844F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855" w:type="dxa"/>
          </w:tcPr>
          <w:p w14:paraId="401CEEE0" w14:textId="77777777" w:rsidR="003A6311" w:rsidRDefault="003A6311" w:rsidP="00A844F3">
            <w:pPr>
              <w:spacing w:line="240" w:lineRule="auto"/>
              <w:jc w:val="center"/>
            </w:pPr>
          </w:p>
        </w:tc>
        <w:tc>
          <w:tcPr>
            <w:tcW w:w="1470" w:type="dxa"/>
            <w:gridSpan w:val="2"/>
          </w:tcPr>
          <w:p w14:paraId="3104CD5C" w14:textId="73B415CF" w:rsidR="003A6311" w:rsidRDefault="00E513BB" w:rsidP="00A844F3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350" w:type="dxa"/>
          </w:tcPr>
          <w:p w14:paraId="20470EED" w14:textId="5EB5A760" w:rsidR="003A6311" w:rsidRDefault="00E513BB" w:rsidP="00A844F3">
            <w:pPr>
              <w:spacing w:line="240" w:lineRule="auto"/>
              <w:jc w:val="center"/>
            </w:pPr>
            <w:r>
              <w:t>1</w:t>
            </w:r>
          </w:p>
        </w:tc>
      </w:tr>
      <w:tr w:rsidR="003A6311" w14:paraId="04B5983A" w14:textId="77777777" w:rsidTr="00A844F3">
        <w:tc>
          <w:tcPr>
            <w:tcW w:w="5358" w:type="dxa"/>
          </w:tcPr>
          <w:p w14:paraId="658E93F0" w14:textId="4CAC5538" w:rsidR="003A6311" w:rsidRDefault="00A735E1" w:rsidP="00A844F3">
            <w:pPr>
              <w:spacing w:line="240" w:lineRule="auto"/>
            </w:pPr>
            <w:r>
              <w:t>D Division</w:t>
            </w:r>
          </w:p>
        </w:tc>
        <w:tc>
          <w:tcPr>
            <w:tcW w:w="1470" w:type="dxa"/>
          </w:tcPr>
          <w:p w14:paraId="29CE5CD1" w14:textId="11BA9F54" w:rsidR="003A6311" w:rsidRDefault="00E513BB" w:rsidP="00A844F3">
            <w:pPr>
              <w:spacing w:line="240" w:lineRule="auto"/>
              <w:jc w:val="center"/>
            </w:pPr>
            <w:r>
              <w:t>17</w:t>
            </w:r>
          </w:p>
        </w:tc>
        <w:tc>
          <w:tcPr>
            <w:tcW w:w="1350" w:type="dxa"/>
          </w:tcPr>
          <w:p w14:paraId="6CCB96B7" w14:textId="77777777" w:rsidR="003A6311" w:rsidRDefault="003A6311" w:rsidP="00A844F3">
            <w:pPr>
              <w:spacing w:line="240" w:lineRule="auto"/>
              <w:jc w:val="center"/>
            </w:pPr>
          </w:p>
        </w:tc>
        <w:tc>
          <w:tcPr>
            <w:tcW w:w="1470" w:type="dxa"/>
          </w:tcPr>
          <w:p w14:paraId="5961CDAF" w14:textId="07254954" w:rsidR="003A6311" w:rsidRDefault="00E513BB" w:rsidP="00A844F3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1350" w:type="dxa"/>
          </w:tcPr>
          <w:p w14:paraId="181C9F4C" w14:textId="3C7ADFED" w:rsidR="003A6311" w:rsidRDefault="00E513BB" w:rsidP="00A844F3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855" w:type="dxa"/>
          </w:tcPr>
          <w:p w14:paraId="1D17EF98" w14:textId="77777777" w:rsidR="003A6311" w:rsidRDefault="003A6311" w:rsidP="00A844F3">
            <w:pPr>
              <w:spacing w:line="240" w:lineRule="auto"/>
              <w:jc w:val="center"/>
            </w:pPr>
          </w:p>
        </w:tc>
        <w:tc>
          <w:tcPr>
            <w:tcW w:w="1470" w:type="dxa"/>
            <w:gridSpan w:val="2"/>
          </w:tcPr>
          <w:p w14:paraId="3A4F4A8C" w14:textId="50ED5AB8" w:rsidR="003A6311" w:rsidRDefault="00E513BB" w:rsidP="00A844F3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350" w:type="dxa"/>
          </w:tcPr>
          <w:p w14:paraId="0EEBBCC5" w14:textId="3CBE1398" w:rsidR="003A6311" w:rsidRDefault="00E513BB" w:rsidP="00A844F3">
            <w:pPr>
              <w:spacing w:line="240" w:lineRule="auto"/>
              <w:jc w:val="center"/>
            </w:pPr>
            <w:r>
              <w:t>2</w:t>
            </w:r>
          </w:p>
        </w:tc>
      </w:tr>
      <w:tr w:rsidR="003A6311" w14:paraId="10444CC1" w14:textId="77777777" w:rsidTr="00A844F3">
        <w:tc>
          <w:tcPr>
            <w:tcW w:w="5358" w:type="dxa"/>
          </w:tcPr>
          <w:p w14:paraId="459DA78F" w14:textId="46BDD081" w:rsidR="003A6311" w:rsidRDefault="00A735E1" w:rsidP="00A844F3">
            <w:pPr>
              <w:spacing w:line="240" w:lineRule="auto"/>
            </w:pPr>
            <w:r>
              <w:t>E Division</w:t>
            </w:r>
          </w:p>
        </w:tc>
        <w:tc>
          <w:tcPr>
            <w:tcW w:w="1470" w:type="dxa"/>
          </w:tcPr>
          <w:p w14:paraId="4C320585" w14:textId="63028462" w:rsidR="003A6311" w:rsidRDefault="00E513BB" w:rsidP="00A844F3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1350" w:type="dxa"/>
          </w:tcPr>
          <w:p w14:paraId="360AA0B9" w14:textId="729D9F75" w:rsidR="003A6311" w:rsidRDefault="00E513BB" w:rsidP="00A844F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70" w:type="dxa"/>
          </w:tcPr>
          <w:p w14:paraId="50C4B824" w14:textId="23FB2F03" w:rsidR="003A6311" w:rsidRDefault="00E513BB" w:rsidP="00A844F3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350" w:type="dxa"/>
          </w:tcPr>
          <w:p w14:paraId="25D91C3D" w14:textId="764741F4" w:rsidR="003A6311" w:rsidRDefault="00E513BB" w:rsidP="00A844F3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855" w:type="dxa"/>
          </w:tcPr>
          <w:p w14:paraId="151D1DDD" w14:textId="77777777" w:rsidR="003A6311" w:rsidRDefault="003A6311" w:rsidP="00A844F3">
            <w:pPr>
              <w:spacing w:line="240" w:lineRule="auto"/>
              <w:jc w:val="center"/>
            </w:pPr>
          </w:p>
        </w:tc>
        <w:tc>
          <w:tcPr>
            <w:tcW w:w="1470" w:type="dxa"/>
            <w:gridSpan w:val="2"/>
          </w:tcPr>
          <w:p w14:paraId="190F68A0" w14:textId="26BA32DD" w:rsidR="003A6311" w:rsidRDefault="00E513BB" w:rsidP="00A844F3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350" w:type="dxa"/>
          </w:tcPr>
          <w:p w14:paraId="7F2D8495" w14:textId="503E20A0" w:rsidR="003A6311" w:rsidRDefault="00E513BB" w:rsidP="00A844F3">
            <w:pPr>
              <w:spacing w:line="240" w:lineRule="auto"/>
              <w:jc w:val="center"/>
            </w:pPr>
            <w:r>
              <w:t>1</w:t>
            </w:r>
          </w:p>
        </w:tc>
      </w:tr>
      <w:tr w:rsidR="003A6311" w14:paraId="50826AB6" w14:textId="77777777" w:rsidTr="00A844F3">
        <w:tc>
          <w:tcPr>
            <w:tcW w:w="5358" w:type="dxa"/>
          </w:tcPr>
          <w:p w14:paraId="0EED3505" w14:textId="1C5620E3" w:rsidR="003A6311" w:rsidRDefault="00A735E1" w:rsidP="00A844F3">
            <w:pPr>
              <w:spacing w:line="240" w:lineRule="auto"/>
            </w:pPr>
            <w:r>
              <w:t>G Division</w:t>
            </w:r>
          </w:p>
        </w:tc>
        <w:tc>
          <w:tcPr>
            <w:tcW w:w="1470" w:type="dxa"/>
          </w:tcPr>
          <w:p w14:paraId="3D17B138" w14:textId="52A1A34E" w:rsidR="003A6311" w:rsidRDefault="00AA10C3" w:rsidP="00A844F3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1350" w:type="dxa"/>
          </w:tcPr>
          <w:p w14:paraId="50F69838" w14:textId="6A3B32B5" w:rsidR="003A6311" w:rsidRDefault="00AA10C3" w:rsidP="00A844F3">
            <w:pPr>
              <w:spacing w:line="240" w:lineRule="auto"/>
              <w:jc w:val="center"/>
            </w:pPr>
            <w:r>
              <w:t>17</w:t>
            </w:r>
          </w:p>
        </w:tc>
        <w:tc>
          <w:tcPr>
            <w:tcW w:w="1470" w:type="dxa"/>
          </w:tcPr>
          <w:p w14:paraId="1F3A853F" w14:textId="561F608E" w:rsidR="003A6311" w:rsidRDefault="00AA10C3" w:rsidP="00A844F3">
            <w:pPr>
              <w:spacing w:line="240" w:lineRule="auto"/>
              <w:jc w:val="center"/>
            </w:pPr>
            <w:r>
              <w:t>18</w:t>
            </w:r>
          </w:p>
        </w:tc>
        <w:tc>
          <w:tcPr>
            <w:tcW w:w="1350" w:type="dxa"/>
          </w:tcPr>
          <w:p w14:paraId="231680C1" w14:textId="73C857C7" w:rsidR="003A6311" w:rsidRDefault="00AA10C3" w:rsidP="00A844F3">
            <w:pPr>
              <w:spacing w:line="240" w:lineRule="auto"/>
              <w:jc w:val="center"/>
            </w:pPr>
            <w:r>
              <w:t>19</w:t>
            </w:r>
          </w:p>
        </w:tc>
        <w:tc>
          <w:tcPr>
            <w:tcW w:w="855" w:type="dxa"/>
          </w:tcPr>
          <w:p w14:paraId="31562ECD" w14:textId="77777777" w:rsidR="003A6311" w:rsidRDefault="003A6311" w:rsidP="00A844F3">
            <w:pPr>
              <w:spacing w:line="240" w:lineRule="auto"/>
              <w:jc w:val="center"/>
            </w:pPr>
          </w:p>
        </w:tc>
        <w:tc>
          <w:tcPr>
            <w:tcW w:w="1470" w:type="dxa"/>
            <w:gridSpan w:val="2"/>
          </w:tcPr>
          <w:p w14:paraId="524E3B46" w14:textId="67DC6ED8" w:rsidR="003A6311" w:rsidRDefault="00AA10C3" w:rsidP="00A844F3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1350" w:type="dxa"/>
          </w:tcPr>
          <w:p w14:paraId="1E44CD3D" w14:textId="0E95308F" w:rsidR="003A6311" w:rsidRDefault="00AA10C3" w:rsidP="00A844F3">
            <w:pPr>
              <w:spacing w:line="240" w:lineRule="auto"/>
              <w:jc w:val="center"/>
            </w:pPr>
            <w:r>
              <w:t>8</w:t>
            </w:r>
          </w:p>
        </w:tc>
      </w:tr>
      <w:tr w:rsidR="003A6311" w14:paraId="4EDA0831" w14:textId="77777777" w:rsidTr="00A844F3">
        <w:tc>
          <w:tcPr>
            <w:tcW w:w="5358" w:type="dxa"/>
          </w:tcPr>
          <w:p w14:paraId="3644A1E2" w14:textId="1D9EEB56" w:rsidR="003A6311" w:rsidRDefault="00A735E1" w:rsidP="00A844F3">
            <w:pPr>
              <w:spacing w:line="240" w:lineRule="auto"/>
            </w:pPr>
            <w:r>
              <w:t>J Division</w:t>
            </w:r>
          </w:p>
        </w:tc>
        <w:tc>
          <w:tcPr>
            <w:tcW w:w="1470" w:type="dxa"/>
          </w:tcPr>
          <w:p w14:paraId="020325CF" w14:textId="0C749A7F" w:rsidR="003A6311" w:rsidRDefault="00AA10C3" w:rsidP="00A844F3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350" w:type="dxa"/>
          </w:tcPr>
          <w:p w14:paraId="4DCE2D59" w14:textId="77777777" w:rsidR="003A6311" w:rsidRDefault="003A6311" w:rsidP="00A844F3">
            <w:pPr>
              <w:spacing w:line="240" w:lineRule="auto"/>
              <w:jc w:val="center"/>
            </w:pPr>
          </w:p>
        </w:tc>
        <w:tc>
          <w:tcPr>
            <w:tcW w:w="1470" w:type="dxa"/>
          </w:tcPr>
          <w:p w14:paraId="79AE7D2F" w14:textId="7057A49E" w:rsidR="003A6311" w:rsidRDefault="00AA10C3" w:rsidP="00A844F3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350" w:type="dxa"/>
          </w:tcPr>
          <w:p w14:paraId="36055A5A" w14:textId="77777777" w:rsidR="003A6311" w:rsidRDefault="003A6311" w:rsidP="00A844F3">
            <w:pPr>
              <w:spacing w:line="240" w:lineRule="auto"/>
              <w:jc w:val="center"/>
            </w:pPr>
          </w:p>
        </w:tc>
        <w:tc>
          <w:tcPr>
            <w:tcW w:w="855" w:type="dxa"/>
          </w:tcPr>
          <w:p w14:paraId="0668064A" w14:textId="77777777" w:rsidR="003A6311" w:rsidRDefault="003A6311" w:rsidP="00A844F3">
            <w:pPr>
              <w:spacing w:line="240" w:lineRule="auto"/>
              <w:jc w:val="center"/>
            </w:pPr>
          </w:p>
        </w:tc>
        <w:tc>
          <w:tcPr>
            <w:tcW w:w="1470" w:type="dxa"/>
            <w:gridSpan w:val="2"/>
          </w:tcPr>
          <w:p w14:paraId="5FC60552" w14:textId="6D534139" w:rsidR="003A6311" w:rsidRDefault="00AA10C3" w:rsidP="00A844F3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350" w:type="dxa"/>
          </w:tcPr>
          <w:p w14:paraId="4AC6FCB8" w14:textId="77777777" w:rsidR="003A6311" w:rsidRDefault="003A6311" w:rsidP="00A844F3">
            <w:pPr>
              <w:spacing w:line="240" w:lineRule="auto"/>
              <w:jc w:val="center"/>
            </w:pPr>
          </w:p>
        </w:tc>
      </w:tr>
      <w:tr w:rsidR="003A6311" w14:paraId="29965973" w14:textId="77777777" w:rsidTr="00A844F3">
        <w:tc>
          <w:tcPr>
            <w:tcW w:w="5358" w:type="dxa"/>
          </w:tcPr>
          <w:p w14:paraId="1D79287A" w14:textId="090BDCB0" w:rsidR="003A6311" w:rsidRDefault="00A735E1" w:rsidP="00A844F3">
            <w:pPr>
              <w:spacing w:line="240" w:lineRule="auto"/>
            </w:pPr>
            <w:r>
              <w:t>K Division</w:t>
            </w:r>
          </w:p>
        </w:tc>
        <w:tc>
          <w:tcPr>
            <w:tcW w:w="1470" w:type="dxa"/>
          </w:tcPr>
          <w:p w14:paraId="4C12A0A5" w14:textId="511CC926" w:rsidR="003A6311" w:rsidRDefault="00BD73A5" w:rsidP="00A844F3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1350" w:type="dxa"/>
          </w:tcPr>
          <w:p w14:paraId="01A9A8FF" w14:textId="1A3D87B3" w:rsidR="003A6311" w:rsidRDefault="00BD73A5" w:rsidP="00A844F3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1470" w:type="dxa"/>
          </w:tcPr>
          <w:p w14:paraId="64C4E3F3" w14:textId="1A0DF640" w:rsidR="003A6311" w:rsidRDefault="00AA10C3" w:rsidP="00A844F3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350" w:type="dxa"/>
          </w:tcPr>
          <w:p w14:paraId="7069CCA6" w14:textId="24ACA907" w:rsidR="003A6311" w:rsidRDefault="00AA10C3" w:rsidP="00A844F3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855" w:type="dxa"/>
          </w:tcPr>
          <w:p w14:paraId="25DCECC6" w14:textId="77777777" w:rsidR="003A6311" w:rsidRDefault="003A6311" w:rsidP="00A844F3">
            <w:pPr>
              <w:spacing w:line="240" w:lineRule="auto"/>
              <w:jc w:val="center"/>
            </w:pPr>
          </w:p>
        </w:tc>
        <w:tc>
          <w:tcPr>
            <w:tcW w:w="1470" w:type="dxa"/>
            <w:gridSpan w:val="2"/>
          </w:tcPr>
          <w:p w14:paraId="27743422" w14:textId="0EDD38BA" w:rsidR="003A6311" w:rsidRDefault="00AA10C3" w:rsidP="00A844F3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1350" w:type="dxa"/>
          </w:tcPr>
          <w:p w14:paraId="3000CBC7" w14:textId="77777777" w:rsidR="003A6311" w:rsidRDefault="003A6311" w:rsidP="00A844F3">
            <w:pPr>
              <w:spacing w:line="240" w:lineRule="auto"/>
              <w:jc w:val="center"/>
            </w:pPr>
          </w:p>
        </w:tc>
      </w:tr>
      <w:tr w:rsidR="003A6311" w14:paraId="43825428" w14:textId="77777777" w:rsidTr="00A844F3">
        <w:tc>
          <w:tcPr>
            <w:tcW w:w="5358" w:type="dxa"/>
          </w:tcPr>
          <w:p w14:paraId="07F2678C" w14:textId="2D3FCB1B" w:rsidR="003A6311" w:rsidRDefault="00A735E1" w:rsidP="00A844F3">
            <w:pPr>
              <w:spacing w:line="240" w:lineRule="auto"/>
            </w:pPr>
            <w:r>
              <w:t>L Division</w:t>
            </w:r>
          </w:p>
        </w:tc>
        <w:tc>
          <w:tcPr>
            <w:tcW w:w="1470" w:type="dxa"/>
          </w:tcPr>
          <w:p w14:paraId="797B265F" w14:textId="57D60079" w:rsidR="003A6311" w:rsidRDefault="00AA10C3" w:rsidP="00A844F3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350" w:type="dxa"/>
          </w:tcPr>
          <w:p w14:paraId="047BF36A" w14:textId="47DD180B" w:rsidR="003A6311" w:rsidRDefault="00AA10C3" w:rsidP="00A844F3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1470" w:type="dxa"/>
          </w:tcPr>
          <w:p w14:paraId="2235E860" w14:textId="07F04207" w:rsidR="003A6311" w:rsidRDefault="00AA10C3" w:rsidP="00A844F3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350" w:type="dxa"/>
          </w:tcPr>
          <w:p w14:paraId="09206D91" w14:textId="2721CCD4" w:rsidR="003A6311" w:rsidRDefault="00AA10C3" w:rsidP="00A844F3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855" w:type="dxa"/>
          </w:tcPr>
          <w:p w14:paraId="3C17FA1D" w14:textId="77777777" w:rsidR="003A6311" w:rsidRDefault="003A6311" w:rsidP="00A844F3">
            <w:pPr>
              <w:spacing w:line="240" w:lineRule="auto"/>
              <w:jc w:val="center"/>
            </w:pPr>
          </w:p>
        </w:tc>
        <w:tc>
          <w:tcPr>
            <w:tcW w:w="1470" w:type="dxa"/>
            <w:gridSpan w:val="2"/>
          </w:tcPr>
          <w:p w14:paraId="7EE30B57" w14:textId="77777777" w:rsidR="003A6311" w:rsidRDefault="003A6311" w:rsidP="00A844F3">
            <w:pPr>
              <w:spacing w:line="240" w:lineRule="auto"/>
              <w:jc w:val="center"/>
            </w:pPr>
          </w:p>
        </w:tc>
        <w:tc>
          <w:tcPr>
            <w:tcW w:w="1350" w:type="dxa"/>
          </w:tcPr>
          <w:p w14:paraId="6736FC84" w14:textId="56BBA307" w:rsidR="003A6311" w:rsidRDefault="00AA10C3" w:rsidP="00A844F3">
            <w:pPr>
              <w:spacing w:line="240" w:lineRule="auto"/>
              <w:jc w:val="center"/>
            </w:pPr>
            <w:r>
              <w:t>1</w:t>
            </w:r>
          </w:p>
        </w:tc>
      </w:tr>
      <w:tr w:rsidR="003A6311" w14:paraId="67FC26E4" w14:textId="77777777" w:rsidTr="00A844F3">
        <w:tc>
          <w:tcPr>
            <w:tcW w:w="5358" w:type="dxa"/>
          </w:tcPr>
          <w:p w14:paraId="1DC9742B" w14:textId="3AA457E0" w:rsidR="003A6311" w:rsidRDefault="00A735E1" w:rsidP="00A844F3">
            <w:pPr>
              <w:spacing w:line="240" w:lineRule="auto"/>
            </w:pPr>
            <w:r>
              <w:t>N Division</w:t>
            </w:r>
          </w:p>
        </w:tc>
        <w:tc>
          <w:tcPr>
            <w:tcW w:w="1470" w:type="dxa"/>
          </w:tcPr>
          <w:p w14:paraId="547A5AEE" w14:textId="3D1B6898" w:rsidR="003A6311" w:rsidRDefault="00AA10C3" w:rsidP="00A844F3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1350" w:type="dxa"/>
          </w:tcPr>
          <w:p w14:paraId="74FF36F9" w14:textId="5F885979" w:rsidR="003A6311" w:rsidRDefault="00AA10C3" w:rsidP="00A844F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70" w:type="dxa"/>
          </w:tcPr>
          <w:p w14:paraId="7DECD87A" w14:textId="0CDD5106" w:rsidR="003A6311" w:rsidRDefault="00AA10C3" w:rsidP="00A844F3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350" w:type="dxa"/>
          </w:tcPr>
          <w:p w14:paraId="0239C16D" w14:textId="217A1365" w:rsidR="003A6311" w:rsidRDefault="00AA10C3" w:rsidP="00A844F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855" w:type="dxa"/>
          </w:tcPr>
          <w:p w14:paraId="7CBE24DF" w14:textId="77777777" w:rsidR="003A6311" w:rsidRDefault="003A6311" w:rsidP="00A844F3">
            <w:pPr>
              <w:spacing w:line="240" w:lineRule="auto"/>
              <w:jc w:val="center"/>
            </w:pPr>
          </w:p>
        </w:tc>
        <w:tc>
          <w:tcPr>
            <w:tcW w:w="1470" w:type="dxa"/>
            <w:gridSpan w:val="2"/>
          </w:tcPr>
          <w:p w14:paraId="25997AA6" w14:textId="6346D6B7" w:rsidR="003A6311" w:rsidRDefault="00AA10C3" w:rsidP="00A844F3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350" w:type="dxa"/>
          </w:tcPr>
          <w:p w14:paraId="0C02F19F" w14:textId="77777777" w:rsidR="003A6311" w:rsidRDefault="003A6311" w:rsidP="00A844F3">
            <w:pPr>
              <w:spacing w:line="240" w:lineRule="auto"/>
              <w:jc w:val="center"/>
            </w:pPr>
          </w:p>
        </w:tc>
      </w:tr>
      <w:tr w:rsidR="003A6311" w14:paraId="2AFFAE8B" w14:textId="77777777" w:rsidTr="00A844F3">
        <w:tc>
          <w:tcPr>
            <w:tcW w:w="5358" w:type="dxa"/>
          </w:tcPr>
          <w:p w14:paraId="226430B6" w14:textId="07E9A59B" w:rsidR="003A6311" w:rsidRDefault="00A735E1" w:rsidP="00A844F3">
            <w:pPr>
              <w:spacing w:line="240" w:lineRule="auto"/>
            </w:pPr>
            <w:r>
              <w:t>Operational Support Division</w:t>
            </w:r>
          </w:p>
        </w:tc>
        <w:tc>
          <w:tcPr>
            <w:tcW w:w="1470" w:type="dxa"/>
          </w:tcPr>
          <w:p w14:paraId="78AD7B46" w14:textId="2FA82032" w:rsidR="003A6311" w:rsidRDefault="00AA10C3" w:rsidP="00A844F3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1350" w:type="dxa"/>
          </w:tcPr>
          <w:p w14:paraId="325F1F5F" w14:textId="5FE7DF5A" w:rsidR="003A6311" w:rsidRDefault="00AA10C3" w:rsidP="00A844F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70" w:type="dxa"/>
          </w:tcPr>
          <w:p w14:paraId="06434B91" w14:textId="3A4FECA2" w:rsidR="003A6311" w:rsidRDefault="00AA10C3" w:rsidP="00A844F3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350" w:type="dxa"/>
          </w:tcPr>
          <w:p w14:paraId="5EB6BB29" w14:textId="2735C8E9" w:rsidR="003A6311" w:rsidRDefault="00AA10C3" w:rsidP="00A844F3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855" w:type="dxa"/>
          </w:tcPr>
          <w:p w14:paraId="23370AA8" w14:textId="77777777" w:rsidR="003A6311" w:rsidRDefault="003A6311" w:rsidP="00A844F3">
            <w:pPr>
              <w:spacing w:line="240" w:lineRule="auto"/>
              <w:jc w:val="center"/>
            </w:pPr>
          </w:p>
        </w:tc>
        <w:tc>
          <w:tcPr>
            <w:tcW w:w="1470" w:type="dxa"/>
            <w:gridSpan w:val="2"/>
          </w:tcPr>
          <w:p w14:paraId="11A0A50D" w14:textId="5569661D" w:rsidR="003A6311" w:rsidRDefault="00AA10C3" w:rsidP="00A844F3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1350" w:type="dxa"/>
          </w:tcPr>
          <w:p w14:paraId="5AE8AB47" w14:textId="477F4DB6" w:rsidR="003A6311" w:rsidRDefault="00AA10C3" w:rsidP="00A844F3">
            <w:pPr>
              <w:spacing w:line="240" w:lineRule="auto"/>
              <w:jc w:val="center"/>
            </w:pPr>
            <w:r>
              <w:t>7</w:t>
            </w:r>
          </w:p>
        </w:tc>
      </w:tr>
      <w:tr w:rsidR="003A6311" w14:paraId="774466F2" w14:textId="77777777" w:rsidTr="00A844F3">
        <w:tc>
          <w:tcPr>
            <w:tcW w:w="5358" w:type="dxa"/>
          </w:tcPr>
          <w:p w14:paraId="329AC546" w14:textId="5AC6FEB0" w:rsidR="003A6311" w:rsidRDefault="00A735E1" w:rsidP="00A844F3">
            <w:pPr>
              <w:spacing w:line="240" w:lineRule="auto"/>
            </w:pPr>
            <w:r>
              <w:t>P Division</w:t>
            </w:r>
          </w:p>
        </w:tc>
        <w:tc>
          <w:tcPr>
            <w:tcW w:w="1470" w:type="dxa"/>
          </w:tcPr>
          <w:p w14:paraId="768ED1CA" w14:textId="77777777" w:rsidR="003A6311" w:rsidRDefault="003A6311" w:rsidP="00A844F3">
            <w:pPr>
              <w:spacing w:line="240" w:lineRule="auto"/>
              <w:jc w:val="center"/>
            </w:pPr>
          </w:p>
        </w:tc>
        <w:tc>
          <w:tcPr>
            <w:tcW w:w="1350" w:type="dxa"/>
          </w:tcPr>
          <w:p w14:paraId="60131789" w14:textId="77777777" w:rsidR="003A6311" w:rsidRDefault="003A6311" w:rsidP="00A844F3">
            <w:pPr>
              <w:spacing w:line="240" w:lineRule="auto"/>
              <w:jc w:val="center"/>
            </w:pPr>
          </w:p>
        </w:tc>
        <w:tc>
          <w:tcPr>
            <w:tcW w:w="1470" w:type="dxa"/>
          </w:tcPr>
          <w:p w14:paraId="577AC500" w14:textId="79D51D86" w:rsidR="003A6311" w:rsidRDefault="00AA10C3" w:rsidP="00A844F3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350" w:type="dxa"/>
          </w:tcPr>
          <w:p w14:paraId="1BE46FDD" w14:textId="7FDA98C9" w:rsidR="003A6311" w:rsidRDefault="00AA10C3" w:rsidP="00A844F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855" w:type="dxa"/>
          </w:tcPr>
          <w:p w14:paraId="25A4231D" w14:textId="77777777" w:rsidR="003A6311" w:rsidRDefault="003A6311" w:rsidP="00A844F3">
            <w:pPr>
              <w:spacing w:line="240" w:lineRule="auto"/>
              <w:jc w:val="center"/>
            </w:pPr>
          </w:p>
        </w:tc>
        <w:tc>
          <w:tcPr>
            <w:tcW w:w="1470" w:type="dxa"/>
            <w:gridSpan w:val="2"/>
          </w:tcPr>
          <w:p w14:paraId="24E3E15C" w14:textId="002441A6" w:rsidR="003A6311" w:rsidRDefault="00AA10C3" w:rsidP="00A844F3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350" w:type="dxa"/>
          </w:tcPr>
          <w:p w14:paraId="55494762" w14:textId="77777777" w:rsidR="003A6311" w:rsidRDefault="003A6311" w:rsidP="00A844F3">
            <w:pPr>
              <w:spacing w:line="240" w:lineRule="auto"/>
              <w:jc w:val="center"/>
            </w:pPr>
          </w:p>
        </w:tc>
      </w:tr>
      <w:tr w:rsidR="003A6311" w14:paraId="7F5B9E33" w14:textId="77777777" w:rsidTr="00A844F3">
        <w:tc>
          <w:tcPr>
            <w:tcW w:w="5358" w:type="dxa"/>
          </w:tcPr>
          <w:p w14:paraId="162E44C8" w14:textId="07AB51B3" w:rsidR="003A6311" w:rsidRDefault="00A735E1" w:rsidP="00A844F3">
            <w:pPr>
              <w:spacing w:line="240" w:lineRule="auto"/>
            </w:pPr>
            <w:r>
              <w:lastRenderedPageBreak/>
              <w:t>P</w:t>
            </w:r>
            <w:r w:rsidR="00631548">
              <w:t>artnerships, Preventions &amp; Community Wellbeing (</w:t>
            </w:r>
            <w:r>
              <w:t>P</w:t>
            </w:r>
            <w:r w:rsidR="00631548">
              <w:t>P</w:t>
            </w:r>
            <w:r>
              <w:t>CW</w:t>
            </w:r>
            <w:r w:rsidR="00631548">
              <w:t>)</w:t>
            </w:r>
          </w:p>
        </w:tc>
        <w:tc>
          <w:tcPr>
            <w:tcW w:w="1470" w:type="dxa"/>
          </w:tcPr>
          <w:p w14:paraId="081171AB" w14:textId="77777777" w:rsidR="003A6311" w:rsidRDefault="003A6311" w:rsidP="00A844F3">
            <w:pPr>
              <w:spacing w:line="240" w:lineRule="auto"/>
              <w:jc w:val="center"/>
            </w:pPr>
          </w:p>
        </w:tc>
        <w:tc>
          <w:tcPr>
            <w:tcW w:w="1350" w:type="dxa"/>
          </w:tcPr>
          <w:p w14:paraId="20426BC3" w14:textId="77777777" w:rsidR="003A6311" w:rsidRDefault="003A6311" w:rsidP="00A844F3">
            <w:pPr>
              <w:spacing w:line="240" w:lineRule="auto"/>
              <w:jc w:val="center"/>
            </w:pPr>
          </w:p>
        </w:tc>
        <w:tc>
          <w:tcPr>
            <w:tcW w:w="1470" w:type="dxa"/>
          </w:tcPr>
          <w:p w14:paraId="2F2CEBFC" w14:textId="04B3B53D" w:rsidR="003A6311" w:rsidRDefault="002B6EDB" w:rsidP="00A844F3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350" w:type="dxa"/>
          </w:tcPr>
          <w:p w14:paraId="6965FBB6" w14:textId="77777777" w:rsidR="003A6311" w:rsidRDefault="003A6311" w:rsidP="00A844F3">
            <w:pPr>
              <w:spacing w:line="240" w:lineRule="auto"/>
              <w:jc w:val="center"/>
            </w:pPr>
          </w:p>
        </w:tc>
        <w:tc>
          <w:tcPr>
            <w:tcW w:w="855" w:type="dxa"/>
          </w:tcPr>
          <w:p w14:paraId="087654CE" w14:textId="77777777" w:rsidR="003A6311" w:rsidRDefault="003A6311" w:rsidP="00A844F3">
            <w:pPr>
              <w:spacing w:line="240" w:lineRule="auto"/>
              <w:jc w:val="center"/>
            </w:pPr>
          </w:p>
        </w:tc>
        <w:tc>
          <w:tcPr>
            <w:tcW w:w="1470" w:type="dxa"/>
            <w:gridSpan w:val="2"/>
          </w:tcPr>
          <w:p w14:paraId="3EA01497" w14:textId="3E7CF743" w:rsidR="003A6311" w:rsidRDefault="002B6EDB" w:rsidP="00A844F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1E42AFB6" w14:textId="77777777" w:rsidR="003A6311" w:rsidRDefault="003A6311" w:rsidP="00A844F3">
            <w:pPr>
              <w:spacing w:line="240" w:lineRule="auto"/>
              <w:jc w:val="center"/>
            </w:pPr>
          </w:p>
        </w:tc>
      </w:tr>
      <w:tr w:rsidR="003A6311" w14:paraId="6250C9A1" w14:textId="77777777" w:rsidTr="00A844F3">
        <w:tc>
          <w:tcPr>
            <w:tcW w:w="5358" w:type="dxa"/>
            <w:shd w:val="clear" w:color="auto" w:fill="auto"/>
          </w:tcPr>
          <w:p w14:paraId="01738459" w14:textId="4B9FDD32" w:rsidR="003A6311" w:rsidRPr="001E4EF1" w:rsidRDefault="00A735E1" w:rsidP="00A844F3">
            <w:pPr>
              <w:spacing w:line="240" w:lineRule="auto"/>
            </w:pPr>
            <w:r w:rsidRPr="001E4EF1">
              <w:t>Q Division</w:t>
            </w:r>
          </w:p>
        </w:tc>
        <w:tc>
          <w:tcPr>
            <w:tcW w:w="1470" w:type="dxa"/>
          </w:tcPr>
          <w:p w14:paraId="47A90527" w14:textId="49390452" w:rsidR="003A6311" w:rsidRDefault="00AA10C3" w:rsidP="00A844F3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1350" w:type="dxa"/>
          </w:tcPr>
          <w:p w14:paraId="3A377333" w14:textId="2B67ACE9" w:rsidR="003A6311" w:rsidRDefault="00AA10C3" w:rsidP="00A844F3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1470" w:type="dxa"/>
          </w:tcPr>
          <w:p w14:paraId="7C4B3C26" w14:textId="45CB573B" w:rsidR="003A6311" w:rsidRDefault="00BD73A5" w:rsidP="00A844F3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1350" w:type="dxa"/>
          </w:tcPr>
          <w:p w14:paraId="6D4F68BA" w14:textId="7EB0D024" w:rsidR="003A6311" w:rsidRDefault="00BD73A5" w:rsidP="00A844F3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855" w:type="dxa"/>
          </w:tcPr>
          <w:p w14:paraId="1A718934" w14:textId="77777777" w:rsidR="003A6311" w:rsidRDefault="003A6311" w:rsidP="00A844F3">
            <w:pPr>
              <w:spacing w:line="240" w:lineRule="auto"/>
              <w:jc w:val="center"/>
            </w:pPr>
          </w:p>
        </w:tc>
        <w:tc>
          <w:tcPr>
            <w:tcW w:w="1470" w:type="dxa"/>
            <w:gridSpan w:val="2"/>
          </w:tcPr>
          <w:p w14:paraId="10A95D72" w14:textId="4C04F354" w:rsidR="003A6311" w:rsidRDefault="00AA10C3" w:rsidP="00A844F3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350" w:type="dxa"/>
          </w:tcPr>
          <w:p w14:paraId="4C7291D0" w14:textId="74F7CCEF" w:rsidR="003A6311" w:rsidRDefault="00AA10C3" w:rsidP="00A844F3">
            <w:pPr>
              <w:spacing w:line="240" w:lineRule="auto"/>
              <w:jc w:val="center"/>
            </w:pPr>
            <w:r>
              <w:t>2</w:t>
            </w:r>
          </w:p>
        </w:tc>
      </w:tr>
      <w:tr w:rsidR="003A6311" w14:paraId="754A7C31" w14:textId="77777777" w:rsidTr="00A844F3">
        <w:tc>
          <w:tcPr>
            <w:tcW w:w="5358" w:type="dxa"/>
            <w:shd w:val="clear" w:color="auto" w:fill="auto"/>
          </w:tcPr>
          <w:p w14:paraId="74C05CAF" w14:textId="0757A094" w:rsidR="003A6311" w:rsidRPr="001E4EF1" w:rsidRDefault="00A735E1" w:rsidP="00A844F3">
            <w:pPr>
              <w:spacing w:line="240" w:lineRule="auto"/>
            </w:pPr>
            <w:r w:rsidRPr="001E4EF1">
              <w:t>Scottish Police Authority</w:t>
            </w:r>
          </w:p>
        </w:tc>
        <w:tc>
          <w:tcPr>
            <w:tcW w:w="1470" w:type="dxa"/>
          </w:tcPr>
          <w:p w14:paraId="12B0AD46" w14:textId="665BE0AB" w:rsidR="003A6311" w:rsidRDefault="00AA10C3" w:rsidP="00A844F3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1350" w:type="dxa"/>
          </w:tcPr>
          <w:p w14:paraId="1EF4081C" w14:textId="77777777" w:rsidR="003A6311" w:rsidRDefault="003A6311" w:rsidP="00A844F3">
            <w:pPr>
              <w:spacing w:line="240" w:lineRule="auto"/>
              <w:jc w:val="center"/>
            </w:pPr>
          </w:p>
        </w:tc>
        <w:tc>
          <w:tcPr>
            <w:tcW w:w="1470" w:type="dxa"/>
          </w:tcPr>
          <w:p w14:paraId="12E7DE0F" w14:textId="460B402D" w:rsidR="003A6311" w:rsidRDefault="00AA10C3" w:rsidP="00A844F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643EAEA7" w14:textId="77777777" w:rsidR="003A6311" w:rsidRDefault="003A6311" w:rsidP="00A844F3">
            <w:pPr>
              <w:spacing w:line="240" w:lineRule="auto"/>
              <w:jc w:val="center"/>
            </w:pPr>
          </w:p>
        </w:tc>
        <w:tc>
          <w:tcPr>
            <w:tcW w:w="855" w:type="dxa"/>
          </w:tcPr>
          <w:p w14:paraId="53BF2844" w14:textId="77777777" w:rsidR="003A6311" w:rsidRDefault="003A6311" w:rsidP="00A844F3">
            <w:pPr>
              <w:spacing w:line="240" w:lineRule="auto"/>
              <w:jc w:val="center"/>
            </w:pPr>
          </w:p>
        </w:tc>
        <w:tc>
          <w:tcPr>
            <w:tcW w:w="1470" w:type="dxa"/>
            <w:gridSpan w:val="2"/>
          </w:tcPr>
          <w:p w14:paraId="67788C3F" w14:textId="602DFC19" w:rsidR="003A6311" w:rsidRDefault="00BD73A5" w:rsidP="00A844F3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350" w:type="dxa"/>
          </w:tcPr>
          <w:p w14:paraId="16A93B09" w14:textId="77777777" w:rsidR="003A6311" w:rsidRDefault="003A6311" w:rsidP="00A844F3">
            <w:pPr>
              <w:spacing w:line="240" w:lineRule="auto"/>
              <w:jc w:val="center"/>
            </w:pPr>
          </w:p>
        </w:tc>
      </w:tr>
      <w:tr w:rsidR="003A6311" w14:paraId="104D2F26" w14:textId="77777777" w:rsidTr="00A844F3">
        <w:tc>
          <w:tcPr>
            <w:tcW w:w="5358" w:type="dxa"/>
          </w:tcPr>
          <w:p w14:paraId="1C8EBF6B" w14:textId="12DD82F7" w:rsidR="003A6311" w:rsidRDefault="00A735E1" w:rsidP="00A844F3">
            <w:pPr>
              <w:spacing w:line="240" w:lineRule="auto"/>
            </w:pPr>
            <w:r>
              <w:t>Specialist crime Division</w:t>
            </w:r>
          </w:p>
        </w:tc>
        <w:tc>
          <w:tcPr>
            <w:tcW w:w="1470" w:type="dxa"/>
          </w:tcPr>
          <w:p w14:paraId="2B52323B" w14:textId="0E82DA24" w:rsidR="003A6311" w:rsidRDefault="00E42721" w:rsidP="00A844F3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350" w:type="dxa"/>
          </w:tcPr>
          <w:p w14:paraId="0B5DCA6B" w14:textId="4CF75917" w:rsidR="003A6311" w:rsidRDefault="00E42721" w:rsidP="00A844F3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470" w:type="dxa"/>
          </w:tcPr>
          <w:p w14:paraId="282B1B34" w14:textId="4D572B27" w:rsidR="003A6311" w:rsidRDefault="00E42721" w:rsidP="00A844F3">
            <w:pPr>
              <w:spacing w:line="240" w:lineRule="auto"/>
              <w:jc w:val="center"/>
            </w:pPr>
            <w:r>
              <w:t>21</w:t>
            </w:r>
          </w:p>
        </w:tc>
        <w:tc>
          <w:tcPr>
            <w:tcW w:w="1350" w:type="dxa"/>
          </w:tcPr>
          <w:p w14:paraId="18BF5370" w14:textId="241F67B6" w:rsidR="003A6311" w:rsidRDefault="00E42721" w:rsidP="00A844F3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855" w:type="dxa"/>
          </w:tcPr>
          <w:p w14:paraId="7EF0B657" w14:textId="77777777" w:rsidR="003A6311" w:rsidRDefault="003A6311" w:rsidP="00A844F3">
            <w:pPr>
              <w:spacing w:line="240" w:lineRule="auto"/>
              <w:jc w:val="center"/>
            </w:pPr>
          </w:p>
        </w:tc>
        <w:tc>
          <w:tcPr>
            <w:tcW w:w="1470" w:type="dxa"/>
            <w:gridSpan w:val="2"/>
          </w:tcPr>
          <w:p w14:paraId="739032D2" w14:textId="63DA8436" w:rsidR="003A6311" w:rsidRDefault="00E42721" w:rsidP="00A844F3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1350" w:type="dxa"/>
          </w:tcPr>
          <w:p w14:paraId="7DFA8F02" w14:textId="77777777" w:rsidR="003A6311" w:rsidRDefault="003A6311" w:rsidP="00A844F3">
            <w:pPr>
              <w:spacing w:line="240" w:lineRule="auto"/>
              <w:jc w:val="center"/>
            </w:pPr>
          </w:p>
        </w:tc>
      </w:tr>
      <w:tr w:rsidR="003A6311" w14:paraId="6305BEB5" w14:textId="77777777" w:rsidTr="00A844F3">
        <w:tc>
          <w:tcPr>
            <w:tcW w:w="5358" w:type="dxa"/>
          </w:tcPr>
          <w:p w14:paraId="7C167C2C" w14:textId="5F1A8BB2" w:rsidR="003A6311" w:rsidRDefault="00A735E1" w:rsidP="00A844F3">
            <w:pPr>
              <w:spacing w:line="240" w:lineRule="auto"/>
            </w:pPr>
            <w:r>
              <w:t>U Division</w:t>
            </w:r>
          </w:p>
        </w:tc>
        <w:tc>
          <w:tcPr>
            <w:tcW w:w="1470" w:type="dxa"/>
          </w:tcPr>
          <w:p w14:paraId="05A6AD1B" w14:textId="567D349A" w:rsidR="003A6311" w:rsidRDefault="00271679" w:rsidP="00A844F3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1350" w:type="dxa"/>
          </w:tcPr>
          <w:p w14:paraId="664BA7DE" w14:textId="1C57E545" w:rsidR="003A6311" w:rsidRDefault="00271679" w:rsidP="00A844F3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470" w:type="dxa"/>
          </w:tcPr>
          <w:p w14:paraId="7F73DF4A" w14:textId="73033C10" w:rsidR="003A6311" w:rsidRDefault="00271679" w:rsidP="00A844F3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1350" w:type="dxa"/>
          </w:tcPr>
          <w:p w14:paraId="1B4A0C73" w14:textId="5E243443" w:rsidR="003A6311" w:rsidRDefault="00271679" w:rsidP="00A844F3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855" w:type="dxa"/>
          </w:tcPr>
          <w:p w14:paraId="02CC6748" w14:textId="77777777" w:rsidR="003A6311" w:rsidRDefault="003A6311" w:rsidP="00A844F3">
            <w:pPr>
              <w:spacing w:line="240" w:lineRule="auto"/>
              <w:jc w:val="center"/>
            </w:pPr>
          </w:p>
        </w:tc>
        <w:tc>
          <w:tcPr>
            <w:tcW w:w="1470" w:type="dxa"/>
            <w:gridSpan w:val="2"/>
          </w:tcPr>
          <w:p w14:paraId="76A2DDEA" w14:textId="2DF5D152" w:rsidR="003A6311" w:rsidRDefault="00271679" w:rsidP="00A844F3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350" w:type="dxa"/>
          </w:tcPr>
          <w:p w14:paraId="61285305" w14:textId="77777777" w:rsidR="003A6311" w:rsidRDefault="003A6311" w:rsidP="00A844F3">
            <w:pPr>
              <w:spacing w:line="240" w:lineRule="auto"/>
              <w:jc w:val="center"/>
            </w:pPr>
          </w:p>
        </w:tc>
      </w:tr>
      <w:tr w:rsidR="003A6311" w14:paraId="764E025E" w14:textId="77777777" w:rsidTr="00A844F3">
        <w:tc>
          <w:tcPr>
            <w:tcW w:w="5358" w:type="dxa"/>
          </w:tcPr>
          <w:p w14:paraId="6E720210" w14:textId="73682ED1" w:rsidR="003A6311" w:rsidRDefault="00A735E1" w:rsidP="00A844F3">
            <w:pPr>
              <w:spacing w:line="240" w:lineRule="auto"/>
            </w:pPr>
            <w:r>
              <w:t>V Division</w:t>
            </w:r>
          </w:p>
        </w:tc>
        <w:tc>
          <w:tcPr>
            <w:tcW w:w="1470" w:type="dxa"/>
          </w:tcPr>
          <w:p w14:paraId="26C617A0" w14:textId="4A6C0E9B" w:rsidR="003A6311" w:rsidRDefault="00271679" w:rsidP="00A844F3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1350" w:type="dxa"/>
          </w:tcPr>
          <w:p w14:paraId="188519B0" w14:textId="2E7925A7" w:rsidR="003A6311" w:rsidRDefault="00271679" w:rsidP="00A844F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70" w:type="dxa"/>
          </w:tcPr>
          <w:p w14:paraId="45373022" w14:textId="78A64D3C" w:rsidR="003A6311" w:rsidRDefault="00271679" w:rsidP="00A844F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713E4EDB" w14:textId="1EEDE146" w:rsidR="003A6311" w:rsidRDefault="00271679" w:rsidP="00A844F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855" w:type="dxa"/>
          </w:tcPr>
          <w:p w14:paraId="7E6424D6" w14:textId="77777777" w:rsidR="003A6311" w:rsidRDefault="003A6311" w:rsidP="00A844F3">
            <w:pPr>
              <w:spacing w:line="240" w:lineRule="auto"/>
              <w:jc w:val="center"/>
            </w:pPr>
          </w:p>
        </w:tc>
        <w:tc>
          <w:tcPr>
            <w:tcW w:w="1470" w:type="dxa"/>
            <w:gridSpan w:val="2"/>
          </w:tcPr>
          <w:p w14:paraId="62E61A8E" w14:textId="77777777" w:rsidR="003A6311" w:rsidRDefault="003A6311" w:rsidP="00A844F3">
            <w:pPr>
              <w:spacing w:line="240" w:lineRule="auto"/>
              <w:jc w:val="center"/>
            </w:pPr>
          </w:p>
        </w:tc>
        <w:tc>
          <w:tcPr>
            <w:tcW w:w="1350" w:type="dxa"/>
          </w:tcPr>
          <w:p w14:paraId="30959A52" w14:textId="26E7F241" w:rsidR="003A6311" w:rsidRDefault="00271679" w:rsidP="00A844F3">
            <w:pPr>
              <w:spacing w:line="240" w:lineRule="auto"/>
              <w:jc w:val="center"/>
            </w:pPr>
            <w:r>
              <w:t>2</w:t>
            </w:r>
          </w:p>
        </w:tc>
      </w:tr>
      <w:tr w:rsidR="003A6311" w14:paraId="1A28E309" w14:textId="77777777" w:rsidTr="00A844F3">
        <w:tc>
          <w:tcPr>
            <w:tcW w:w="5358" w:type="dxa"/>
          </w:tcPr>
          <w:p w14:paraId="29BDD466" w14:textId="19EE1FC1" w:rsidR="003A6311" w:rsidRDefault="00A735E1" w:rsidP="00A844F3">
            <w:pPr>
              <w:spacing w:line="240" w:lineRule="auto"/>
            </w:pPr>
            <w:r>
              <w:t>(Blank)</w:t>
            </w:r>
          </w:p>
        </w:tc>
        <w:tc>
          <w:tcPr>
            <w:tcW w:w="1470" w:type="dxa"/>
          </w:tcPr>
          <w:p w14:paraId="728A1775" w14:textId="77777777" w:rsidR="003A6311" w:rsidRDefault="003A6311" w:rsidP="00A844F3">
            <w:pPr>
              <w:spacing w:line="240" w:lineRule="auto"/>
              <w:jc w:val="center"/>
            </w:pPr>
          </w:p>
        </w:tc>
        <w:tc>
          <w:tcPr>
            <w:tcW w:w="1350" w:type="dxa"/>
          </w:tcPr>
          <w:p w14:paraId="36B2CB81" w14:textId="77777777" w:rsidR="003A6311" w:rsidRDefault="003A6311" w:rsidP="00A844F3">
            <w:pPr>
              <w:spacing w:line="240" w:lineRule="auto"/>
              <w:jc w:val="center"/>
            </w:pPr>
          </w:p>
        </w:tc>
        <w:tc>
          <w:tcPr>
            <w:tcW w:w="1470" w:type="dxa"/>
          </w:tcPr>
          <w:p w14:paraId="0435F234" w14:textId="2B456774" w:rsidR="003A6311" w:rsidRDefault="00271679" w:rsidP="00A844F3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350" w:type="dxa"/>
          </w:tcPr>
          <w:p w14:paraId="24995C4E" w14:textId="77777777" w:rsidR="003A6311" w:rsidRDefault="003A6311" w:rsidP="00A844F3">
            <w:pPr>
              <w:spacing w:line="240" w:lineRule="auto"/>
              <w:jc w:val="center"/>
            </w:pPr>
          </w:p>
        </w:tc>
        <w:tc>
          <w:tcPr>
            <w:tcW w:w="855" w:type="dxa"/>
          </w:tcPr>
          <w:p w14:paraId="2A76E4A5" w14:textId="77777777" w:rsidR="003A6311" w:rsidRDefault="003A6311" w:rsidP="00A844F3">
            <w:pPr>
              <w:spacing w:line="240" w:lineRule="auto"/>
              <w:jc w:val="center"/>
            </w:pPr>
          </w:p>
        </w:tc>
        <w:tc>
          <w:tcPr>
            <w:tcW w:w="1470" w:type="dxa"/>
            <w:gridSpan w:val="2"/>
          </w:tcPr>
          <w:p w14:paraId="2E2E4C48" w14:textId="209E9DB1" w:rsidR="003A6311" w:rsidRDefault="00271679" w:rsidP="00A844F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413144CA" w14:textId="77777777" w:rsidR="003A6311" w:rsidRDefault="003A6311" w:rsidP="00A844F3">
            <w:pPr>
              <w:spacing w:line="240" w:lineRule="auto"/>
              <w:jc w:val="center"/>
            </w:pPr>
          </w:p>
        </w:tc>
      </w:tr>
    </w:tbl>
    <w:p w14:paraId="34BDABC4" w14:textId="77777777" w:rsidR="007F490F" w:rsidRDefault="007F490F" w:rsidP="00793DD5"/>
    <w:sectPr w:rsidR="007F490F" w:rsidSect="003A6311">
      <w:pgSz w:w="16838" w:h="11906" w:orient="landscape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C42A9A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5B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666672406" name="Picture 1666672406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81140537" name="Picture 81140537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3D1D6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5B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94F5AD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5B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46CC18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5B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9B624F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5B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5835E3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5B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A22C2"/>
    <w:multiLevelType w:val="hybridMultilevel"/>
    <w:tmpl w:val="834A4B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4B3961"/>
    <w:multiLevelType w:val="hybridMultilevel"/>
    <w:tmpl w:val="1E12F8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1997569662">
    <w:abstractNumId w:val="1"/>
  </w:num>
  <w:num w:numId="3" w16cid:durableId="106214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3302"/>
    <w:rsid w:val="000E6526"/>
    <w:rsid w:val="00141533"/>
    <w:rsid w:val="00167528"/>
    <w:rsid w:val="00195CC4"/>
    <w:rsid w:val="001B65AC"/>
    <w:rsid w:val="001E4EF1"/>
    <w:rsid w:val="00207326"/>
    <w:rsid w:val="00253DF6"/>
    <w:rsid w:val="00255F1E"/>
    <w:rsid w:val="00271679"/>
    <w:rsid w:val="002B6EDB"/>
    <w:rsid w:val="0036503B"/>
    <w:rsid w:val="003A6311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C2F99"/>
    <w:rsid w:val="004E0194"/>
    <w:rsid w:val="004E1605"/>
    <w:rsid w:val="004E5CDD"/>
    <w:rsid w:val="004F653C"/>
    <w:rsid w:val="00525ACB"/>
    <w:rsid w:val="00540A52"/>
    <w:rsid w:val="00557306"/>
    <w:rsid w:val="005F04FF"/>
    <w:rsid w:val="005F34CD"/>
    <w:rsid w:val="005F4847"/>
    <w:rsid w:val="00602590"/>
    <w:rsid w:val="00607F7E"/>
    <w:rsid w:val="00613283"/>
    <w:rsid w:val="00615066"/>
    <w:rsid w:val="00631548"/>
    <w:rsid w:val="0063560A"/>
    <w:rsid w:val="00645CFA"/>
    <w:rsid w:val="0067143B"/>
    <w:rsid w:val="006D5799"/>
    <w:rsid w:val="0070526E"/>
    <w:rsid w:val="00750D83"/>
    <w:rsid w:val="00755C95"/>
    <w:rsid w:val="00785DBC"/>
    <w:rsid w:val="00793DD5"/>
    <w:rsid w:val="007D55F6"/>
    <w:rsid w:val="007F490F"/>
    <w:rsid w:val="00803861"/>
    <w:rsid w:val="0086779C"/>
    <w:rsid w:val="00874BFD"/>
    <w:rsid w:val="00895865"/>
    <w:rsid w:val="008964EF"/>
    <w:rsid w:val="00915E01"/>
    <w:rsid w:val="0091617C"/>
    <w:rsid w:val="00943322"/>
    <w:rsid w:val="00945B75"/>
    <w:rsid w:val="009631A4"/>
    <w:rsid w:val="00977296"/>
    <w:rsid w:val="009949F7"/>
    <w:rsid w:val="00995E9C"/>
    <w:rsid w:val="009F7185"/>
    <w:rsid w:val="00A1065D"/>
    <w:rsid w:val="00A25E93"/>
    <w:rsid w:val="00A320FF"/>
    <w:rsid w:val="00A70AC0"/>
    <w:rsid w:val="00A735E1"/>
    <w:rsid w:val="00A844F3"/>
    <w:rsid w:val="00A84EA9"/>
    <w:rsid w:val="00AA10C3"/>
    <w:rsid w:val="00AC443C"/>
    <w:rsid w:val="00B07489"/>
    <w:rsid w:val="00B11A55"/>
    <w:rsid w:val="00B17211"/>
    <w:rsid w:val="00B35BB1"/>
    <w:rsid w:val="00B461B2"/>
    <w:rsid w:val="00B654B6"/>
    <w:rsid w:val="00B71B3C"/>
    <w:rsid w:val="00BA2B3E"/>
    <w:rsid w:val="00BC389E"/>
    <w:rsid w:val="00BD73A5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DE2E71"/>
    <w:rsid w:val="00E004C1"/>
    <w:rsid w:val="00E123FF"/>
    <w:rsid w:val="00E42721"/>
    <w:rsid w:val="00E513BB"/>
    <w:rsid w:val="00E55D79"/>
    <w:rsid w:val="00E90585"/>
    <w:rsid w:val="00EB64AE"/>
    <w:rsid w:val="00EE2373"/>
    <w:rsid w:val="00EF37F8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525</Words>
  <Characters>2998</Characters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2024-07-09T11:59:00Z</dcterms:created>
  <dcterms:modified xsi:type="dcterms:W3CDTF">2024-08-02T08:51:00Z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