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612B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41537">
              <w:t>5</w:t>
            </w:r>
            <w:r>
              <w:t>-</w:t>
            </w:r>
            <w:r w:rsidR="00741537">
              <w:t>0275</w:t>
            </w:r>
          </w:p>
          <w:p w14:paraId="34BDABA6" w14:textId="3233FA5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0980">
              <w:t>23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7957AB" w14:textId="611B9DAD" w:rsidR="00741537" w:rsidRPr="00741537" w:rsidRDefault="00741537" w:rsidP="00741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1537">
        <w:rPr>
          <w:rFonts w:eastAsiaTheme="majorEastAsia" w:cstheme="majorBidi"/>
          <w:b/>
          <w:color w:val="000000" w:themeColor="text1"/>
          <w:szCs w:val="26"/>
        </w:rPr>
        <w:t>For each of the last five calendar years (2020 - 2024) can you tell us:</w:t>
      </w:r>
    </w:p>
    <w:p w14:paraId="6E87E8B1" w14:textId="7B7CE4E3" w:rsidR="00741537" w:rsidRPr="00741537" w:rsidRDefault="00741537" w:rsidP="00741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1537">
        <w:rPr>
          <w:rFonts w:eastAsiaTheme="majorEastAsia" w:cstheme="majorBidi"/>
          <w:b/>
          <w:color w:val="000000" w:themeColor="text1"/>
          <w:szCs w:val="26"/>
        </w:rPr>
        <w:t>Q1: How many people were investigated for possession, supply or intent to supply, the controlled drug Ketamine  (codes 093/72, 093/66 &amp; 093/78) by age group:</w:t>
      </w:r>
    </w:p>
    <w:p w14:paraId="6EF6B746" w14:textId="77777777" w:rsidR="00741537" w:rsidRPr="00741537" w:rsidRDefault="00741537" w:rsidP="00741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1537">
        <w:rPr>
          <w:rFonts w:eastAsiaTheme="majorEastAsia" w:cstheme="majorBidi"/>
          <w:b/>
          <w:color w:val="000000" w:themeColor="text1"/>
          <w:szCs w:val="26"/>
        </w:rPr>
        <w:t>A: Under 12s (aged 11 and under)</w:t>
      </w:r>
    </w:p>
    <w:p w14:paraId="09E1E4B4" w14:textId="77777777" w:rsidR="00741537" w:rsidRPr="00741537" w:rsidRDefault="00741537" w:rsidP="00741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1537">
        <w:rPr>
          <w:rFonts w:eastAsiaTheme="majorEastAsia" w:cstheme="majorBidi"/>
          <w:b/>
          <w:color w:val="000000" w:themeColor="text1"/>
          <w:szCs w:val="26"/>
        </w:rPr>
        <w:t>B: Under 16s (aged 12-15)</w:t>
      </w:r>
    </w:p>
    <w:p w14:paraId="3A0F9300" w14:textId="77777777" w:rsidR="00741537" w:rsidRPr="00741537" w:rsidRDefault="00741537" w:rsidP="00741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1537">
        <w:rPr>
          <w:rFonts w:eastAsiaTheme="majorEastAsia" w:cstheme="majorBidi"/>
          <w:b/>
          <w:color w:val="000000" w:themeColor="text1"/>
          <w:szCs w:val="26"/>
        </w:rPr>
        <w:t>C: Under 18s (aged 16/17)</w:t>
      </w:r>
    </w:p>
    <w:p w14:paraId="02873707" w14:textId="77777777" w:rsidR="00741537" w:rsidRPr="00741537" w:rsidRDefault="00741537" w:rsidP="00741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1537">
        <w:rPr>
          <w:rFonts w:eastAsiaTheme="majorEastAsia" w:cstheme="majorBidi"/>
          <w:b/>
          <w:color w:val="000000" w:themeColor="text1"/>
          <w:szCs w:val="26"/>
        </w:rPr>
        <w:t>D: Adults (18 and under)</w:t>
      </w:r>
    </w:p>
    <w:p w14:paraId="03947655" w14:textId="77777777" w:rsidR="00741537" w:rsidRPr="00B6549B" w:rsidRDefault="00741537" w:rsidP="0074153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718C5000" w14:textId="77777777" w:rsidR="00741537" w:rsidRDefault="00741537" w:rsidP="00741537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45FDB47C" w14:textId="25109258" w:rsidR="00741537" w:rsidRDefault="00741537" w:rsidP="00741537">
      <w:r>
        <w:t>I</w:t>
      </w:r>
      <w:r w:rsidRPr="00741537">
        <w:t>n Scotland, drugs offences are recorded under more generic crime classifications, not split by drug type.</w:t>
      </w:r>
    </w:p>
    <w:p w14:paraId="2EE607E3" w14:textId="77777777" w:rsidR="00741537" w:rsidRDefault="00741537" w:rsidP="00741537"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6078"/>
    <w:rsid w:val="001576DD"/>
    <w:rsid w:val="00167528"/>
    <w:rsid w:val="00195CC4"/>
    <w:rsid w:val="00201727"/>
    <w:rsid w:val="00207326"/>
    <w:rsid w:val="00253DF6"/>
    <w:rsid w:val="00255F1E"/>
    <w:rsid w:val="002B7114"/>
    <w:rsid w:val="002F16E7"/>
    <w:rsid w:val="002F1F8C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1537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34C2D"/>
    <w:rsid w:val="0086779C"/>
    <w:rsid w:val="00874BFD"/>
    <w:rsid w:val="008964EF"/>
    <w:rsid w:val="00900980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