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6876A3" w:rsidR="00B17211" w:rsidRPr="00B17211" w:rsidRDefault="00B17211" w:rsidP="007F490F">
            <w:r w:rsidRPr="007F490F">
              <w:rPr>
                <w:rStyle w:val="Heading2Char"/>
              </w:rPr>
              <w:t>Our reference:</w:t>
            </w:r>
            <w:r>
              <w:t xml:space="preserve">  FOI 2</w:t>
            </w:r>
            <w:r w:rsidR="001D77F6">
              <w:t>5</w:t>
            </w:r>
            <w:r>
              <w:t>-</w:t>
            </w:r>
            <w:r w:rsidR="008A1125">
              <w:t>0</w:t>
            </w:r>
            <w:r w:rsidR="001D77F6">
              <w:t>376</w:t>
            </w:r>
          </w:p>
          <w:p w14:paraId="34BDABA6" w14:textId="06A62A59" w:rsidR="00B17211" w:rsidRDefault="00456324" w:rsidP="00EE2373">
            <w:r w:rsidRPr="007F490F">
              <w:rPr>
                <w:rStyle w:val="Heading2Char"/>
              </w:rPr>
              <w:t>Respon</w:t>
            </w:r>
            <w:r w:rsidR="007D55F6">
              <w:rPr>
                <w:rStyle w:val="Heading2Char"/>
              </w:rPr>
              <w:t>ded to:</w:t>
            </w:r>
            <w:r w:rsidR="007F490F">
              <w:t xml:space="preserve">  </w:t>
            </w:r>
            <w:r w:rsidR="007B5765">
              <w:t>21</w:t>
            </w:r>
            <w:r w:rsidR="006D5799">
              <w:t xml:space="preserve"> </w:t>
            </w:r>
            <w:r w:rsidR="001D77F6">
              <w:t>February</w:t>
            </w:r>
            <w:r>
              <w:t xml:space="preserve"> 202</w:t>
            </w:r>
            <w:r w:rsidR="001D77F6">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0B3C7E" w14:textId="4CCD8DD0" w:rsidR="001D77F6" w:rsidRPr="001D77F6" w:rsidRDefault="001D77F6" w:rsidP="001D77F6">
      <w:pPr>
        <w:pStyle w:val="Heading2"/>
      </w:pPr>
      <w:r w:rsidRPr="001D77F6">
        <w:t>The number of cannabis farms your team seized in 2024.</w:t>
      </w:r>
    </w:p>
    <w:p w14:paraId="7ADB5EB7" w14:textId="77777777" w:rsidR="001D77F6" w:rsidRDefault="001D77F6" w:rsidP="001D77F6">
      <w:pPr>
        <w:pStyle w:val="Heading2"/>
      </w:pPr>
      <w:r w:rsidRPr="001D77F6">
        <w:t xml:space="preserve">The number of cannabis farms your team seized in 2023. </w:t>
      </w:r>
    </w:p>
    <w:p w14:paraId="66645DF1" w14:textId="3D40D294" w:rsidR="0042648E" w:rsidRDefault="0042648E" w:rsidP="001D77F6">
      <w:pPr>
        <w:tabs>
          <w:tab w:val="left" w:pos="5400"/>
        </w:tabs>
      </w:pPr>
      <w:r w:rsidRPr="008E06AA">
        <w:t xml:space="preserve">In response to your request, I </w:t>
      </w:r>
      <w:r w:rsidR="003747CA">
        <w:t>must advise</w:t>
      </w:r>
      <w:r w:rsidRPr="008E06AA">
        <w:t xml:space="preserve"> that there is no recognised definition of cannabis </w:t>
      </w:r>
      <w:r>
        <w:t>farm/</w:t>
      </w:r>
      <w:r w:rsidRPr="008E06AA">
        <w:t>factory and as such, in terms of Section 17 of the Freedom of Information (Scotland) Act 2002, this represents a notice that the information you seek is not held by Police Scotland.</w:t>
      </w:r>
    </w:p>
    <w:p w14:paraId="66C99346" w14:textId="77777777" w:rsidR="00E347F7" w:rsidRDefault="00E347F7" w:rsidP="00E347F7">
      <w:pPr>
        <w:tabs>
          <w:tab w:val="left" w:pos="5400"/>
        </w:tabs>
      </w:pPr>
      <w:r>
        <w:t xml:space="preserve">I can further advise that crimes in Scotland are recorded in accordance with the Scottish Government Justice Department offence classification codes and are not thereafter sub-categorised.  </w:t>
      </w:r>
    </w:p>
    <w:p w14:paraId="5E23D8A4" w14:textId="77777777" w:rsidR="00E347F7" w:rsidRDefault="00E347F7" w:rsidP="00E347F7">
      <w:pPr>
        <w:tabs>
          <w:tab w:val="left" w:pos="5400"/>
        </w:tabs>
      </w:pPr>
      <w:r>
        <w:t xml:space="preserve">In this instance, the relevant offence is Production, manufacture or cultivation of drugs, however the classification is not thereafter sub-categorised by drug type. </w:t>
      </w:r>
    </w:p>
    <w:p w14:paraId="74CF43D0" w14:textId="3E5205B5" w:rsidR="00E347F7" w:rsidRDefault="00E347F7" w:rsidP="00E347F7">
      <w:pPr>
        <w:tabs>
          <w:tab w:val="left" w:pos="5400"/>
        </w:tabs>
      </w:pPr>
      <w:r>
        <w:t>As such, the only way to provide an accurate response to your request would be to assess each crime report for the time period requested, to establish whether cannabis was involved. Therefore, given the volume of reports that would need to be examined this would be an exercise which would far exceed the cost limit set out in the Fees Regulations</w:t>
      </w:r>
    </w:p>
    <w:p w14:paraId="13EC698F" w14:textId="348959B1" w:rsidR="001D77F6" w:rsidRDefault="001D77F6" w:rsidP="001D77F6">
      <w:r>
        <w:t>To be of assistance published stats broken down by Multi Member Ward can be found at the link below.</w:t>
      </w:r>
    </w:p>
    <w:p w14:paraId="6F9A52EF" w14:textId="77777777" w:rsidR="001D77F6" w:rsidRDefault="001D77F6" w:rsidP="001D77F6">
      <w:pPr>
        <w:rPr>
          <w:color w:val="0000FF"/>
          <w:u w:val="single"/>
        </w:rPr>
      </w:pPr>
      <w:hyperlink r:id="rId11" w:history="1">
        <w:r w:rsidRPr="008A0F87">
          <w:rPr>
            <w:color w:val="0000FF"/>
            <w:u w:val="single"/>
          </w:rPr>
          <w:t>Crime data - Police Scotland</w:t>
        </w:r>
      </w:hyperlink>
    </w:p>
    <w:p w14:paraId="5A970101" w14:textId="77777777" w:rsidR="001D77F6" w:rsidRDefault="001D77F6" w:rsidP="001D77F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E9677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7D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634B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7D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D734F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7D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CDDE9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7D2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06A4D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7D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3E5C0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7D2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94B"/>
    <w:rsid w:val="000E2F19"/>
    <w:rsid w:val="000E6526"/>
    <w:rsid w:val="00141533"/>
    <w:rsid w:val="001576DD"/>
    <w:rsid w:val="00167528"/>
    <w:rsid w:val="00195CC4"/>
    <w:rsid w:val="001B3047"/>
    <w:rsid w:val="001D77F6"/>
    <w:rsid w:val="00207326"/>
    <w:rsid w:val="00253DF6"/>
    <w:rsid w:val="00255F1E"/>
    <w:rsid w:val="00332319"/>
    <w:rsid w:val="0036503B"/>
    <w:rsid w:val="003747CA"/>
    <w:rsid w:val="003D6D03"/>
    <w:rsid w:val="003E12CA"/>
    <w:rsid w:val="004010DC"/>
    <w:rsid w:val="0042648E"/>
    <w:rsid w:val="004341F0"/>
    <w:rsid w:val="00456324"/>
    <w:rsid w:val="00475460"/>
    <w:rsid w:val="00490317"/>
    <w:rsid w:val="00491644"/>
    <w:rsid w:val="00496A08"/>
    <w:rsid w:val="004E1605"/>
    <w:rsid w:val="004F10C8"/>
    <w:rsid w:val="004F653C"/>
    <w:rsid w:val="00540A52"/>
    <w:rsid w:val="00557306"/>
    <w:rsid w:val="00640650"/>
    <w:rsid w:val="00645CFA"/>
    <w:rsid w:val="006D5799"/>
    <w:rsid w:val="00743BB0"/>
    <w:rsid w:val="00750D83"/>
    <w:rsid w:val="00752ED6"/>
    <w:rsid w:val="00785DBC"/>
    <w:rsid w:val="00793DD5"/>
    <w:rsid w:val="007B5765"/>
    <w:rsid w:val="007D55F6"/>
    <w:rsid w:val="007F490F"/>
    <w:rsid w:val="0086779C"/>
    <w:rsid w:val="00874BFD"/>
    <w:rsid w:val="008964EF"/>
    <w:rsid w:val="008A1125"/>
    <w:rsid w:val="008C0B2C"/>
    <w:rsid w:val="00915E01"/>
    <w:rsid w:val="009613F1"/>
    <w:rsid w:val="009631A4"/>
    <w:rsid w:val="00977296"/>
    <w:rsid w:val="009A12B6"/>
    <w:rsid w:val="00A061E3"/>
    <w:rsid w:val="00A25E93"/>
    <w:rsid w:val="00A320FF"/>
    <w:rsid w:val="00A70AC0"/>
    <w:rsid w:val="00A84EA9"/>
    <w:rsid w:val="00AC443C"/>
    <w:rsid w:val="00AE741E"/>
    <w:rsid w:val="00B07D27"/>
    <w:rsid w:val="00B11A55"/>
    <w:rsid w:val="00B17211"/>
    <w:rsid w:val="00B461B2"/>
    <w:rsid w:val="00B654B6"/>
    <w:rsid w:val="00B71B3C"/>
    <w:rsid w:val="00BB3269"/>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347F7"/>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6068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2025-01-31T10:37:00Z</dcterms:created>
  <dcterms:modified xsi:type="dcterms:W3CDTF">2025-02-21T10:19:00Z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