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D5A9318" w:rsidR="00B17211" w:rsidRPr="00B17211" w:rsidRDefault="00B17211" w:rsidP="007F490F">
            <w:r w:rsidRPr="007F490F">
              <w:rPr>
                <w:rStyle w:val="Heading2Char"/>
              </w:rPr>
              <w:t>Our reference:</w:t>
            </w:r>
            <w:r>
              <w:t xml:space="preserve">  FOI 2</w:t>
            </w:r>
            <w:r w:rsidR="00B654B6">
              <w:t>4</w:t>
            </w:r>
            <w:r>
              <w:t>-</w:t>
            </w:r>
            <w:r w:rsidR="00AD4601">
              <w:t>2829</w:t>
            </w:r>
          </w:p>
          <w:p w14:paraId="34BDABA6" w14:textId="7BF08EBE" w:rsidR="00B17211" w:rsidRDefault="00456324" w:rsidP="00EE2373">
            <w:r w:rsidRPr="007F490F">
              <w:rPr>
                <w:rStyle w:val="Heading2Char"/>
              </w:rPr>
              <w:t>Respon</w:t>
            </w:r>
            <w:r w:rsidR="007D55F6">
              <w:rPr>
                <w:rStyle w:val="Heading2Char"/>
              </w:rPr>
              <w:t>ded to:</w:t>
            </w:r>
            <w:r w:rsidR="007F490F">
              <w:t xml:space="preserve">  </w:t>
            </w:r>
            <w:r w:rsidR="00AD4601">
              <w:t>05</w:t>
            </w:r>
            <w:r w:rsidR="006D5799">
              <w:t xml:space="preserve"> </w:t>
            </w:r>
            <w:r w:rsidR="0060183F">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F052F75" w14:textId="77777777" w:rsidR="009F5C9A" w:rsidRDefault="009F5C9A" w:rsidP="009F5C9A">
      <w:pPr>
        <w:pStyle w:val="Heading2"/>
      </w:pPr>
      <w:r w:rsidRPr="009F5C9A">
        <w:t>The total number of police officers at your force who have received speeding fines in the last 12 months.</w:t>
      </w:r>
    </w:p>
    <w:p w14:paraId="3B309A04" w14:textId="076BF58C" w:rsidR="009F5C9A" w:rsidRDefault="009F5C9A" w:rsidP="009F5C9A">
      <w:r>
        <w:t>I can confirm that within the last 12 months, 131 officers received speeding fines.</w:t>
      </w:r>
    </w:p>
    <w:p w14:paraId="230BDA3E" w14:textId="25D36945" w:rsidR="00946E7C" w:rsidRPr="00946E7C" w:rsidRDefault="00946E7C" w:rsidP="00946E7C">
      <w:r w:rsidRPr="00946E7C">
        <w:t xml:space="preserve">Please note that some on-duty offences that have been reported to the COPFS Criminal Allegations Against Police Division are still ongoing and may be disposed with a Conditional offer at a later date. </w:t>
      </w:r>
    </w:p>
    <w:p w14:paraId="7B8A191F" w14:textId="77777777" w:rsidR="00AD4601" w:rsidRPr="009F5C9A" w:rsidRDefault="00AD4601" w:rsidP="009F5C9A"/>
    <w:p w14:paraId="44FA71D2" w14:textId="77777777" w:rsidR="009F5C9A" w:rsidRDefault="009F5C9A" w:rsidP="009F5C9A">
      <w:pPr>
        <w:pStyle w:val="Heading2"/>
      </w:pPr>
      <w:r w:rsidRPr="009F5C9A">
        <w:t>The number of fines that were issued while officers were on duty versus off duty, if available.</w:t>
      </w:r>
    </w:p>
    <w:p w14:paraId="6DD8F283" w14:textId="32073249" w:rsidR="009F5C9A" w:rsidRDefault="009F5C9A" w:rsidP="009F5C9A">
      <w:r>
        <w:t xml:space="preserve">Of these, </w:t>
      </w:r>
      <w:r w:rsidRPr="009F5C9A">
        <w:t xml:space="preserve">111 </w:t>
      </w:r>
      <w:r>
        <w:t xml:space="preserve">were issued to police officers while off duty and 20 were issued to police </w:t>
      </w:r>
      <w:r w:rsidR="00946E7C">
        <w:t>offic</w:t>
      </w:r>
      <w:r>
        <w:t>ers while on duty.</w:t>
      </w:r>
    </w:p>
    <w:p w14:paraId="0236F91C" w14:textId="77777777" w:rsidR="00946E7C" w:rsidRPr="00946E7C" w:rsidRDefault="00946E7C" w:rsidP="00946E7C">
      <w:r w:rsidRPr="00946E7C">
        <w:t>Please note that On-Duty offending may be subject to a report to the COPFS Criminal Allegations Against Police Division where the circumstances may still merit being disposed with a Conditional Offer.</w:t>
      </w:r>
    </w:p>
    <w:p w14:paraId="2A1ED699" w14:textId="77777777" w:rsidR="00AD4601" w:rsidRPr="009F5C9A" w:rsidRDefault="00AD4601" w:rsidP="009F5C9A"/>
    <w:p w14:paraId="56ED68B8" w14:textId="77777777" w:rsidR="009F5C9A" w:rsidRDefault="009F5C9A" w:rsidP="009F5C9A">
      <w:pPr>
        <w:pStyle w:val="Heading2"/>
      </w:pPr>
      <w:r w:rsidRPr="009F5C9A">
        <w:t>Any available information on the outcome of these fines, including whether they were upheld, appealed, or rescinded.</w:t>
      </w:r>
    </w:p>
    <w:p w14:paraId="5120F41C" w14:textId="77777777" w:rsidR="00343300" w:rsidRDefault="00343300" w:rsidP="0034330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4CE95EDE" w14:textId="0C429297" w:rsidR="009F5C9A" w:rsidRDefault="006479D2" w:rsidP="009F5C9A">
      <w:r>
        <w:t xml:space="preserve">By way of explanation, a </w:t>
      </w:r>
      <w:r w:rsidR="00946E7C">
        <w:t>review of the</w:t>
      </w:r>
      <w:r>
        <w:t xml:space="preserve"> record</w:t>
      </w:r>
      <w:r w:rsidR="00946E7C">
        <w:t>s associated with each case</w:t>
      </w:r>
      <w:r>
        <w:t xml:space="preserve"> would be required to ascertain </w:t>
      </w:r>
      <w:r w:rsidR="00946E7C">
        <w:t xml:space="preserve">the </w:t>
      </w:r>
      <w:r>
        <w:t>outcome</w:t>
      </w:r>
      <w:r w:rsidR="00946E7C">
        <w:t xml:space="preserve">, an exercise we estimate would cost in excess of </w:t>
      </w:r>
      <w:r w:rsidRPr="0030559E">
        <w:t>£600</w:t>
      </w:r>
      <w:r w:rsidR="00946E7C">
        <w:t xml:space="preserve"> to complete</w:t>
      </w:r>
      <w:r w:rsidRPr="0030559E">
        <w:t>.</w:t>
      </w:r>
    </w:p>
    <w:p w14:paraId="6CD7361B" w14:textId="77777777" w:rsidR="009F5C9A" w:rsidRPr="009F5C9A" w:rsidRDefault="009F5C9A" w:rsidP="009F5C9A">
      <w:pPr>
        <w:pStyle w:val="Heading2"/>
      </w:pPr>
      <w:r w:rsidRPr="009F5C9A">
        <w:lastRenderedPageBreak/>
        <w:t>Details regarding any internal policies or guidelines regarding the issuance of speeding fines to police officers, if applicable.</w:t>
      </w:r>
    </w:p>
    <w:p w14:paraId="34BDABBD" w14:textId="7F0FA784" w:rsidR="00BF6B81" w:rsidRDefault="00AD4601" w:rsidP="00793DD5">
      <w:pPr>
        <w:tabs>
          <w:tab w:val="left" w:pos="5400"/>
        </w:tabs>
        <w:rPr>
          <w:rFonts w:eastAsiaTheme="majorEastAsia" w:cstheme="majorBidi"/>
          <w:bCs/>
          <w:color w:val="000000" w:themeColor="text1"/>
          <w:szCs w:val="26"/>
        </w:rPr>
      </w:pPr>
      <w:r w:rsidRPr="00AD4601">
        <w:rPr>
          <w:rFonts w:eastAsiaTheme="majorEastAsia" w:cstheme="majorBidi"/>
          <w:bCs/>
          <w:color w:val="000000" w:themeColor="text1"/>
          <w:szCs w:val="26"/>
        </w:rPr>
        <w:t>There are no internal polic</w:t>
      </w:r>
      <w:r>
        <w:rPr>
          <w:rFonts w:eastAsiaTheme="majorEastAsia" w:cstheme="majorBidi"/>
          <w:bCs/>
          <w:color w:val="000000" w:themeColor="text1"/>
          <w:szCs w:val="26"/>
        </w:rPr>
        <w:t>ies</w:t>
      </w:r>
      <w:r w:rsidRPr="00AD4601">
        <w:rPr>
          <w:rFonts w:eastAsiaTheme="majorEastAsia" w:cstheme="majorBidi"/>
          <w:bCs/>
          <w:color w:val="000000" w:themeColor="text1"/>
          <w:szCs w:val="26"/>
        </w:rPr>
        <w:t xml:space="preserve"> or guidance regarding the issuance of speeding fines to Police officers</w:t>
      </w:r>
      <w:r>
        <w:rPr>
          <w:rFonts w:eastAsiaTheme="majorEastAsia" w:cstheme="majorBidi"/>
          <w:bCs/>
          <w:color w:val="000000" w:themeColor="text1"/>
          <w:szCs w:val="26"/>
        </w:rPr>
        <w:t xml:space="preserve">. As such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6A040F02" w14:textId="51C8863E" w:rsidR="00946E7C" w:rsidRPr="00946E7C" w:rsidRDefault="00946E7C" w:rsidP="00946E7C">
      <w:pPr>
        <w:tabs>
          <w:tab w:val="left" w:pos="5400"/>
        </w:tabs>
        <w:rPr>
          <w:rFonts w:eastAsiaTheme="majorEastAsia" w:cstheme="majorBidi"/>
          <w:bCs/>
          <w:color w:val="000000" w:themeColor="text1"/>
          <w:szCs w:val="26"/>
        </w:rPr>
      </w:pPr>
      <w:r w:rsidRPr="00946E7C">
        <w:rPr>
          <w:rFonts w:eastAsiaTheme="majorEastAsia" w:cstheme="majorBidi"/>
          <w:bCs/>
          <w:color w:val="000000" w:themeColor="text1"/>
          <w:szCs w:val="26"/>
        </w:rPr>
        <w:t>However, to provide some assistance you may find the following information useful.</w:t>
      </w:r>
    </w:p>
    <w:p w14:paraId="38C0A747" w14:textId="77777777" w:rsidR="00946E7C" w:rsidRPr="00946E7C" w:rsidRDefault="00946E7C" w:rsidP="00946E7C">
      <w:pPr>
        <w:tabs>
          <w:tab w:val="left" w:pos="5400"/>
        </w:tabs>
        <w:rPr>
          <w:rFonts w:eastAsiaTheme="majorEastAsia" w:cstheme="majorBidi"/>
          <w:bCs/>
          <w:color w:val="000000" w:themeColor="text1"/>
          <w:szCs w:val="26"/>
        </w:rPr>
      </w:pPr>
      <w:r w:rsidRPr="00946E7C">
        <w:rPr>
          <w:rFonts w:eastAsiaTheme="majorEastAsia" w:cstheme="majorBidi"/>
          <w:bCs/>
          <w:color w:val="000000" w:themeColor="text1"/>
          <w:szCs w:val="26"/>
        </w:rPr>
        <w:t xml:space="preserve">The Police Scotland </w:t>
      </w:r>
      <w:hyperlink r:id="rId11" w:history="1">
        <w:r w:rsidRPr="00946E7C">
          <w:rPr>
            <w:rStyle w:val="Hyperlink"/>
            <w:rFonts w:eastAsiaTheme="majorEastAsia" w:cstheme="majorBidi"/>
            <w:bCs/>
            <w:szCs w:val="26"/>
          </w:rPr>
          <w:t>Complaints About the Police Standard Operating Procedure (SOP)</w:t>
        </w:r>
      </w:hyperlink>
      <w:r w:rsidRPr="00946E7C">
        <w:rPr>
          <w:rFonts w:eastAsiaTheme="majorEastAsia" w:cstheme="majorBidi"/>
          <w:bCs/>
          <w:color w:val="000000" w:themeColor="text1"/>
          <w:szCs w:val="26"/>
        </w:rPr>
        <w:t xml:space="preserve"> outlines how we deal with complaints relating to officers and members of police staff.  If a criminal complaint is made about an off-duty police officer or police staff member, it will be formally recorded and investigated in accordance with the nature of the criminality involved, under normal Crime Recording Standards. The police officer or member of police staff must be treated no differently to any other member of the public.</w:t>
      </w:r>
    </w:p>
    <w:p w14:paraId="3EE74FC7" w14:textId="77777777" w:rsidR="00AD4601" w:rsidRPr="00AD4601" w:rsidRDefault="00AD4601" w:rsidP="00793DD5">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648A6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46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39D34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46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0DF6E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46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9D7B7E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460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20EAF1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460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62D29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460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A59CE"/>
    <w:multiLevelType w:val="multilevel"/>
    <w:tmpl w:val="F0987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012680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20E3"/>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43300"/>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0183F"/>
    <w:rsid w:val="00645CFA"/>
    <w:rsid w:val="006479D2"/>
    <w:rsid w:val="00657A5E"/>
    <w:rsid w:val="006D5799"/>
    <w:rsid w:val="00743BB0"/>
    <w:rsid w:val="00750D83"/>
    <w:rsid w:val="00752ED6"/>
    <w:rsid w:val="00785DBC"/>
    <w:rsid w:val="00793DD5"/>
    <w:rsid w:val="007D55F6"/>
    <w:rsid w:val="007F490F"/>
    <w:rsid w:val="0080345C"/>
    <w:rsid w:val="008060E5"/>
    <w:rsid w:val="0084719A"/>
    <w:rsid w:val="0086779C"/>
    <w:rsid w:val="00874BFD"/>
    <w:rsid w:val="008964EF"/>
    <w:rsid w:val="00915E01"/>
    <w:rsid w:val="00946E7C"/>
    <w:rsid w:val="009631A4"/>
    <w:rsid w:val="00977296"/>
    <w:rsid w:val="009F5C9A"/>
    <w:rsid w:val="00A061E3"/>
    <w:rsid w:val="00A25E93"/>
    <w:rsid w:val="00A320FF"/>
    <w:rsid w:val="00A70AC0"/>
    <w:rsid w:val="00A725F0"/>
    <w:rsid w:val="00A84EA9"/>
    <w:rsid w:val="00AC443C"/>
    <w:rsid w:val="00AD4601"/>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907D5"/>
    <w:rsid w:val="00E55D79"/>
    <w:rsid w:val="00EE2373"/>
    <w:rsid w:val="00EF3D87"/>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946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13985">
      <w:bodyDiv w:val="1"/>
      <w:marLeft w:val="0"/>
      <w:marRight w:val="0"/>
      <w:marTop w:val="0"/>
      <w:marBottom w:val="0"/>
      <w:divBdr>
        <w:top w:val="none" w:sz="0" w:space="0" w:color="auto"/>
        <w:left w:val="none" w:sz="0" w:space="0" w:color="auto"/>
        <w:bottom w:val="none" w:sz="0" w:space="0" w:color="auto"/>
        <w:right w:val="none" w:sz="0" w:space="0" w:color="auto"/>
      </w:divBdr>
    </w:div>
    <w:div w:id="242762597">
      <w:bodyDiv w:val="1"/>
      <w:marLeft w:val="0"/>
      <w:marRight w:val="0"/>
      <w:marTop w:val="0"/>
      <w:marBottom w:val="0"/>
      <w:divBdr>
        <w:top w:val="none" w:sz="0" w:space="0" w:color="auto"/>
        <w:left w:val="none" w:sz="0" w:space="0" w:color="auto"/>
        <w:bottom w:val="none" w:sz="0" w:space="0" w:color="auto"/>
        <w:right w:val="none" w:sz="0" w:space="0" w:color="auto"/>
      </w:divBdr>
    </w:div>
    <w:div w:id="294608838">
      <w:bodyDiv w:val="1"/>
      <w:marLeft w:val="0"/>
      <w:marRight w:val="0"/>
      <w:marTop w:val="0"/>
      <w:marBottom w:val="0"/>
      <w:divBdr>
        <w:top w:val="none" w:sz="0" w:space="0" w:color="auto"/>
        <w:left w:val="none" w:sz="0" w:space="0" w:color="auto"/>
        <w:bottom w:val="none" w:sz="0" w:space="0" w:color="auto"/>
        <w:right w:val="none" w:sz="0" w:space="0" w:color="auto"/>
      </w:divBdr>
    </w:div>
    <w:div w:id="312224395">
      <w:bodyDiv w:val="1"/>
      <w:marLeft w:val="0"/>
      <w:marRight w:val="0"/>
      <w:marTop w:val="0"/>
      <w:marBottom w:val="0"/>
      <w:divBdr>
        <w:top w:val="none" w:sz="0" w:space="0" w:color="auto"/>
        <w:left w:val="none" w:sz="0" w:space="0" w:color="auto"/>
        <w:bottom w:val="none" w:sz="0" w:space="0" w:color="auto"/>
        <w:right w:val="none" w:sz="0" w:space="0" w:color="auto"/>
      </w:divBdr>
    </w:div>
    <w:div w:id="627396212">
      <w:bodyDiv w:val="1"/>
      <w:marLeft w:val="0"/>
      <w:marRight w:val="0"/>
      <w:marTop w:val="0"/>
      <w:marBottom w:val="0"/>
      <w:divBdr>
        <w:top w:val="none" w:sz="0" w:space="0" w:color="auto"/>
        <w:left w:val="none" w:sz="0" w:space="0" w:color="auto"/>
        <w:bottom w:val="none" w:sz="0" w:space="0" w:color="auto"/>
        <w:right w:val="none" w:sz="0" w:space="0" w:color="auto"/>
      </w:divBdr>
    </w:div>
    <w:div w:id="711225185">
      <w:bodyDiv w:val="1"/>
      <w:marLeft w:val="0"/>
      <w:marRight w:val="0"/>
      <w:marTop w:val="0"/>
      <w:marBottom w:val="0"/>
      <w:divBdr>
        <w:top w:val="none" w:sz="0" w:space="0" w:color="auto"/>
        <w:left w:val="none" w:sz="0" w:space="0" w:color="auto"/>
        <w:bottom w:val="none" w:sz="0" w:space="0" w:color="auto"/>
        <w:right w:val="none" w:sz="0" w:space="0" w:color="auto"/>
      </w:divBdr>
    </w:div>
    <w:div w:id="1039547405">
      <w:bodyDiv w:val="1"/>
      <w:marLeft w:val="0"/>
      <w:marRight w:val="0"/>
      <w:marTop w:val="0"/>
      <w:marBottom w:val="0"/>
      <w:divBdr>
        <w:top w:val="none" w:sz="0" w:space="0" w:color="auto"/>
        <w:left w:val="none" w:sz="0" w:space="0" w:color="auto"/>
        <w:bottom w:val="none" w:sz="0" w:space="0" w:color="auto"/>
        <w:right w:val="none" w:sz="0" w:space="0" w:color="auto"/>
      </w:divBdr>
    </w:div>
    <w:div w:id="1439835826">
      <w:bodyDiv w:val="1"/>
      <w:marLeft w:val="0"/>
      <w:marRight w:val="0"/>
      <w:marTop w:val="0"/>
      <w:marBottom w:val="0"/>
      <w:divBdr>
        <w:top w:val="none" w:sz="0" w:space="0" w:color="auto"/>
        <w:left w:val="none" w:sz="0" w:space="0" w:color="auto"/>
        <w:bottom w:val="none" w:sz="0" w:space="0" w:color="auto"/>
        <w:right w:val="none" w:sz="0" w:space="0" w:color="auto"/>
      </w:divBdr>
    </w:div>
    <w:div w:id="1823618587">
      <w:bodyDiv w:val="1"/>
      <w:marLeft w:val="0"/>
      <w:marRight w:val="0"/>
      <w:marTop w:val="0"/>
      <w:marBottom w:val="0"/>
      <w:divBdr>
        <w:top w:val="none" w:sz="0" w:space="0" w:color="auto"/>
        <w:left w:val="none" w:sz="0" w:space="0" w:color="auto"/>
        <w:bottom w:val="none" w:sz="0" w:space="0" w:color="auto"/>
        <w:right w:val="none" w:sz="0" w:space="0" w:color="auto"/>
      </w:divBdr>
    </w:div>
    <w:div w:id="205445228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lgyddvsi/complaints-about-the-police-sop.docx"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562</Words>
  <Characters>3208</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2024-12-06T10:49:00Z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