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19F1B1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207F2">
              <w:t>0372</w:t>
            </w:r>
          </w:p>
          <w:p w14:paraId="34BDABA6" w14:textId="51A2A72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F44A7">
              <w:t>4</w:t>
            </w:r>
            <w:r w:rsidR="006D5799">
              <w:t xml:space="preserve"> </w:t>
            </w:r>
            <w:r w:rsidR="00CF44A7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14CE7FA" w14:textId="77777777" w:rsidR="006864BA" w:rsidRPr="006864BA" w:rsidRDefault="006864BA" w:rsidP="006864BA">
      <w:pPr>
        <w:pStyle w:val="Heading2"/>
      </w:pPr>
      <w:r w:rsidRPr="006864BA">
        <w:rPr>
          <w:bCs/>
        </w:rPr>
        <w:t>The number of arson offences reported to the service in the past three calendar years (2022, 2023, 2024). Please note that I require data related to arson (damage or destruction of property with fire) only, and not criminal damage generally.</w:t>
      </w:r>
    </w:p>
    <w:p w14:paraId="0BE2D56B" w14:textId="77777777" w:rsidR="006864BA" w:rsidRPr="006864BA" w:rsidRDefault="006864BA" w:rsidP="006864BA">
      <w:pPr>
        <w:pStyle w:val="Heading2"/>
      </w:pPr>
      <w:r w:rsidRPr="006864BA">
        <w:t>Please break the results down by the following:</w:t>
      </w:r>
    </w:p>
    <w:p w14:paraId="72D7ADF4" w14:textId="77777777" w:rsidR="006864BA" w:rsidRPr="006864BA" w:rsidRDefault="006864BA" w:rsidP="006864BA">
      <w:pPr>
        <w:pStyle w:val="Heading2"/>
        <w:numPr>
          <w:ilvl w:val="0"/>
          <w:numId w:val="2"/>
        </w:numPr>
      </w:pPr>
      <w:r w:rsidRPr="006864BA">
        <w:t>Month and year of the report (e.g. January 2022, February 2022, etc.)</w:t>
      </w:r>
    </w:p>
    <w:p w14:paraId="5739651F" w14:textId="77777777" w:rsidR="006864BA" w:rsidRPr="006864BA" w:rsidRDefault="006864BA" w:rsidP="006864BA">
      <w:pPr>
        <w:pStyle w:val="Heading2"/>
        <w:numPr>
          <w:ilvl w:val="0"/>
          <w:numId w:val="2"/>
        </w:numPr>
      </w:pPr>
      <w:r w:rsidRPr="006864BA">
        <w:t>Location (As specific as is reasonably possible)</w:t>
      </w:r>
    </w:p>
    <w:p w14:paraId="4FE93D4A" w14:textId="77777777" w:rsidR="006864BA" w:rsidRPr="006864BA" w:rsidRDefault="006864BA" w:rsidP="006864BA">
      <w:pPr>
        <w:pStyle w:val="Heading2"/>
        <w:numPr>
          <w:ilvl w:val="0"/>
          <w:numId w:val="2"/>
        </w:numPr>
      </w:pPr>
      <w:r w:rsidRPr="006864BA">
        <w:t>If the investigation led to an arrest (yes/no/ongoing)</w:t>
      </w:r>
    </w:p>
    <w:p w14:paraId="41E1105B" w14:textId="77777777" w:rsidR="006864BA" w:rsidRPr="006864BA" w:rsidRDefault="006864BA" w:rsidP="006864BA">
      <w:pPr>
        <w:pStyle w:val="Heading2"/>
        <w:numPr>
          <w:ilvl w:val="0"/>
          <w:numId w:val="2"/>
        </w:numPr>
      </w:pPr>
      <w:r w:rsidRPr="006864BA">
        <w:t>If a suspect was formally charged with the crime (yes/no/ongoing)</w:t>
      </w:r>
    </w:p>
    <w:p w14:paraId="723D500B" w14:textId="77777777" w:rsidR="006864BA" w:rsidRPr="006864BA" w:rsidRDefault="006864BA" w:rsidP="006864BA">
      <w:pPr>
        <w:pStyle w:val="Heading2"/>
        <w:numPr>
          <w:ilvl w:val="0"/>
          <w:numId w:val="2"/>
        </w:numPr>
      </w:pPr>
      <w:r w:rsidRPr="006864BA">
        <w:t>If the crime caused injuries to a victim or victims (yes/no)</w:t>
      </w:r>
    </w:p>
    <w:p w14:paraId="35349FCC" w14:textId="77777777" w:rsidR="006864BA" w:rsidRPr="006864BA" w:rsidRDefault="006864BA" w:rsidP="006864BA">
      <w:pPr>
        <w:pStyle w:val="Heading2"/>
        <w:numPr>
          <w:ilvl w:val="0"/>
          <w:numId w:val="2"/>
        </w:numPr>
      </w:pPr>
      <w:r w:rsidRPr="006864BA">
        <w:t>The age and gender (if known) of the offender</w:t>
      </w:r>
    </w:p>
    <w:p w14:paraId="298A949C" w14:textId="77777777" w:rsidR="006864BA" w:rsidRPr="006864BA" w:rsidRDefault="006864BA" w:rsidP="006864BA">
      <w:pPr>
        <w:pStyle w:val="Heading2"/>
      </w:pPr>
      <w:r w:rsidRPr="006864BA">
        <w:rPr>
          <w:bCs/>
        </w:rPr>
        <w:t>How many suspects were repeat offenders? By ‘repeat offender’, I refer to having been arrested or suspected of arson within the last five years.</w:t>
      </w:r>
    </w:p>
    <w:p w14:paraId="2D01D3B4" w14:textId="77777777" w:rsidR="00656988" w:rsidRPr="00B6549B" w:rsidRDefault="00656988" w:rsidP="0065698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Home Office Crime Classifications and codes do not extend to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>Police Scotland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3A235CDC" w14:textId="77777777" w:rsidR="00656988" w:rsidRDefault="00656988" w:rsidP="00656988">
      <w:r>
        <w:t xml:space="preserve">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>
        <w:t xml:space="preserve">, however there is no Scottish crime classification relevant to your request. </w:t>
      </w:r>
    </w:p>
    <w:p w14:paraId="1F35443E" w14:textId="542169B2" w:rsidR="00EF0FBB" w:rsidRDefault="00656988" w:rsidP="00656988">
      <w:r w:rsidRPr="00656988">
        <w:t xml:space="preserve">However, to be of assistance you can access crime data on our website: </w:t>
      </w:r>
      <w:r>
        <w:t xml:space="preserve">- </w:t>
      </w:r>
      <w:hyperlink r:id="rId12" w:history="1">
        <w:r>
          <w:rPr>
            <w:rStyle w:val="Hyperlink"/>
          </w:rPr>
          <w:t>Crime data - Police Scotland</w:t>
        </w:r>
      </w:hyperlink>
      <w:r w:rsidRPr="00656988">
        <w:t>. Stats are available by searching for ‘</w:t>
      </w:r>
      <w:r w:rsidR="002978C0">
        <w:t>firerasing</w:t>
      </w:r>
      <w:r w:rsidRPr="00656988">
        <w:t>’</w:t>
      </w:r>
      <w:r w:rsidR="002978C0">
        <w:t xml:space="preserve"> and/or ‘muirburn’</w:t>
      </w:r>
      <w:r w:rsidRPr="00656988">
        <w:t xml:space="preserve"> in the crime type column.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7A2A33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44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A237E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44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D9A565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44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6697C3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44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4F9A8F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44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5AF424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44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252972"/>
    <w:multiLevelType w:val="multilevel"/>
    <w:tmpl w:val="8AC0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93921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F20DD"/>
    <w:rsid w:val="00207326"/>
    <w:rsid w:val="00253DF6"/>
    <w:rsid w:val="00255F1E"/>
    <w:rsid w:val="002978C0"/>
    <w:rsid w:val="003143A6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0788"/>
    <w:rsid w:val="004E1605"/>
    <w:rsid w:val="004F653C"/>
    <w:rsid w:val="00540A52"/>
    <w:rsid w:val="00557306"/>
    <w:rsid w:val="006207F2"/>
    <w:rsid w:val="006251DC"/>
    <w:rsid w:val="00645CFA"/>
    <w:rsid w:val="00656988"/>
    <w:rsid w:val="00685219"/>
    <w:rsid w:val="006864BA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27173"/>
    <w:rsid w:val="00A320FF"/>
    <w:rsid w:val="00A70AC0"/>
    <w:rsid w:val="00A84EA9"/>
    <w:rsid w:val="00AC443C"/>
    <w:rsid w:val="00B033D6"/>
    <w:rsid w:val="00B07AB3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CF44A7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4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429</Words>
  <Characters>2450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