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AB9F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555BC">
              <w:t>1864</w:t>
            </w:r>
          </w:p>
          <w:p w14:paraId="34BDABA6" w14:textId="3AA817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55BC">
              <w:t>15</w:t>
            </w:r>
            <w:r w:rsidR="005555BC" w:rsidRPr="005555BC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AD9A34" w14:textId="77777777" w:rsidR="005555BC" w:rsidRDefault="005555BC" w:rsidP="005555BC">
      <w:pPr>
        <w:pStyle w:val="Heading2"/>
      </w:pPr>
      <w:r>
        <w:t>The number of applications to join the Police Scotland as an officer received in the following years:</w:t>
      </w:r>
    </w:p>
    <w:p w14:paraId="12017610" w14:textId="77777777" w:rsidR="005555BC" w:rsidRDefault="005555BC" w:rsidP="005555BC">
      <w:pPr>
        <w:pStyle w:val="Heading2"/>
        <w:rPr>
          <w:rFonts w:eastAsia="Times New Roman"/>
        </w:rPr>
      </w:pPr>
      <w:r>
        <w:rPr>
          <w:rFonts w:eastAsia="Times New Roman"/>
        </w:rPr>
        <w:t>2019/20</w:t>
      </w:r>
    </w:p>
    <w:p w14:paraId="5D1B0DFD" w14:textId="77777777" w:rsidR="005555BC" w:rsidRDefault="005555BC" w:rsidP="005555BC">
      <w:pPr>
        <w:pStyle w:val="Heading2"/>
        <w:rPr>
          <w:rFonts w:eastAsia="Times New Roman"/>
        </w:rPr>
      </w:pPr>
      <w:r>
        <w:rPr>
          <w:rFonts w:eastAsia="Times New Roman"/>
        </w:rPr>
        <w:t>2020/21</w:t>
      </w:r>
    </w:p>
    <w:p w14:paraId="71F49C5E" w14:textId="77777777" w:rsidR="005555BC" w:rsidRDefault="005555BC" w:rsidP="005555BC">
      <w:pPr>
        <w:pStyle w:val="Heading2"/>
        <w:rPr>
          <w:rFonts w:eastAsia="Times New Roman"/>
        </w:rPr>
      </w:pPr>
      <w:r>
        <w:rPr>
          <w:rFonts w:eastAsia="Times New Roman"/>
        </w:rPr>
        <w:t>2021/22</w:t>
      </w:r>
    </w:p>
    <w:p w14:paraId="501FACD8" w14:textId="77777777" w:rsidR="005555BC" w:rsidRDefault="005555BC" w:rsidP="005555BC">
      <w:pPr>
        <w:pStyle w:val="Heading2"/>
        <w:rPr>
          <w:rFonts w:eastAsia="Times New Roman"/>
        </w:rPr>
      </w:pPr>
      <w:r>
        <w:rPr>
          <w:rFonts w:eastAsia="Times New Roman"/>
        </w:rPr>
        <w:t>2022/23</w:t>
      </w:r>
    </w:p>
    <w:p w14:paraId="6A36CD7B" w14:textId="77777777" w:rsidR="005555BC" w:rsidRDefault="005555BC" w:rsidP="005555BC">
      <w:pPr>
        <w:pStyle w:val="Heading2"/>
        <w:rPr>
          <w:rFonts w:eastAsia="Times New Roman"/>
        </w:rPr>
      </w:pPr>
      <w:r>
        <w:rPr>
          <w:rFonts w:eastAsia="Times New Roman"/>
        </w:rPr>
        <w:t>2023/24</w:t>
      </w:r>
    </w:p>
    <w:p w14:paraId="49ABDD9B" w14:textId="40923954" w:rsidR="005555BC" w:rsidRDefault="005555BC" w:rsidP="005555B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line with Police Scotland’s data retention policy, data for the financial years 2019/20 and 2020/21 is </w:t>
      </w:r>
      <w:r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longer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BD8FDD5" w14:textId="53D7060E" w:rsidR="005555BC" w:rsidRDefault="005555BC" w:rsidP="005555BC">
      <w:r>
        <w:t>For the number of applications made to Police Scotland after 2021 broken down by financial year please see the table below.</w:t>
      </w:r>
    </w:p>
    <w:p w14:paraId="3361C611" w14:textId="19EFA727" w:rsidR="005555BC" w:rsidRDefault="005555BC" w:rsidP="005555BC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he number of applications made to Police Scotland after 2021 broken down by financial year "/>
      </w:tblPr>
      <w:tblGrid>
        <w:gridCol w:w="4814"/>
        <w:gridCol w:w="4814"/>
      </w:tblGrid>
      <w:tr w:rsidR="005555BC" w14:paraId="4BF08C67" w14:textId="77777777" w:rsidTr="005555BC">
        <w:tc>
          <w:tcPr>
            <w:tcW w:w="4814" w:type="dxa"/>
            <w:shd w:val="clear" w:color="auto" w:fill="BFBFBF" w:themeFill="background1" w:themeFillShade="BF"/>
          </w:tcPr>
          <w:p w14:paraId="590F95AB" w14:textId="6D31BB79" w:rsidR="005555BC" w:rsidRDefault="005555BC" w:rsidP="005555BC">
            <w:pPr>
              <w:jc w:val="center"/>
            </w:pPr>
            <w:r>
              <w:t>Year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45EDB975" w14:textId="557B106B" w:rsidR="005555BC" w:rsidRDefault="005555BC" w:rsidP="005555BC">
            <w:pPr>
              <w:jc w:val="center"/>
            </w:pPr>
            <w:r>
              <w:t>Number of applications.</w:t>
            </w:r>
          </w:p>
        </w:tc>
      </w:tr>
      <w:tr w:rsidR="005555BC" w14:paraId="373FC564" w14:textId="77777777" w:rsidTr="005555BC">
        <w:tc>
          <w:tcPr>
            <w:tcW w:w="4814" w:type="dxa"/>
          </w:tcPr>
          <w:p w14:paraId="71213CE9" w14:textId="268B3D17" w:rsidR="005555BC" w:rsidRDefault="005555BC" w:rsidP="005555BC">
            <w:pPr>
              <w:jc w:val="center"/>
            </w:pPr>
            <w:r>
              <w:t>2021/22</w:t>
            </w:r>
          </w:p>
        </w:tc>
        <w:tc>
          <w:tcPr>
            <w:tcW w:w="4814" w:type="dxa"/>
          </w:tcPr>
          <w:p w14:paraId="232AAD1C" w14:textId="0135913A" w:rsidR="005555BC" w:rsidRDefault="005555BC" w:rsidP="005555BC">
            <w:pPr>
              <w:jc w:val="center"/>
            </w:pPr>
            <w:r>
              <w:t>2237</w:t>
            </w:r>
          </w:p>
        </w:tc>
      </w:tr>
      <w:tr w:rsidR="005555BC" w14:paraId="441F32B7" w14:textId="77777777" w:rsidTr="005555BC">
        <w:tc>
          <w:tcPr>
            <w:tcW w:w="4814" w:type="dxa"/>
          </w:tcPr>
          <w:p w14:paraId="66472F85" w14:textId="3E2714C7" w:rsidR="005555BC" w:rsidRDefault="005555BC" w:rsidP="005555BC">
            <w:pPr>
              <w:jc w:val="center"/>
            </w:pPr>
            <w:r>
              <w:t>2022/23</w:t>
            </w:r>
          </w:p>
        </w:tc>
        <w:tc>
          <w:tcPr>
            <w:tcW w:w="4814" w:type="dxa"/>
          </w:tcPr>
          <w:p w14:paraId="53F6F4EE" w14:textId="32D25C37" w:rsidR="005555BC" w:rsidRDefault="005555BC" w:rsidP="005555BC">
            <w:pPr>
              <w:jc w:val="center"/>
            </w:pPr>
            <w:r>
              <w:t>3841</w:t>
            </w:r>
          </w:p>
        </w:tc>
      </w:tr>
      <w:tr w:rsidR="005555BC" w14:paraId="202BB94A" w14:textId="77777777" w:rsidTr="005555BC">
        <w:tc>
          <w:tcPr>
            <w:tcW w:w="4814" w:type="dxa"/>
          </w:tcPr>
          <w:p w14:paraId="7BE971AA" w14:textId="206D99C3" w:rsidR="005555BC" w:rsidRDefault="005555BC" w:rsidP="005555BC">
            <w:pPr>
              <w:jc w:val="center"/>
            </w:pPr>
            <w:r>
              <w:t>2023/24</w:t>
            </w:r>
          </w:p>
        </w:tc>
        <w:tc>
          <w:tcPr>
            <w:tcW w:w="4814" w:type="dxa"/>
          </w:tcPr>
          <w:p w14:paraId="45BA8922" w14:textId="40F0F3D4" w:rsidR="005555BC" w:rsidRDefault="005555BC" w:rsidP="005555BC">
            <w:pPr>
              <w:jc w:val="center"/>
            </w:pPr>
            <w:r>
              <w:t>3189</w:t>
            </w:r>
          </w:p>
        </w:tc>
      </w:tr>
    </w:tbl>
    <w:p w14:paraId="34BDABB8" w14:textId="3D2EB9A8" w:rsidR="00255F1E" w:rsidRPr="00B11A55" w:rsidRDefault="00255F1E" w:rsidP="005555B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142A5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4D22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AA834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4BBC0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95B44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B366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C38"/>
    <w:multiLevelType w:val="hybridMultilevel"/>
    <w:tmpl w:val="CFC0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2295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01D0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5BC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6EA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2024-08-15T10:34:00Z</dcterms:created>
  <dcterms:modified xsi:type="dcterms:W3CDTF">2024-08-15T10:54:00Z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