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73697E7" w:rsidR="00B17211" w:rsidRPr="00B17211" w:rsidRDefault="00B17211" w:rsidP="007F490F">
            <w:r w:rsidRPr="007F490F">
              <w:rPr>
                <w:rStyle w:val="Heading2Char"/>
              </w:rPr>
              <w:t>Our reference:</w:t>
            </w:r>
            <w:r>
              <w:t xml:space="preserve">  FOI 2</w:t>
            </w:r>
            <w:r w:rsidR="00B654B6">
              <w:t>4</w:t>
            </w:r>
            <w:r>
              <w:t>-</w:t>
            </w:r>
            <w:r w:rsidR="00643447">
              <w:t>1744</w:t>
            </w:r>
          </w:p>
          <w:p w14:paraId="34BDABA6" w14:textId="3C8A0951" w:rsidR="00B17211" w:rsidRDefault="00456324" w:rsidP="00EE2373">
            <w:r w:rsidRPr="007F490F">
              <w:rPr>
                <w:rStyle w:val="Heading2Char"/>
              </w:rPr>
              <w:t>Respon</w:t>
            </w:r>
            <w:r w:rsidR="007D55F6">
              <w:rPr>
                <w:rStyle w:val="Heading2Char"/>
              </w:rPr>
              <w:t>ded to:</w:t>
            </w:r>
            <w:r w:rsidR="007F490F">
              <w:t xml:space="preserve">  </w:t>
            </w:r>
            <w:r w:rsidR="005C48FD">
              <w:t>6</w:t>
            </w:r>
            <w:r w:rsidR="00EF37F8">
              <w:t xml:space="preserve"> </w:t>
            </w:r>
            <w:r w:rsidR="007A4509">
              <w:t>August</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B8C782F" w14:textId="77777777" w:rsidR="00643447" w:rsidRDefault="00643447" w:rsidP="00643447">
      <w:pPr>
        <w:pStyle w:val="Heading2"/>
      </w:pPr>
      <w:r>
        <w:t xml:space="preserve">My questions are these: 1. What is the staffing complement of police officers and others based at Annan police station who are empowered and trained to make arrests? 2. How many hours of each week of 168 hours is Annan police station not manned by any such personnel? 3. What is the distribution of those housrs?  4. Is a police officer on duty at Annand police station permitted to leave the station unattended in order to go out of the police station to attempt to make arrests on the street?  </w:t>
      </w:r>
    </w:p>
    <w:p w14:paraId="05463247" w14:textId="2AFAC90D" w:rsidR="00044196" w:rsidRPr="00DF7ECB" w:rsidRDefault="00DF7ECB" w:rsidP="00DF7ECB">
      <w:pPr>
        <w:tabs>
          <w:tab w:val="left" w:pos="5400"/>
        </w:tabs>
        <w:rPr>
          <w:rFonts w:eastAsiaTheme="majorEastAsia" w:cstheme="majorBidi"/>
          <w:bCs/>
          <w:color w:val="000000" w:themeColor="text1"/>
          <w:szCs w:val="26"/>
        </w:rPr>
      </w:pPr>
      <w:r>
        <w:t>The information sought is held by Police Scotland, but I am refusing to provide it in terms of s</w:t>
      </w:r>
      <w:r w:rsidRPr="00453F0A">
        <w:t>ection 16</w:t>
      </w:r>
      <w:r>
        <w:t>(1) of the Act on the basis that the following exemptions apply:</w:t>
      </w:r>
    </w:p>
    <w:p w14:paraId="34353505" w14:textId="017B92D2" w:rsidR="00044196" w:rsidRPr="00044196" w:rsidRDefault="00044196" w:rsidP="00044196">
      <w:pPr>
        <w:rPr>
          <w:b/>
          <w:bCs/>
        </w:rPr>
      </w:pPr>
      <w:r w:rsidRPr="00044196">
        <w:rPr>
          <w:b/>
          <w:bCs/>
        </w:rPr>
        <w:t>Section 35(1)(a)&amp;(b) - Law Enforcement</w:t>
      </w:r>
    </w:p>
    <w:p w14:paraId="0C8390E3" w14:textId="3BC9CE27" w:rsidR="00044196" w:rsidRPr="00044196" w:rsidRDefault="00DF7ECB" w:rsidP="00044196">
      <w:r>
        <w:t>D</w:t>
      </w:r>
      <w:r w:rsidR="00044196" w:rsidRPr="00044196">
        <w:t>isclosure would prejudice substantially the prevention or detection of crime and the apprehension or prosecution of offenders.</w:t>
      </w:r>
    </w:p>
    <w:p w14:paraId="2E5A065E" w14:textId="57F7C15A" w:rsidR="00044196" w:rsidRPr="00044196" w:rsidRDefault="00DF7ECB" w:rsidP="00044196">
      <w:r>
        <w:t>T</w:t>
      </w:r>
      <w:r w:rsidR="00044196" w:rsidRPr="00044196">
        <w:t>he requested information could be used to calculate how and when resources are allocated within specific stations.  This would then provide a tactical advantage to those with criminal intent when planning or perpetrating any unlawful activities and maximise the impact of destruction, harm and disruption that may be caused, whilst avoiding being brought to justice.</w:t>
      </w:r>
    </w:p>
    <w:p w14:paraId="3963C16F" w14:textId="77777777" w:rsidR="00044196" w:rsidRPr="00044196" w:rsidRDefault="00044196" w:rsidP="00044196">
      <w:pPr>
        <w:rPr>
          <w:b/>
          <w:bCs/>
        </w:rPr>
      </w:pPr>
      <w:r w:rsidRPr="00044196">
        <w:rPr>
          <w:b/>
          <w:bCs/>
        </w:rPr>
        <w:t xml:space="preserve">Section 39(1) - Health, safety and the environment </w:t>
      </w:r>
    </w:p>
    <w:p w14:paraId="4EB31CF0" w14:textId="43009E8F" w:rsidR="00044196" w:rsidRPr="00044196" w:rsidRDefault="00044196" w:rsidP="00044196">
      <w:r w:rsidRPr="00044196">
        <w:t>One of the main purposes of the Police Service is to protect individuals and members of the public, to disclose the requested information would be contrary to that purpose. </w:t>
      </w:r>
    </w:p>
    <w:p w14:paraId="4C48AF5C" w14:textId="77777777" w:rsidR="00044196" w:rsidRDefault="00044196" w:rsidP="00044196">
      <w:r>
        <w:t xml:space="preserve">Public Interest Test </w:t>
      </w:r>
    </w:p>
    <w:p w14:paraId="08EDE578" w14:textId="77777777" w:rsidR="00044196" w:rsidRDefault="00044196" w:rsidP="00044196">
      <w:r>
        <w:t xml:space="preserve">As you will be aware, the exemptions listed above are non-absolute and require the application of the Public Interest Test. </w:t>
      </w:r>
    </w:p>
    <w:p w14:paraId="2684170D" w14:textId="07209B2E" w:rsidR="00044196" w:rsidRPr="00044196" w:rsidRDefault="00044196" w:rsidP="00044196">
      <w:r w:rsidRPr="00044196">
        <w:lastRenderedPageBreak/>
        <w:t>I would suggest that public accountability may favour disclosure, given that the information concerns the efficient and effective use of resources by the organisation. Likewise, disclosure of the information would also inform the public debate on the issue of policing and contribute to the accuracy of that debate.</w:t>
      </w:r>
    </w:p>
    <w:p w14:paraId="347516B4" w14:textId="77777777" w:rsidR="00044196" w:rsidRPr="00044196" w:rsidRDefault="00044196" w:rsidP="00044196">
      <w:r w:rsidRPr="00044196">
        <w:t>However, any disclosure under FOI legislation is a disclosure to the world at large and any information identifying the focus of policing activity could be used to the advantage of criminals.</w:t>
      </w:r>
    </w:p>
    <w:p w14:paraId="0AF4CE16" w14:textId="77777777" w:rsidR="00044196" w:rsidRPr="00044196" w:rsidRDefault="00044196" w:rsidP="00044196">
      <w:r w:rsidRPr="00044196">
        <w:t>Consequently, in terms of the applicability of the exemptions listed above, the need to ensure the effective conduct of the service in relation to prevention and detection of crime and the public safety considerations involved in the delivery of operational policing clearly favour non-disclosure of the information requested.</w:t>
      </w:r>
    </w:p>
    <w:p w14:paraId="6C92DB89" w14:textId="77777777" w:rsidR="00044196" w:rsidRPr="00044196" w:rsidRDefault="00044196" w:rsidP="00044196">
      <w:r w:rsidRPr="00044196">
        <w:t>​Accordingly, I would argue that the need to ensure the efficient and effective conduct of the service favours non-disclosure of the information requested and on balance is significantly in the public interest. I cannot identify any corresponding viewpoint in disclosing the requested information and therefore the exemptions are upheld.</w:t>
      </w:r>
    </w:p>
    <w:p w14:paraId="61912830" w14:textId="25B02498" w:rsidR="00E90585" w:rsidRDefault="00044196" w:rsidP="00044196">
      <w:r w:rsidRPr="00044196">
        <w:t>I must advise you that it is doubtful it could ever be in the public interest to disclose information which would jeopardise the delivery of policing and the safety of individuals and prejudice the prevention or detection of crime.</w:t>
      </w:r>
    </w:p>
    <w:p w14:paraId="3EACF349" w14:textId="77777777" w:rsidR="00044196" w:rsidRPr="00B11A55" w:rsidRDefault="00044196" w:rsidP="00044196"/>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6EAB1E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48F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D8A4E1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48F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A3D12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48F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3869567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48F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687A3FA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48F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C8890F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48F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4196"/>
    <w:rsid w:val="00090F3B"/>
    <w:rsid w:val="000B774D"/>
    <w:rsid w:val="000E2F19"/>
    <w:rsid w:val="000E6526"/>
    <w:rsid w:val="001351D1"/>
    <w:rsid w:val="00141533"/>
    <w:rsid w:val="00167528"/>
    <w:rsid w:val="00195CC4"/>
    <w:rsid w:val="001B65AC"/>
    <w:rsid w:val="00207326"/>
    <w:rsid w:val="00253DF6"/>
    <w:rsid w:val="00255F1E"/>
    <w:rsid w:val="003307B1"/>
    <w:rsid w:val="0036503B"/>
    <w:rsid w:val="003D6D03"/>
    <w:rsid w:val="003E12CA"/>
    <w:rsid w:val="004010DC"/>
    <w:rsid w:val="004341F0"/>
    <w:rsid w:val="00456324"/>
    <w:rsid w:val="00475460"/>
    <w:rsid w:val="00490317"/>
    <w:rsid w:val="00491644"/>
    <w:rsid w:val="00496A08"/>
    <w:rsid w:val="004E1605"/>
    <w:rsid w:val="004F653C"/>
    <w:rsid w:val="00523C61"/>
    <w:rsid w:val="00540A52"/>
    <w:rsid w:val="00557306"/>
    <w:rsid w:val="005C48FD"/>
    <w:rsid w:val="005F20C0"/>
    <w:rsid w:val="00602590"/>
    <w:rsid w:val="00607F7E"/>
    <w:rsid w:val="00613283"/>
    <w:rsid w:val="00643447"/>
    <w:rsid w:val="00645CFA"/>
    <w:rsid w:val="006B1F53"/>
    <w:rsid w:val="006D5799"/>
    <w:rsid w:val="00750D83"/>
    <w:rsid w:val="00785DBC"/>
    <w:rsid w:val="00793DD5"/>
    <w:rsid w:val="007A4509"/>
    <w:rsid w:val="007D55F6"/>
    <w:rsid w:val="007F490F"/>
    <w:rsid w:val="0086779C"/>
    <w:rsid w:val="00874BFD"/>
    <w:rsid w:val="008964EF"/>
    <w:rsid w:val="008A76DA"/>
    <w:rsid w:val="008F17BB"/>
    <w:rsid w:val="00915E01"/>
    <w:rsid w:val="009631A4"/>
    <w:rsid w:val="00977296"/>
    <w:rsid w:val="009949F7"/>
    <w:rsid w:val="00A1065D"/>
    <w:rsid w:val="00A25E93"/>
    <w:rsid w:val="00A320FF"/>
    <w:rsid w:val="00A70AC0"/>
    <w:rsid w:val="00A84EA9"/>
    <w:rsid w:val="00AB765A"/>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340B6"/>
    <w:rsid w:val="00D47E36"/>
    <w:rsid w:val="00DF7ECB"/>
    <w:rsid w:val="00E004C1"/>
    <w:rsid w:val="00E55D79"/>
    <w:rsid w:val="00E90585"/>
    <w:rsid w:val="00EE2373"/>
    <w:rsid w:val="00EF37F8"/>
    <w:rsid w:val="00EF4761"/>
    <w:rsid w:val="00F21D44"/>
    <w:rsid w:val="00FA150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643447"/>
    <w:pPr>
      <w:spacing w:before="0" w:after="0" w:line="240" w:lineRule="auto"/>
    </w:pPr>
    <w:rPr>
      <w:rFonts w:ascii="Calibri" w:hAnsi="Calibri" w:cs="Calibri"/>
      <w:sz w:val="22"/>
      <w:szCs w:val="22"/>
      <w:lang w:eastAsia="en-GB"/>
    </w:rPr>
  </w:style>
  <w:style w:type="character" w:customStyle="1" w:styleId="PlainTextChar">
    <w:name w:val="Plain Text Char"/>
    <w:basedOn w:val="DefaultParagraphFont"/>
    <w:link w:val="PlainText"/>
    <w:uiPriority w:val="99"/>
    <w:semiHidden/>
    <w:rsid w:val="00643447"/>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97663996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117607195">
      <w:bodyDiv w:val="1"/>
      <w:marLeft w:val="0"/>
      <w:marRight w:val="0"/>
      <w:marTop w:val="0"/>
      <w:marBottom w:val="0"/>
      <w:divBdr>
        <w:top w:val="none" w:sz="0" w:space="0" w:color="auto"/>
        <w:left w:val="none" w:sz="0" w:space="0" w:color="auto"/>
        <w:bottom w:val="none" w:sz="0" w:space="0" w:color="auto"/>
        <w:right w:val="none" w:sz="0" w:space="0" w:color="auto"/>
      </w:divBdr>
    </w:div>
    <w:div w:id="1308051495">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648</Words>
  <Characters>3698</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2024-07-25T15:27:00Z</dcterms:created>
  <dcterms:modified xsi:type="dcterms:W3CDTF">2024-08-06T11:15:00Z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