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F02DC9" w:rsidR="00B17211" w:rsidRPr="00B17211" w:rsidRDefault="00B17211" w:rsidP="007F490F">
            <w:r w:rsidRPr="007F490F">
              <w:rPr>
                <w:rStyle w:val="Heading2Char"/>
              </w:rPr>
              <w:t>Our reference:</w:t>
            </w:r>
            <w:r>
              <w:t xml:space="preserve">  FOI 2</w:t>
            </w:r>
            <w:r w:rsidR="00B654B6">
              <w:t>4</w:t>
            </w:r>
            <w:r>
              <w:t>-</w:t>
            </w:r>
            <w:r w:rsidR="00A11561">
              <w:t>2700</w:t>
            </w:r>
          </w:p>
          <w:p w14:paraId="34BDABA6" w14:textId="2D13C506" w:rsidR="00B17211" w:rsidRDefault="00456324" w:rsidP="00EE2373">
            <w:r w:rsidRPr="007F490F">
              <w:rPr>
                <w:rStyle w:val="Heading2Char"/>
              </w:rPr>
              <w:t>Respon</w:t>
            </w:r>
            <w:r w:rsidR="007D55F6">
              <w:rPr>
                <w:rStyle w:val="Heading2Char"/>
              </w:rPr>
              <w:t>ded to:</w:t>
            </w:r>
            <w:r w:rsidR="007F490F">
              <w:t xml:space="preserve">  </w:t>
            </w:r>
            <w:r w:rsidR="00885A5A">
              <w:t>30</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48126A" w14:textId="2F676A31" w:rsidR="00A11561" w:rsidRPr="00A11561" w:rsidRDefault="00A11561" w:rsidP="00A11561">
      <w:pPr>
        <w:pStyle w:val="ListParagraph"/>
        <w:numPr>
          <w:ilvl w:val="0"/>
          <w:numId w:val="2"/>
        </w:numPr>
        <w:tabs>
          <w:tab w:val="left" w:pos="5400"/>
        </w:tabs>
        <w:rPr>
          <w:rFonts w:eastAsiaTheme="majorEastAsia" w:cstheme="majorBidi"/>
          <w:b/>
          <w:color w:val="000000" w:themeColor="text1"/>
          <w:szCs w:val="26"/>
        </w:rPr>
      </w:pPr>
      <w:r w:rsidRPr="00A11561">
        <w:rPr>
          <w:rFonts w:eastAsiaTheme="majorEastAsia" w:cstheme="majorBidi"/>
          <w:b/>
          <w:color w:val="000000" w:themeColor="text1"/>
          <w:szCs w:val="26"/>
        </w:rPr>
        <w:t>How many times has your force been called out to deal with a dangerous dog incident in 2024 (up until the 31st September), 2023, 2022, 2021 and 2020?</w:t>
      </w:r>
    </w:p>
    <w:p w14:paraId="7BB131D4" w14:textId="77777777" w:rsidR="00A11561" w:rsidRPr="00A11561" w:rsidRDefault="00A11561" w:rsidP="00A11561">
      <w:pPr>
        <w:tabs>
          <w:tab w:val="left" w:pos="5400"/>
        </w:tabs>
        <w:rPr>
          <w:rFonts w:eastAsiaTheme="majorEastAsia" w:cstheme="majorBidi"/>
          <w:bCs/>
          <w:color w:val="000000" w:themeColor="text1"/>
          <w:szCs w:val="26"/>
        </w:rPr>
      </w:pPr>
      <w:r w:rsidRPr="00A11561">
        <w:rPr>
          <w:rFonts w:eastAsiaTheme="majorEastAsia" w:cstheme="majorBidi"/>
          <w:bCs/>
          <w:color w:val="000000" w:themeColor="text1"/>
          <w:szCs w:val="26"/>
        </w:rPr>
        <w:t>The information sought is held by Police Scotland, but I am refusing to provide it in terms of section 16(1) of the Act on the basis that the section 25(1) and 27(1) exemptions apply:</w:t>
      </w:r>
    </w:p>
    <w:p w14:paraId="57D18FAB" w14:textId="77777777" w:rsidR="00A11561" w:rsidRPr="00A11561" w:rsidRDefault="00A11561" w:rsidP="00A11561">
      <w:pPr>
        <w:tabs>
          <w:tab w:val="left" w:pos="5400"/>
        </w:tabs>
        <w:rPr>
          <w:rFonts w:eastAsiaTheme="majorEastAsia" w:cstheme="majorBidi"/>
          <w:bCs/>
          <w:color w:val="000000" w:themeColor="text1"/>
          <w:szCs w:val="26"/>
        </w:rPr>
      </w:pPr>
      <w:r w:rsidRPr="00A11561">
        <w:rPr>
          <w:rFonts w:eastAsiaTheme="majorEastAsia" w:cstheme="majorBidi"/>
          <w:bCs/>
          <w:color w:val="000000" w:themeColor="text1"/>
          <w:szCs w:val="26"/>
        </w:rPr>
        <w:t>“Information which the applicant can reasonably obtain other than by requesting it […] is exempt information”</w:t>
      </w:r>
    </w:p>
    <w:p w14:paraId="1D81847D" w14:textId="77777777" w:rsidR="00A11561" w:rsidRPr="00A11561" w:rsidRDefault="00A11561" w:rsidP="00A11561">
      <w:pPr>
        <w:tabs>
          <w:tab w:val="left" w:pos="5400"/>
        </w:tabs>
        <w:rPr>
          <w:rFonts w:eastAsiaTheme="majorEastAsia" w:cstheme="majorBidi"/>
          <w:bCs/>
          <w:color w:val="000000" w:themeColor="text1"/>
          <w:szCs w:val="26"/>
        </w:rPr>
      </w:pPr>
      <w:r w:rsidRPr="00A11561">
        <w:rPr>
          <w:rFonts w:eastAsiaTheme="majorEastAsia" w:cstheme="majorBidi"/>
          <w:bCs/>
          <w:color w:val="000000" w:themeColor="text1"/>
          <w:szCs w:val="26"/>
        </w:rPr>
        <w:t>Information from 2020 – quarter 1 of 2023-24 is publicly available:</w:t>
      </w:r>
    </w:p>
    <w:p w14:paraId="29422E49" w14:textId="25FDCB29" w:rsidR="00B45DDB" w:rsidRPr="00B45DDB" w:rsidRDefault="00885A5A" w:rsidP="00A11561">
      <w:pPr>
        <w:tabs>
          <w:tab w:val="left" w:pos="5400"/>
        </w:tabs>
      </w:pPr>
      <w:hyperlink r:id="rId11" w:tgtFrame="_blank" w:history="1">
        <w:r w:rsidR="00B45DDB" w:rsidRPr="00B45DDB">
          <w:rPr>
            <w:rStyle w:val="Hyperlink"/>
            <w:rFonts w:eastAsiaTheme="majorEastAsia" w:cstheme="majorBidi"/>
            <w:bCs/>
            <w:szCs w:val="26"/>
          </w:rPr>
          <w:t>Crime data - Police Scotland</w:t>
        </w:r>
      </w:hyperlink>
      <w:r w:rsidR="00B45DDB">
        <w:rPr>
          <w:rFonts w:eastAsiaTheme="majorEastAsia" w:cstheme="majorBidi"/>
          <w:bCs/>
          <w:color w:val="000000" w:themeColor="text1"/>
          <w:szCs w:val="26"/>
        </w:rPr>
        <w:t xml:space="preserve"> - </w:t>
      </w:r>
      <w:r w:rsidR="00B45DDB" w:rsidRPr="002D4277">
        <w:rPr>
          <w:rStyle w:val="Hyperlink"/>
          <w:color w:val="auto"/>
          <w:u w:val="none"/>
        </w:rPr>
        <w:t>Group</w:t>
      </w:r>
      <w:r w:rsidR="00B45DDB">
        <w:rPr>
          <w:rStyle w:val="Hyperlink"/>
          <w:color w:val="auto"/>
          <w:u w:val="none"/>
        </w:rPr>
        <w:t xml:space="preserve"> </w:t>
      </w:r>
      <w:r w:rsidR="00B45DDB" w:rsidRPr="002D4277">
        <w:rPr>
          <w:rStyle w:val="Hyperlink"/>
          <w:color w:val="auto"/>
          <w:u w:val="none"/>
        </w:rPr>
        <w:t>6</w:t>
      </w:r>
      <w:r w:rsidR="00B45DDB">
        <w:rPr>
          <w:rStyle w:val="Hyperlink"/>
          <w:color w:val="auto"/>
          <w:u w:val="none"/>
        </w:rPr>
        <w:t xml:space="preserve"> would be relevant to your request.</w:t>
      </w:r>
    </w:p>
    <w:p w14:paraId="69CC99B0" w14:textId="1FF586D4" w:rsidR="00A11561" w:rsidRPr="00A11561" w:rsidRDefault="00A11561" w:rsidP="00A11561">
      <w:pPr>
        <w:tabs>
          <w:tab w:val="left" w:pos="5400"/>
        </w:tabs>
        <w:rPr>
          <w:rFonts w:eastAsiaTheme="majorEastAsia" w:cstheme="majorBidi"/>
          <w:bCs/>
          <w:color w:val="000000" w:themeColor="text1"/>
          <w:szCs w:val="26"/>
        </w:rPr>
      </w:pPr>
      <w:r w:rsidRPr="00A11561">
        <w:rPr>
          <w:rFonts w:eastAsiaTheme="majorEastAsia" w:cstheme="majorBidi"/>
          <w:bCs/>
          <w:color w:val="000000" w:themeColor="text1"/>
          <w:szCs w:val="26"/>
        </w:rPr>
        <w:t>Information for quarter 2 of 2023-24 will be published at the same link within 12 weeks of this response.</w:t>
      </w:r>
    </w:p>
    <w:p w14:paraId="6930EC12" w14:textId="77777777" w:rsidR="00A11561" w:rsidRPr="00A11561" w:rsidRDefault="00A11561" w:rsidP="00A11561">
      <w:pPr>
        <w:tabs>
          <w:tab w:val="left" w:pos="5400"/>
        </w:tabs>
        <w:rPr>
          <w:rFonts w:eastAsiaTheme="majorEastAsia" w:cstheme="majorBidi"/>
          <w:bCs/>
          <w:color w:val="000000" w:themeColor="text1"/>
          <w:szCs w:val="26"/>
        </w:rPr>
      </w:pPr>
      <w:r w:rsidRPr="00A11561">
        <w:rPr>
          <w:rFonts w:eastAsiaTheme="majorEastAsia" w:cstheme="majorBidi"/>
          <w:bCs/>
          <w:color w:val="000000" w:themeColor="text1"/>
          <w:szCs w:val="26"/>
        </w:rPr>
        <w:t>“Information is exempt information if it is held with a view to its being published […] at a date not later than twelve weeks after […] the request for the information is made”.</w:t>
      </w:r>
    </w:p>
    <w:p w14:paraId="4FB35F9A" w14:textId="14DD6767" w:rsidR="00A11561" w:rsidRDefault="00A11561" w:rsidP="00A11561">
      <w:pPr>
        <w:tabs>
          <w:tab w:val="left" w:pos="5400"/>
        </w:tabs>
        <w:rPr>
          <w:rFonts w:eastAsiaTheme="majorEastAsia" w:cstheme="majorBidi"/>
          <w:bCs/>
          <w:color w:val="000000" w:themeColor="text1"/>
          <w:szCs w:val="26"/>
        </w:rPr>
      </w:pPr>
      <w:r w:rsidRPr="00A11561">
        <w:rPr>
          <w:rFonts w:eastAsiaTheme="majorEastAsia" w:cstheme="majorBidi"/>
          <w:bCs/>
          <w:color w:val="000000" w:themeColor="text1"/>
          <w:szCs w:val="26"/>
        </w:rPr>
        <w:t>I believe it is reasonable in all the circumstances that the information be withheld from disclosure at this time and that maintaining the exemption outweighs any public interest in disclosure.</w:t>
      </w:r>
    </w:p>
    <w:p w14:paraId="4C66D041" w14:textId="77777777" w:rsidR="00A11561" w:rsidRPr="00A11561" w:rsidRDefault="00A11561" w:rsidP="00A11561">
      <w:pPr>
        <w:tabs>
          <w:tab w:val="left" w:pos="5400"/>
        </w:tabs>
        <w:rPr>
          <w:rFonts w:eastAsiaTheme="majorEastAsia" w:cstheme="majorBidi"/>
          <w:bCs/>
          <w:color w:val="000000" w:themeColor="text1"/>
          <w:szCs w:val="26"/>
        </w:rPr>
      </w:pPr>
    </w:p>
    <w:p w14:paraId="1D1BCCF4" w14:textId="1F5034CB" w:rsidR="00A11561" w:rsidRPr="00A11561" w:rsidRDefault="00A11561" w:rsidP="00A11561">
      <w:pPr>
        <w:tabs>
          <w:tab w:val="left" w:pos="5400"/>
        </w:tabs>
        <w:rPr>
          <w:rFonts w:eastAsiaTheme="majorEastAsia" w:cstheme="majorBidi"/>
          <w:b/>
          <w:color w:val="000000" w:themeColor="text1"/>
          <w:szCs w:val="26"/>
        </w:rPr>
      </w:pPr>
      <w:r w:rsidRPr="00A11561">
        <w:rPr>
          <w:rFonts w:eastAsiaTheme="majorEastAsia" w:cstheme="majorBidi"/>
          <w:b/>
          <w:color w:val="000000" w:themeColor="text1"/>
          <w:szCs w:val="26"/>
        </w:rPr>
        <w:t>2. How many times has your force been called out to deal with a dangerous dog incident, that was an XL Bully, since 1st February 2024?</w:t>
      </w:r>
    </w:p>
    <w:p w14:paraId="63301188" w14:textId="630607CA" w:rsidR="00A11561" w:rsidRPr="00A11561" w:rsidRDefault="00A11561" w:rsidP="00A11561">
      <w:pPr>
        <w:tabs>
          <w:tab w:val="left" w:pos="5400"/>
        </w:tabs>
        <w:rPr>
          <w:rFonts w:eastAsiaTheme="majorEastAsia" w:cstheme="majorBidi"/>
          <w:b/>
          <w:color w:val="000000" w:themeColor="text1"/>
          <w:szCs w:val="26"/>
        </w:rPr>
      </w:pPr>
      <w:r w:rsidRPr="00A11561">
        <w:rPr>
          <w:rFonts w:eastAsiaTheme="majorEastAsia" w:cstheme="majorBidi"/>
          <w:b/>
          <w:color w:val="000000" w:themeColor="text1"/>
          <w:szCs w:val="26"/>
        </w:rPr>
        <w:t>3. How many dogs have been seized and destroyed by your force in 2024 (up until the 31st September), 2023, 2022, 2021 and 2020?</w:t>
      </w:r>
    </w:p>
    <w:p w14:paraId="461D7030" w14:textId="77777777" w:rsidR="00A11561" w:rsidRDefault="00A11561" w:rsidP="00A11561">
      <w:pPr>
        <w:tabs>
          <w:tab w:val="left" w:pos="5400"/>
        </w:tabs>
        <w:rPr>
          <w:rFonts w:eastAsiaTheme="majorEastAsia" w:cstheme="majorBidi"/>
          <w:b/>
          <w:color w:val="000000" w:themeColor="text1"/>
          <w:szCs w:val="26"/>
        </w:rPr>
      </w:pPr>
      <w:r w:rsidRPr="00A11561">
        <w:rPr>
          <w:rFonts w:eastAsiaTheme="majorEastAsia" w:cstheme="majorBidi"/>
          <w:b/>
          <w:color w:val="000000" w:themeColor="text1"/>
          <w:szCs w:val="26"/>
        </w:rPr>
        <w:t>4. How many XL bullies have been seized and destroyed by your force since 1st February 2024?</w:t>
      </w:r>
    </w:p>
    <w:p w14:paraId="5AB3F8D1" w14:textId="77777777" w:rsidR="00A11561" w:rsidRDefault="00A11561" w:rsidP="00A11561">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265BCD9" w14:textId="05BAE0F1" w:rsidR="00A11561" w:rsidRDefault="00B45DDB" w:rsidP="00B45DDB">
      <w:r w:rsidRPr="00B3676A">
        <w:t xml:space="preserve">To explain, </w:t>
      </w:r>
      <w:r>
        <w:t>we would have to individually review all dangerous dog crime reports for relevance.</w:t>
      </w:r>
    </w:p>
    <w:p w14:paraId="3AF48587" w14:textId="4D9BC123" w:rsidR="00B45DDB" w:rsidRDefault="00B45DDB" w:rsidP="00B45DDB">
      <w:pPr>
        <w:tabs>
          <w:tab w:val="left" w:pos="5400"/>
        </w:tabs>
        <w:rPr>
          <w:rFonts w:eastAsiaTheme="majorEastAsia" w:cstheme="majorBidi"/>
          <w:bCs/>
          <w:color w:val="000000" w:themeColor="text1"/>
          <w:szCs w:val="26"/>
        </w:rPr>
      </w:pPr>
      <w:r>
        <w:t xml:space="preserve">We can however advise, </w:t>
      </w:r>
      <w:r>
        <w:rPr>
          <w:rFonts w:eastAsiaTheme="majorEastAsia" w:cstheme="majorBidi"/>
          <w:bCs/>
          <w:color w:val="000000" w:themeColor="text1"/>
          <w:szCs w:val="26"/>
        </w:rPr>
        <w:t xml:space="preserve">once a dog has been seized, Police Scotland take no further part in its care. </w:t>
      </w:r>
    </w:p>
    <w:p w14:paraId="51B35206" w14:textId="77777777" w:rsidR="00B45DDB" w:rsidRDefault="00B45DDB" w:rsidP="00B45DD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675EA30B" w14:textId="77777777" w:rsidR="00B45DDB" w:rsidRPr="00BB1A0B" w:rsidRDefault="00B45DDB" w:rsidP="00B45DD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5228E85E" w14:textId="34A1C84B" w:rsidR="00B45DDB" w:rsidRPr="00A11561" w:rsidRDefault="00B45DDB" w:rsidP="00B45DDB"/>
    <w:p w14:paraId="6BB7B265" w14:textId="06674FF8" w:rsidR="00A11561" w:rsidRPr="00A11561" w:rsidRDefault="00A11561" w:rsidP="00A11561">
      <w:pPr>
        <w:tabs>
          <w:tab w:val="left" w:pos="5400"/>
        </w:tabs>
        <w:rPr>
          <w:rFonts w:eastAsiaTheme="majorEastAsia" w:cstheme="majorBidi"/>
          <w:b/>
          <w:color w:val="000000" w:themeColor="text1"/>
          <w:szCs w:val="26"/>
        </w:rPr>
      </w:pPr>
      <w:r w:rsidRPr="00A11561">
        <w:rPr>
          <w:rFonts w:eastAsiaTheme="majorEastAsia" w:cstheme="majorBidi"/>
          <w:b/>
          <w:color w:val="000000" w:themeColor="text1"/>
          <w:szCs w:val="26"/>
        </w:rPr>
        <w:t>5. How much has it cost your force to seize and destroy dogs in 2024 (up until the 31st September), 2023, 2022, 2021 and 2020?</w:t>
      </w:r>
    </w:p>
    <w:p w14:paraId="0143D01F" w14:textId="77777777" w:rsidR="00A11561" w:rsidRPr="00A11561" w:rsidRDefault="00A11561" w:rsidP="00A11561">
      <w:pPr>
        <w:tabs>
          <w:tab w:val="left" w:pos="5400"/>
        </w:tabs>
        <w:rPr>
          <w:rFonts w:eastAsiaTheme="majorEastAsia" w:cstheme="majorBidi"/>
          <w:b/>
          <w:color w:val="000000" w:themeColor="text1"/>
          <w:szCs w:val="26"/>
        </w:rPr>
      </w:pPr>
      <w:r w:rsidRPr="00A11561">
        <w:rPr>
          <w:rFonts w:eastAsiaTheme="majorEastAsia" w:cstheme="majorBidi"/>
          <w:b/>
          <w:color w:val="000000" w:themeColor="text1"/>
          <w:szCs w:val="26"/>
        </w:rPr>
        <w:t>6. How much has it cost your force to destroy XL Bullies since the new laws came into force on 1st February 2024?</w:t>
      </w:r>
    </w:p>
    <w:p w14:paraId="289B5928" w14:textId="77777777" w:rsidR="00B45DDB" w:rsidRDefault="00B45DDB" w:rsidP="00B45DD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C923764" w14:textId="0660B909" w:rsidR="00885A5A" w:rsidRPr="00885A5A" w:rsidRDefault="00B45DDB" w:rsidP="00885A5A">
      <w:pPr>
        <w:tabs>
          <w:tab w:val="left" w:pos="5400"/>
        </w:tabs>
        <w:rPr>
          <w:rFonts w:eastAsiaTheme="majorEastAsia" w:cstheme="majorBidi"/>
          <w:bCs/>
          <w:color w:val="000000" w:themeColor="text1"/>
          <w:szCs w:val="26"/>
        </w:rPr>
      </w:pPr>
      <w:r>
        <w:t>By way of explanation,</w:t>
      </w:r>
      <w:r w:rsidR="00885A5A">
        <w:t xml:space="preserve"> as noted above, </w:t>
      </w:r>
      <w:r w:rsidR="00885A5A">
        <w:rPr>
          <w:rFonts w:eastAsiaTheme="majorEastAsia" w:cstheme="majorBidi"/>
          <w:bCs/>
          <w:color w:val="000000" w:themeColor="text1"/>
          <w:szCs w:val="26"/>
        </w:rPr>
        <w:t xml:space="preserve">once a dog has been seized, Police Scotland take no further part in its care. </w:t>
      </w:r>
    </w:p>
    <w:p w14:paraId="614D0553" w14:textId="2F96BB42" w:rsidR="00B45DDB" w:rsidRDefault="00885A5A" w:rsidP="00B45DDB">
      <w:r>
        <w:t>We must also advise</w:t>
      </w:r>
      <w:r w:rsidR="00B45DDB">
        <w:t xml:space="preserve"> Police Scotland does not routinely record the costs or policing hours associated with any specific operation or investigation.  </w:t>
      </w:r>
    </w:p>
    <w:p w14:paraId="62D23849" w14:textId="77777777" w:rsidR="00B45DDB" w:rsidRDefault="00B45DDB" w:rsidP="00B45DDB">
      <w:pPr>
        <w:rPr>
          <w:color w:val="000000"/>
        </w:rPr>
      </w:pPr>
      <w:r>
        <w:t xml:space="preserve">The nature of policing means that officers are deployed to wherever their services are most required and the number of officers required throughout an investigation </w:t>
      </w:r>
      <w:r w:rsidRPr="0028531F">
        <w:rPr>
          <w:color w:val="000000"/>
        </w:rPr>
        <w:t xml:space="preserve">will </w:t>
      </w:r>
      <w:r>
        <w:rPr>
          <w:color w:val="000000"/>
        </w:rPr>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35C64161" w14:textId="77777777" w:rsidR="00B45DDB" w:rsidRDefault="00B45DDB" w:rsidP="00B45DDB">
      <w:pPr>
        <w:rPr>
          <w:color w:val="000000"/>
        </w:rPr>
      </w:pPr>
      <w:r>
        <w:rPr>
          <w:color w:val="000000"/>
        </w:rPr>
        <w:t>Additionally</w:t>
      </w:r>
      <w:r w:rsidRPr="0028531F">
        <w:rPr>
          <w:color w:val="000000"/>
        </w:rPr>
        <w:t xml:space="preserve">, officers </w:t>
      </w:r>
      <w:r>
        <w:rPr>
          <w:color w:val="000000"/>
        </w:rPr>
        <w:t xml:space="preserve">will be </w:t>
      </w:r>
      <w:r w:rsidRPr="0028531F">
        <w:rPr>
          <w:color w:val="000000"/>
        </w:rPr>
        <w:t>drawn from different areas, based on their skill</w:t>
      </w:r>
      <w:r>
        <w:rPr>
          <w:color w:val="000000"/>
        </w:rPr>
        <w:t xml:space="preserve"> </w:t>
      </w:r>
      <w:r w:rsidRPr="0028531F">
        <w:rPr>
          <w:color w:val="000000"/>
        </w:rPr>
        <w:t>set</w:t>
      </w:r>
      <w:r>
        <w:rPr>
          <w:color w:val="000000"/>
        </w:rPr>
        <w:t xml:space="preserve"> and expertise</w:t>
      </w:r>
      <w:r w:rsidRPr="0028531F">
        <w:rPr>
          <w:color w:val="000000"/>
        </w:rPr>
        <w:t>, with the appropriate Division meeting the cost of their core time. </w:t>
      </w:r>
    </w:p>
    <w:p w14:paraId="34BDABB8" w14:textId="53FE833E"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CE363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A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B36B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A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1F55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A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32DE7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A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BA0FBD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A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207F0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A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E007E"/>
    <w:multiLevelType w:val="hybridMultilevel"/>
    <w:tmpl w:val="67823E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0147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3E44E5"/>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175"/>
    <w:rsid w:val="00750D83"/>
    <w:rsid w:val="00752ED6"/>
    <w:rsid w:val="00785DBC"/>
    <w:rsid w:val="00793DD5"/>
    <w:rsid w:val="007D55F6"/>
    <w:rsid w:val="007F490F"/>
    <w:rsid w:val="00807D36"/>
    <w:rsid w:val="0086779C"/>
    <w:rsid w:val="00874BFD"/>
    <w:rsid w:val="00885A5A"/>
    <w:rsid w:val="008964EF"/>
    <w:rsid w:val="00915E01"/>
    <w:rsid w:val="00922F52"/>
    <w:rsid w:val="009631A4"/>
    <w:rsid w:val="00977296"/>
    <w:rsid w:val="00A061E3"/>
    <w:rsid w:val="00A11561"/>
    <w:rsid w:val="00A25E93"/>
    <w:rsid w:val="00A320FF"/>
    <w:rsid w:val="00A70AC0"/>
    <w:rsid w:val="00A84EA9"/>
    <w:rsid w:val="00AC443C"/>
    <w:rsid w:val="00AE741E"/>
    <w:rsid w:val="00B11A55"/>
    <w:rsid w:val="00B17211"/>
    <w:rsid w:val="00B45DDB"/>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1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56216">
      <w:bodyDiv w:val="1"/>
      <w:marLeft w:val="0"/>
      <w:marRight w:val="0"/>
      <w:marTop w:val="0"/>
      <w:marBottom w:val="0"/>
      <w:divBdr>
        <w:top w:val="none" w:sz="0" w:space="0" w:color="auto"/>
        <w:left w:val="none" w:sz="0" w:space="0" w:color="auto"/>
        <w:bottom w:val="none" w:sz="0" w:space="0" w:color="auto"/>
        <w:right w:val="none" w:sz="0" w:space="0" w:color="auto"/>
      </w:divBdr>
    </w:div>
    <w:div w:id="10664900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710</Words>
  <Characters>4053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