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76763B" w:rsidR="00B17211" w:rsidRPr="00B17211" w:rsidRDefault="00B17211" w:rsidP="007F490F">
            <w:r w:rsidRPr="007F490F">
              <w:rPr>
                <w:rStyle w:val="Heading2Char"/>
              </w:rPr>
              <w:t>Our reference:</w:t>
            </w:r>
            <w:r>
              <w:t xml:space="preserve">  FOI 2</w:t>
            </w:r>
            <w:r w:rsidR="00B654B6">
              <w:t>4</w:t>
            </w:r>
            <w:r>
              <w:t>-</w:t>
            </w:r>
            <w:r w:rsidR="00375BAD">
              <w:t>2096</w:t>
            </w:r>
          </w:p>
          <w:p w14:paraId="34BDABA6" w14:textId="4786EA9C" w:rsidR="00B17211" w:rsidRDefault="00456324" w:rsidP="00EE2373">
            <w:r w:rsidRPr="007F490F">
              <w:rPr>
                <w:rStyle w:val="Heading2Char"/>
              </w:rPr>
              <w:t>Respon</w:t>
            </w:r>
            <w:r w:rsidR="007D55F6">
              <w:rPr>
                <w:rStyle w:val="Heading2Char"/>
              </w:rPr>
              <w:t>ded to:</w:t>
            </w:r>
            <w:r w:rsidR="007F490F">
              <w:t xml:space="preserve">  </w:t>
            </w:r>
            <w:r w:rsidR="00375BAD">
              <w:t>26</w:t>
            </w:r>
            <w:r w:rsidR="00375BAD" w:rsidRPr="00375BAD">
              <w:rPr>
                <w:vertAlign w:val="superscript"/>
              </w:rPr>
              <w:t>th</w:t>
            </w:r>
            <w:r w:rsidR="00375BAD">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D" w14:textId="68F37737" w:rsidR="00BF6B81" w:rsidRDefault="00375BAD" w:rsidP="00375BAD">
      <w:pPr>
        <w:pStyle w:val="Heading2"/>
        <w:rPr>
          <w:rStyle w:val="bumpedfont15"/>
        </w:rPr>
      </w:pPr>
      <w:r w:rsidRPr="00375BAD">
        <w:rPr>
          <w:rStyle w:val="bumpedfont15"/>
        </w:rPr>
        <w:t>The number of instances reported to Police Scotland of the vandalization of a bus in the year 2023.</w:t>
      </w:r>
    </w:p>
    <w:p w14:paraId="59F375E7" w14:textId="77777777" w:rsidR="00375BAD" w:rsidRDefault="00375BAD" w:rsidP="00375BA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BFF111B" w14:textId="3FC61460" w:rsidR="00375BAD" w:rsidRDefault="00375BAD" w:rsidP="00375BAD">
      <w:r>
        <w:t>By way of explanation, we cannot search by locus of crime. The only way to find this data in an accurate and consistent way would be to manually search all vandalism crime reports to determine relevance to</w:t>
      </w:r>
      <w:r>
        <w:t xml:space="preserve"> the crime taking place on a</w:t>
      </w:r>
      <w:r>
        <w:t xml:space="preserve"> bus. Considering the numbers involved this is clearly an exercise that would exceed the cost threshold set out within the Act.</w:t>
      </w:r>
    </w:p>
    <w:p w14:paraId="30984AA5" w14:textId="77777777" w:rsidR="00375BAD" w:rsidRDefault="00375BAD" w:rsidP="00793DD5"/>
    <w:p w14:paraId="34BDABBE" w14:textId="1DE335EB"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C3A28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B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535E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B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F8852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B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0BDDD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B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A0E2E8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B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AD178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B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75BAD"/>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C2AD1"/>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bumpedfont15">
    <w:name w:val="bumpedfont15"/>
    <w:basedOn w:val="DefaultParagraphFont"/>
    <w:rsid w:val="0037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2024-08-26T08:10:00Z</dcterms:created>
  <dcterms:modified xsi:type="dcterms:W3CDTF">2024-08-26T08:13:00Z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