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B58107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F1923">
              <w:t>1863</w:t>
            </w:r>
          </w:p>
          <w:p w14:paraId="34BDABA6" w14:textId="7251242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A07BE">
              <w:t>22</w:t>
            </w:r>
            <w:r w:rsidR="006D5799">
              <w:t xml:space="preserve"> </w:t>
            </w:r>
            <w:r w:rsidR="00CD0C53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532D05D" w14:textId="44221991" w:rsidR="006F1923" w:rsidRDefault="006F1923" w:rsidP="006F192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F1923">
        <w:rPr>
          <w:rFonts w:eastAsiaTheme="majorEastAsia" w:cstheme="majorBidi"/>
          <w:b/>
          <w:color w:val="000000" w:themeColor="text1"/>
          <w:szCs w:val="26"/>
        </w:rPr>
        <w:t>•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6F1923">
        <w:rPr>
          <w:rFonts w:eastAsiaTheme="majorEastAsia" w:cstheme="majorBidi"/>
          <w:b/>
          <w:color w:val="000000" w:themeColor="text1"/>
          <w:szCs w:val="26"/>
        </w:rPr>
        <w:t>As of 30/06/24, the number of a) serving police officers and b) serving police staff eligible to retire within the 12 month period to 30/06/25.</w:t>
      </w:r>
    </w:p>
    <w:p w14:paraId="5E543E84" w14:textId="003FE93E" w:rsidR="006F1923" w:rsidRDefault="006F1923" w:rsidP="006F1923">
      <w:r>
        <w:t>As at 30/06/2024 there were</w:t>
      </w:r>
      <w:r>
        <w:rPr>
          <w:b/>
          <w:bCs/>
          <w:color w:val="0070C0"/>
          <w:lang w:eastAsia="en-GB"/>
        </w:rPr>
        <w:t xml:space="preserve"> </w:t>
      </w:r>
      <w:r w:rsidRPr="006F1923">
        <w:rPr>
          <w:color w:val="000000" w:themeColor="text1"/>
          <w:lang w:eastAsia="en-GB"/>
        </w:rPr>
        <w:t>945 Police Officers</w:t>
      </w:r>
      <w:r w:rsidRPr="006F1923">
        <w:rPr>
          <w:b/>
          <w:bCs/>
          <w:color w:val="000000" w:themeColor="text1"/>
          <w:lang w:eastAsia="en-GB"/>
        </w:rPr>
        <w:t xml:space="preserve"> </w:t>
      </w:r>
      <w:r>
        <w:rPr>
          <w:color w:val="000000"/>
          <w:lang w:eastAsia="en-GB"/>
        </w:rPr>
        <w:t>eligible to retire within the 12-month period to 30/06/25</w:t>
      </w:r>
      <w:r>
        <w:t xml:space="preserve">, with a further 138 members of Police Staff also eligible. </w:t>
      </w:r>
    </w:p>
    <w:p w14:paraId="69705E91" w14:textId="4A2B6945" w:rsidR="006F1923" w:rsidRPr="006F1923" w:rsidRDefault="006F1923" w:rsidP="006F192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F1923">
        <w:rPr>
          <w:rFonts w:eastAsiaTheme="majorEastAsia" w:cstheme="majorBidi"/>
          <w:b/>
          <w:color w:val="000000" w:themeColor="text1"/>
          <w:szCs w:val="26"/>
        </w:rPr>
        <w:t>•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6F1923">
        <w:rPr>
          <w:rFonts w:eastAsiaTheme="majorEastAsia" w:cstheme="majorBidi"/>
          <w:b/>
          <w:color w:val="000000" w:themeColor="text1"/>
          <w:szCs w:val="26"/>
        </w:rPr>
        <w:t>As of 30/06/24, the number of serving police officers on a) restricted duties or b) long-term sickness-related absence.</w:t>
      </w:r>
    </w:p>
    <w:p w14:paraId="34BDABBD" w14:textId="3060062F" w:rsidR="00BF6B81" w:rsidRDefault="006F1923" w:rsidP="00793DD5">
      <w:pPr>
        <w:tabs>
          <w:tab w:val="left" w:pos="5400"/>
        </w:tabs>
      </w:pPr>
      <w:r>
        <w:t>As at 30/06/2025 there were 2,183 Police Officers on modified duties and 656 officers who are off long-term sick leave.</w:t>
      </w:r>
    </w:p>
    <w:p w14:paraId="697419C0" w14:textId="77777777" w:rsidR="006F1923" w:rsidRPr="00B11A55" w:rsidRDefault="006F1923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C9445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07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DB9957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07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AD4BF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07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78AC1B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07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B1210B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07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36373D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07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A07BE"/>
    <w:rsid w:val="004E1605"/>
    <w:rsid w:val="004F653C"/>
    <w:rsid w:val="00540A52"/>
    <w:rsid w:val="00557306"/>
    <w:rsid w:val="005933B2"/>
    <w:rsid w:val="005D3BAA"/>
    <w:rsid w:val="00645CFA"/>
    <w:rsid w:val="006D2F6F"/>
    <w:rsid w:val="006D5799"/>
    <w:rsid w:val="006F1923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66A7D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3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</Words>
  <Characters>1635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2024-08-22T06:53:00Z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