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06507E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84E54">
              <w:t>2328</w:t>
            </w:r>
          </w:p>
          <w:p w14:paraId="34BDABA6" w14:textId="1BEAD81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664E">
              <w:t>9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D29015E" w14:textId="1BF12629" w:rsidR="005F1D6E" w:rsidRPr="005F1D6E" w:rsidRDefault="005F1D6E" w:rsidP="005F1D6E">
      <w:pPr>
        <w:pStyle w:val="Heading2"/>
        <w:rPr>
          <w:rFonts w:eastAsia="Times New Roman"/>
        </w:rPr>
      </w:pPr>
      <w:r w:rsidRPr="005F1D6E">
        <w:rPr>
          <w:rFonts w:eastAsia="Times New Roman"/>
        </w:rPr>
        <w:t xml:space="preserve">How many reports of registered sex offenders failing to comply with their notification requirements Police Scotland received in 2020-21, 2021-22, 2022-23, 2023-24 and so far in 2024-25. If possible, please break this information down by which requirement the registered sex offender failed to comply with. </w:t>
      </w:r>
    </w:p>
    <w:p w14:paraId="07B7F8D9" w14:textId="77777777" w:rsidR="00385D43" w:rsidRDefault="00385D43" w:rsidP="00385D43">
      <w:pPr>
        <w:pStyle w:val="Heading2"/>
        <w:rPr>
          <w:rFonts w:eastAsia="Times New Roman"/>
        </w:rPr>
      </w:pPr>
      <w:r w:rsidRPr="005F1D6E">
        <w:rPr>
          <w:rFonts w:eastAsia="Times New Roman"/>
        </w:rPr>
        <w:t xml:space="preserve">Of these reports, how many were passed on to the procurator fiscal in each of the aforementioned financial years, how many of these reports are considered resolved by Police Scotland </w:t>
      </w:r>
      <w:r>
        <w:rPr>
          <w:rFonts w:eastAsia="Times New Roman"/>
        </w:rPr>
        <w:t>…</w:t>
      </w:r>
    </w:p>
    <w:p w14:paraId="6A02B9C3" w14:textId="77777777" w:rsidR="00385D43" w:rsidRDefault="00385D43" w:rsidP="006879B0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059D6C8C" w14:textId="77777777" w:rsidR="00385D43" w:rsidRPr="00453F0A" w:rsidRDefault="00385D43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05C9E3F1" w14:textId="02C80E4F" w:rsidR="0056664E" w:rsidRDefault="00385D43" w:rsidP="0056664E">
      <w:r>
        <w:t>Crimes and offences in Scotland are recorded in accordance with the Scottish Government Justice Department (SGJD) classifications and the relevant one in terms of your request is ‘</w:t>
      </w:r>
      <w:r w:rsidRPr="00385D43">
        <w:t>Failure to notify police</w:t>
      </w:r>
      <w:r>
        <w:t xml:space="preserve">/ </w:t>
      </w:r>
      <w:r w:rsidRPr="00385D43">
        <w:t>provision of false information</w:t>
      </w:r>
      <w:r>
        <w:t>’.</w:t>
      </w:r>
    </w:p>
    <w:p w14:paraId="6B69D570" w14:textId="0569DA10" w:rsidR="00385D43" w:rsidRDefault="00385D43" w:rsidP="0056664E">
      <w:r>
        <w:t xml:space="preserve">That classification encompasses crimes in terms of </w:t>
      </w:r>
      <w:r w:rsidR="00164FE4">
        <w:t>several</w:t>
      </w:r>
      <w:r>
        <w:t xml:space="preserve"> separate pieces of legislation, not all related to sex offenders.</w:t>
      </w:r>
    </w:p>
    <w:p w14:paraId="4F58C368" w14:textId="646603D2" w:rsidR="00385D43" w:rsidRDefault="00164FE4" w:rsidP="0056664E">
      <w:r>
        <w:t>To</w:t>
      </w:r>
      <w:r w:rsidR="00385D43">
        <w:t xml:space="preserve"> research your request, each crime report would have to be individually assessed to determine whether it related to a failure to comply with sex offender notification requirements.</w:t>
      </w:r>
    </w:p>
    <w:p w14:paraId="7008405B" w14:textId="114086FC" w:rsidR="00385D43" w:rsidRPr="0030559E" w:rsidRDefault="00385D43" w:rsidP="0056664E">
      <w:r>
        <w:t>To illustrate the scale of such a task, I can advise you that there were 647 recorded crimes in 2022/23 alone.</w:t>
      </w:r>
    </w:p>
    <w:p w14:paraId="5B31ADF1" w14:textId="77777777" w:rsidR="00385D43" w:rsidRDefault="00385D43">
      <w:pPr>
        <w:rPr>
          <w:rFonts w:eastAsia="Times New Roman" w:cstheme="majorBidi"/>
          <w:b/>
          <w:color w:val="000000" w:themeColor="text1"/>
          <w:szCs w:val="26"/>
        </w:rPr>
      </w:pPr>
      <w:r>
        <w:rPr>
          <w:rFonts w:eastAsia="Times New Roman"/>
        </w:rPr>
        <w:br w:type="page"/>
      </w:r>
    </w:p>
    <w:p w14:paraId="5050FE0E" w14:textId="25EEF4CA" w:rsidR="00B70088" w:rsidRPr="005F1D6E" w:rsidRDefault="00385D43" w:rsidP="00B70088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 xml:space="preserve">… </w:t>
      </w:r>
      <w:r w:rsidR="00B70088" w:rsidRPr="005F1D6E">
        <w:rPr>
          <w:rFonts w:eastAsia="Times New Roman"/>
        </w:rPr>
        <w:t xml:space="preserve">and what the outcomes of these reports were (e.g. was there a prosecution, </w:t>
      </w:r>
      <w:proofErr w:type="gramStart"/>
      <w:r w:rsidR="00B70088" w:rsidRPr="005F1D6E">
        <w:rPr>
          <w:rFonts w:eastAsia="Times New Roman"/>
        </w:rPr>
        <w:t>conviction</w:t>
      </w:r>
      <w:proofErr w:type="gramEnd"/>
      <w:r w:rsidR="00B70088" w:rsidRPr="005F1D6E">
        <w:rPr>
          <w:rFonts w:eastAsia="Times New Roman"/>
        </w:rPr>
        <w:t xml:space="preserve"> or a finding of not guilty etc.). </w:t>
      </w:r>
    </w:p>
    <w:p w14:paraId="19895267" w14:textId="07A3D613" w:rsidR="00AA36A3" w:rsidRDefault="00385D43" w:rsidP="00AA36A3">
      <w:bookmarkStart w:id="0" w:name="_Hlk152159901"/>
      <w:r>
        <w:t>In terms of section 17 of the Act, the information sought is not held by Police Scotland.</w:t>
      </w:r>
    </w:p>
    <w:p w14:paraId="67510F0C" w14:textId="511C997C" w:rsidR="00385D43" w:rsidRDefault="00385D43" w:rsidP="00AA36A3">
      <w:r>
        <w:t>To explain</w:t>
      </w:r>
      <w:r w:rsidR="00AA36A3">
        <w:t xml:space="preserve">, </w:t>
      </w:r>
      <w:bookmarkEnd w:id="0"/>
      <w:r>
        <w:t>Police</w:t>
      </w:r>
      <w:r w:rsidR="00AA36A3">
        <w:t xml:space="preserve"> Scotland investigate </w:t>
      </w:r>
      <w:r>
        <w:t xml:space="preserve">crimes and offences </w:t>
      </w:r>
      <w:r w:rsidR="00AA36A3">
        <w:t>and</w:t>
      </w:r>
      <w:r>
        <w:t>,</w:t>
      </w:r>
      <w:r w:rsidR="00AA36A3">
        <w:t xml:space="preserve"> where sufficient evidence exists</w:t>
      </w:r>
      <w:r>
        <w:t>,</w:t>
      </w:r>
      <w:r w:rsidR="00AA36A3">
        <w:t xml:space="preserve"> report </w:t>
      </w:r>
      <w:r>
        <w:t>cases</w:t>
      </w:r>
      <w:r w:rsidR="00AA36A3">
        <w:t xml:space="preserve"> to the </w:t>
      </w:r>
      <w:r>
        <w:rPr>
          <w:rFonts w:eastAsiaTheme="majorEastAsia" w:cstheme="majorBidi"/>
          <w:bCs/>
          <w:color w:val="000000" w:themeColor="text1"/>
          <w:szCs w:val="26"/>
        </w:rPr>
        <w:t>Crown Office and Procurator Fiscal Service (COPFS)</w:t>
      </w:r>
      <w:r w:rsidR="00AA36A3">
        <w:t xml:space="preserve">.  </w:t>
      </w:r>
    </w:p>
    <w:p w14:paraId="442AEBC5" w14:textId="51390D24" w:rsidR="00AA36A3" w:rsidRDefault="00385D43" w:rsidP="00AA36A3">
      <w:r>
        <w:t>COPFS</w:t>
      </w:r>
      <w:r w:rsidR="00AA36A3">
        <w:t xml:space="preserve"> decide </w:t>
      </w:r>
      <w:r>
        <w:t>whether to</w:t>
      </w:r>
      <w:r w:rsidR="00AA36A3">
        <w:t xml:space="preserve"> progress a prosecution through the courts</w:t>
      </w:r>
      <w:r>
        <w:t>, and they hold the outcome of any court cases</w:t>
      </w:r>
      <w:r w:rsidR="00AA36A3">
        <w:t xml:space="preserve">. </w:t>
      </w:r>
    </w:p>
    <w:p w14:paraId="5A8109F0" w14:textId="77777777" w:rsidR="00385D43" w:rsidRDefault="00385D43" w:rsidP="00AA36A3"/>
    <w:p w14:paraId="3DA3C0CE" w14:textId="77777777" w:rsidR="00AA36A3" w:rsidRDefault="00AA36A3" w:rsidP="00AA36A3">
      <w:r>
        <w:t>By way of assistance, I have listed below contact details for the Crown Office and Procurator Fiscals Service who may be able to assist you in this matter:</w:t>
      </w:r>
    </w:p>
    <w:p w14:paraId="51FD6953" w14:textId="4E286950" w:rsidR="00B70088" w:rsidRPr="00BF6B81" w:rsidRDefault="00AA36A3" w:rsidP="00AA36A3">
      <w:r>
        <w:t xml:space="preserve">Crown Office, 25 Chambers Street, Edinburgh, EH1 1LA or via </w:t>
      </w:r>
      <w:hyperlink r:id="rId11" w:history="1">
        <w:r w:rsidRPr="00106AD8">
          <w:rPr>
            <w:rStyle w:val="Hyperlink"/>
          </w:rPr>
          <w:t>http://www.copfs.gov.uk/</w:t>
        </w:r>
      </w:hyperlink>
    </w:p>
    <w:p w14:paraId="7D640615" w14:textId="729AF24C" w:rsidR="00113210" w:rsidRDefault="00113210" w:rsidP="00793DD5">
      <w:r>
        <w:t xml:space="preserve">If you require any further </w:t>
      </w:r>
      <w:r w:rsidRPr="00874BFD">
        <w:t>assistance</w:t>
      </w:r>
      <w:r>
        <w:t>, please contact us quoting the reference above.</w:t>
      </w:r>
    </w:p>
    <w:p w14:paraId="34BDABBF" w14:textId="740EF899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A38BD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3D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734C2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3D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DF420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3D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1A545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3D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1B6D7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3D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ED8E2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3D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A7EC2"/>
    <w:multiLevelType w:val="hybridMultilevel"/>
    <w:tmpl w:val="2720570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82785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5DEF"/>
    <w:rsid w:val="00090F3B"/>
    <w:rsid w:val="000964B9"/>
    <w:rsid w:val="000C316A"/>
    <w:rsid w:val="000D6E75"/>
    <w:rsid w:val="000E2F19"/>
    <w:rsid w:val="000E6526"/>
    <w:rsid w:val="00113210"/>
    <w:rsid w:val="00141533"/>
    <w:rsid w:val="00143B18"/>
    <w:rsid w:val="001576DD"/>
    <w:rsid w:val="00164FE4"/>
    <w:rsid w:val="00167528"/>
    <w:rsid w:val="00195CC4"/>
    <w:rsid w:val="00207326"/>
    <w:rsid w:val="00253DF6"/>
    <w:rsid w:val="00255F1E"/>
    <w:rsid w:val="002C591A"/>
    <w:rsid w:val="00332319"/>
    <w:rsid w:val="00340685"/>
    <w:rsid w:val="0036503B"/>
    <w:rsid w:val="00385D43"/>
    <w:rsid w:val="003C3C6B"/>
    <w:rsid w:val="003D6D03"/>
    <w:rsid w:val="003E12CA"/>
    <w:rsid w:val="004010DC"/>
    <w:rsid w:val="004341F0"/>
    <w:rsid w:val="00456324"/>
    <w:rsid w:val="00464084"/>
    <w:rsid w:val="00475460"/>
    <w:rsid w:val="00484E54"/>
    <w:rsid w:val="00490317"/>
    <w:rsid w:val="00491644"/>
    <w:rsid w:val="00496A08"/>
    <w:rsid w:val="004E1605"/>
    <w:rsid w:val="004F653C"/>
    <w:rsid w:val="00540A52"/>
    <w:rsid w:val="00557306"/>
    <w:rsid w:val="00562AE3"/>
    <w:rsid w:val="0056664E"/>
    <w:rsid w:val="005B3DE8"/>
    <w:rsid w:val="005F1D6E"/>
    <w:rsid w:val="00645CFA"/>
    <w:rsid w:val="00674F85"/>
    <w:rsid w:val="006D5799"/>
    <w:rsid w:val="00743BB0"/>
    <w:rsid w:val="00750D83"/>
    <w:rsid w:val="00752ED6"/>
    <w:rsid w:val="00785DBC"/>
    <w:rsid w:val="00793DD5"/>
    <w:rsid w:val="007D55F6"/>
    <w:rsid w:val="007F490F"/>
    <w:rsid w:val="00837F0A"/>
    <w:rsid w:val="0086779C"/>
    <w:rsid w:val="00874BFD"/>
    <w:rsid w:val="008964EF"/>
    <w:rsid w:val="008A2967"/>
    <w:rsid w:val="00915E01"/>
    <w:rsid w:val="009631A4"/>
    <w:rsid w:val="00977296"/>
    <w:rsid w:val="00A061E3"/>
    <w:rsid w:val="00A25E93"/>
    <w:rsid w:val="00A320FF"/>
    <w:rsid w:val="00A70AC0"/>
    <w:rsid w:val="00A84EA9"/>
    <w:rsid w:val="00AA36A3"/>
    <w:rsid w:val="00AC443C"/>
    <w:rsid w:val="00AE741E"/>
    <w:rsid w:val="00B11A55"/>
    <w:rsid w:val="00B17211"/>
    <w:rsid w:val="00B461B2"/>
    <w:rsid w:val="00B654B6"/>
    <w:rsid w:val="00B70088"/>
    <w:rsid w:val="00B71B3C"/>
    <w:rsid w:val="00B91073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448C"/>
    <w:rsid w:val="00D7784F"/>
    <w:rsid w:val="00DA6081"/>
    <w:rsid w:val="00E01F64"/>
    <w:rsid w:val="00E55D79"/>
    <w:rsid w:val="00EE2373"/>
    <w:rsid w:val="00EF4761"/>
    <w:rsid w:val="00EF6523"/>
    <w:rsid w:val="00F21D44"/>
    <w:rsid w:val="00F901E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E01F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pfs.gov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7</cp:revision>
  <cp:lastPrinted>2024-10-10T07:15:00Z</cp:lastPrinted>
  <dcterms:created xsi:type="dcterms:W3CDTF">2024-10-09T07:16:00Z</dcterms:created>
  <dcterms:modified xsi:type="dcterms:W3CDTF">2024-10-10T07:16:00Z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