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6DD7B" w14:textId="77777777" w:rsidR="00E90F55" w:rsidRDefault="00E90F55" w:rsidP="00B5434D">
      <w:pPr>
        <w:ind w:left="0" w:firstLine="0"/>
        <w:jc w:val="both"/>
      </w:pPr>
    </w:p>
    <w:p w14:paraId="7DBBB27D" w14:textId="77777777" w:rsidR="00E90F55" w:rsidRDefault="00E90F55" w:rsidP="00B5434D">
      <w:pPr>
        <w:ind w:left="0" w:firstLine="0"/>
        <w:jc w:val="both"/>
      </w:pPr>
    </w:p>
    <w:p w14:paraId="6887549D" w14:textId="29AA0FDD" w:rsidR="00FA103A" w:rsidRPr="00F340FB" w:rsidRDefault="00C5031C" w:rsidP="00B5434D">
      <w:pPr>
        <w:ind w:left="0" w:firstLine="0"/>
        <w:jc w:val="both"/>
      </w:pPr>
      <w:r>
        <w:pict w14:anchorId="60E41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4159.25pt;margin-top:143.2pt;width:182.55pt;height:85pt;z-index:251663360;mso-position-horizontal:right;mso-position-horizontal-relative:margin;mso-position-vertical-relative:page" o:allowoverlap="f">
            <v:imagedata r:id="rId8" o:title="20130708 Forms Logo Landscape Nostrap Black"/>
            <w10:wrap type="square" anchorx="margin" anchory="page"/>
          </v:shape>
        </w:pict>
      </w:r>
      <w:r>
        <w:pict w14:anchorId="29DAE7FE">
          <v:shape id="_x0000_s2054" type="#_x0000_t75" style="position:absolute;left:0;text-align:left;margin-left:0;margin-top:170.1pt;width:243.2pt;height:48.2pt;z-index:251662336;mso-position-horizontal:left;mso-position-horizontal-relative:margin;mso-position-vertical-relative:page" o:allowincell="f" o:allowoverlap="f">
            <v:imagedata r:id="rId9" o:title="SPA_SPC_Interim_logo"/>
            <w10:wrap type="square" anchorx="margin" anchory="page"/>
          </v:shape>
        </w:pict>
      </w:r>
    </w:p>
    <w:p w14:paraId="2AC5F24A" w14:textId="77777777" w:rsidR="00FA103A" w:rsidRPr="00F340FB" w:rsidRDefault="00FA103A" w:rsidP="00B5434D">
      <w:pPr>
        <w:ind w:left="0" w:firstLine="0"/>
        <w:jc w:val="both"/>
      </w:pPr>
    </w:p>
    <w:p w14:paraId="06ECBFE7" w14:textId="77777777" w:rsidR="00FA103A" w:rsidRPr="00F340FB" w:rsidRDefault="00FA103A" w:rsidP="00B5434D">
      <w:pPr>
        <w:ind w:left="0" w:firstLine="0"/>
        <w:jc w:val="both"/>
      </w:pPr>
    </w:p>
    <w:p w14:paraId="60263A1C" w14:textId="77777777" w:rsidR="00722919" w:rsidRDefault="00722919" w:rsidP="00B5434D">
      <w:pPr>
        <w:spacing w:line="240" w:lineRule="auto"/>
        <w:ind w:left="0" w:firstLine="0"/>
        <w:contextualSpacing/>
        <w:jc w:val="both"/>
        <w:rPr>
          <w:rFonts w:ascii="Arial" w:hAnsi="Arial" w:cs="Arial"/>
          <w:b/>
          <w:sz w:val="40"/>
          <w:szCs w:val="40"/>
        </w:rPr>
      </w:pPr>
    </w:p>
    <w:p w14:paraId="35903BD5" w14:textId="77777777" w:rsidR="00722919" w:rsidRDefault="00722919" w:rsidP="00B5434D">
      <w:pPr>
        <w:spacing w:line="240" w:lineRule="auto"/>
        <w:ind w:left="0" w:firstLine="0"/>
        <w:contextualSpacing/>
        <w:jc w:val="both"/>
        <w:rPr>
          <w:rFonts w:ascii="Arial" w:hAnsi="Arial" w:cs="Arial"/>
          <w:b/>
          <w:sz w:val="40"/>
          <w:szCs w:val="40"/>
        </w:rPr>
      </w:pPr>
    </w:p>
    <w:p w14:paraId="00F40F27" w14:textId="7E4421D5" w:rsidR="00FA103A" w:rsidRPr="00294972" w:rsidRDefault="00FC549B" w:rsidP="00B5434D">
      <w:pPr>
        <w:spacing w:line="240" w:lineRule="auto"/>
        <w:ind w:left="0" w:firstLine="0"/>
        <w:contextualSpacing/>
        <w:jc w:val="both"/>
        <w:rPr>
          <w:rFonts w:ascii="Arial" w:hAnsi="Arial" w:cs="Arial"/>
          <w:b/>
          <w:sz w:val="40"/>
          <w:szCs w:val="40"/>
        </w:rPr>
      </w:pPr>
      <w:r w:rsidRPr="00294972">
        <w:rPr>
          <w:rFonts w:ascii="Arial" w:hAnsi="Arial" w:cs="Arial"/>
          <w:b/>
          <w:sz w:val="40"/>
          <w:szCs w:val="40"/>
        </w:rPr>
        <w:t>Vetting</w:t>
      </w:r>
    </w:p>
    <w:p w14:paraId="34486CD8" w14:textId="77777777" w:rsidR="00FC549B" w:rsidRPr="00294972" w:rsidRDefault="00FC549B" w:rsidP="00B5434D">
      <w:pPr>
        <w:ind w:left="0" w:firstLine="0"/>
        <w:jc w:val="both"/>
        <w:rPr>
          <w:rFonts w:ascii="Arial" w:hAnsi="Arial" w:cs="Arial"/>
          <w:sz w:val="32"/>
          <w:szCs w:val="32"/>
        </w:rPr>
      </w:pPr>
    </w:p>
    <w:p w14:paraId="6D054565" w14:textId="3D5FA30B" w:rsidR="00FC549B" w:rsidRPr="00F340FB" w:rsidRDefault="00900A52" w:rsidP="00B5434D">
      <w:pPr>
        <w:ind w:left="0" w:firstLine="0"/>
        <w:jc w:val="both"/>
      </w:pPr>
      <w:r>
        <w:rPr>
          <w:rFonts w:ascii="Arial" w:hAnsi="Arial" w:cs="Arial"/>
          <w:sz w:val="32"/>
          <w:szCs w:val="32"/>
        </w:rPr>
        <w:t xml:space="preserve">Manual of Guidance </w:t>
      </w:r>
    </w:p>
    <w:p w14:paraId="16D2E92F" w14:textId="77777777" w:rsidR="00FC549B" w:rsidRPr="00F340FB" w:rsidRDefault="00FC549B" w:rsidP="00B5434D">
      <w:pPr>
        <w:ind w:left="0" w:firstLine="0"/>
        <w:jc w:val="both"/>
      </w:pPr>
    </w:p>
    <w:p w14:paraId="2DF606D0" w14:textId="77777777" w:rsidR="00FA103A" w:rsidRPr="00F340FB" w:rsidRDefault="00FA103A" w:rsidP="00B5434D">
      <w:pPr>
        <w:ind w:left="0" w:firstLine="0"/>
        <w:jc w:val="both"/>
      </w:pPr>
    </w:p>
    <w:p w14:paraId="52702384" w14:textId="4E853E51" w:rsidR="00FA103A" w:rsidRPr="00F340FB" w:rsidRDefault="00FA103A" w:rsidP="00B5434D">
      <w:pPr>
        <w:ind w:left="0" w:firstLine="0"/>
        <w:jc w:val="both"/>
      </w:pPr>
    </w:p>
    <w:p w14:paraId="330F6F02" w14:textId="762E9A1E" w:rsidR="00FA103A" w:rsidRPr="00F340FB" w:rsidRDefault="00FA103A" w:rsidP="00B5434D">
      <w:pPr>
        <w:ind w:left="0" w:firstLine="0"/>
        <w:jc w:val="both"/>
      </w:pPr>
    </w:p>
    <w:p w14:paraId="72227F08" w14:textId="2A335013" w:rsidR="00571333" w:rsidRPr="00F340FB" w:rsidRDefault="00571333" w:rsidP="00B5434D">
      <w:pPr>
        <w:ind w:left="0" w:firstLine="0"/>
        <w:jc w:val="both"/>
      </w:pPr>
    </w:p>
    <w:p w14:paraId="590EDABA" w14:textId="77777777" w:rsidR="00571333" w:rsidRPr="00F340FB" w:rsidRDefault="00571333" w:rsidP="00B5434D">
      <w:pPr>
        <w:ind w:left="0" w:firstLine="0"/>
        <w:jc w:val="both"/>
      </w:pPr>
    </w:p>
    <w:p w14:paraId="0E5AA86C" w14:textId="77777777" w:rsidR="00571333" w:rsidRPr="00F340FB" w:rsidRDefault="00571333" w:rsidP="00B5434D">
      <w:pPr>
        <w:ind w:left="0" w:firstLine="0"/>
        <w:jc w:val="both"/>
      </w:pPr>
    </w:p>
    <w:p w14:paraId="6B16B6A9" w14:textId="77777777" w:rsidR="00D312BD" w:rsidRDefault="00D312BD" w:rsidP="00B5434D">
      <w:pPr>
        <w:ind w:left="0" w:firstLine="0"/>
        <w:jc w:val="both"/>
      </w:pPr>
    </w:p>
    <w:p w14:paraId="616A6276" w14:textId="77777777" w:rsidR="00D312BD" w:rsidRDefault="00D312BD" w:rsidP="00B5434D">
      <w:pPr>
        <w:ind w:left="0" w:firstLine="0"/>
        <w:jc w:val="both"/>
      </w:pPr>
    </w:p>
    <w:p w14:paraId="49502674" w14:textId="77777777" w:rsidR="00D312BD" w:rsidRDefault="00D312BD" w:rsidP="00B5434D">
      <w:pPr>
        <w:ind w:left="0" w:firstLine="0"/>
        <w:jc w:val="both"/>
      </w:pPr>
    </w:p>
    <w:p w14:paraId="22E004F6" w14:textId="77777777" w:rsidR="00D312BD" w:rsidRDefault="00D312BD" w:rsidP="00B5434D">
      <w:pPr>
        <w:ind w:left="0" w:firstLine="0"/>
        <w:jc w:val="both"/>
      </w:pPr>
    </w:p>
    <w:p w14:paraId="04D5364E" w14:textId="77777777" w:rsidR="007E121B" w:rsidRDefault="007E121B" w:rsidP="00B5434D">
      <w:pPr>
        <w:ind w:left="0" w:firstLine="0"/>
        <w:jc w:val="both"/>
      </w:pPr>
    </w:p>
    <w:p w14:paraId="40833469" w14:textId="77777777" w:rsidR="007E121B" w:rsidRDefault="008A7C12" w:rsidP="007E121B">
      <w:pPr>
        <w:spacing w:before="0" w:beforeAutospacing="0" w:after="0" w:afterAutospacing="0"/>
        <w:ind w:left="0" w:firstLine="0"/>
        <w:jc w:val="both"/>
        <w:rPr>
          <w:rFonts w:ascii="Arial" w:hAnsi="Arial" w:cs="Arial"/>
          <w:sz w:val="24"/>
          <w:szCs w:val="24"/>
        </w:rPr>
      </w:pPr>
      <w:r>
        <w:tab/>
      </w:r>
      <w:r>
        <w:tab/>
      </w:r>
      <w:r>
        <w:tab/>
      </w:r>
      <w:r>
        <w:tab/>
      </w:r>
      <w:r>
        <w:tab/>
      </w:r>
      <w:r>
        <w:tab/>
      </w:r>
      <w:r>
        <w:tab/>
      </w:r>
      <w:r>
        <w:tab/>
      </w:r>
      <w:r>
        <w:tab/>
      </w:r>
      <w:r>
        <w:rPr>
          <w:rFonts w:ascii="Arial" w:hAnsi="Arial" w:cs="Arial"/>
          <w:sz w:val="24"/>
          <w:szCs w:val="24"/>
        </w:rPr>
        <w:t>Version 2.0</w:t>
      </w:r>
    </w:p>
    <w:p w14:paraId="1BF1FB47" w14:textId="16DD3D3E" w:rsidR="00D312BD" w:rsidRPr="007E121B" w:rsidRDefault="008A7C12" w:rsidP="007E121B">
      <w:pPr>
        <w:spacing w:before="0" w:beforeAutospacing="0" w:after="0" w:afterAutospacing="0"/>
        <w:ind w:left="5896" w:firstLine="737"/>
        <w:jc w:val="both"/>
        <w:rPr>
          <w:rFonts w:ascii="Arial" w:hAnsi="Arial" w:cs="Arial"/>
          <w:sz w:val="24"/>
          <w:szCs w:val="24"/>
        </w:rPr>
      </w:pPr>
      <w:r>
        <w:rPr>
          <w:rFonts w:ascii="Arial" w:hAnsi="Arial" w:cs="Arial"/>
          <w:sz w:val="24"/>
          <w:szCs w:val="24"/>
        </w:rPr>
        <w:t>11</w:t>
      </w:r>
      <w:r w:rsidR="00241CF6">
        <w:rPr>
          <w:rFonts w:ascii="Arial" w:hAnsi="Arial" w:cs="Arial"/>
          <w:sz w:val="24"/>
          <w:szCs w:val="24"/>
        </w:rPr>
        <w:t>.</w:t>
      </w:r>
      <w:r>
        <w:rPr>
          <w:rFonts w:ascii="Arial" w:hAnsi="Arial" w:cs="Arial"/>
          <w:sz w:val="24"/>
          <w:szCs w:val="24"/>
        </w:rPr>
        <w:t>03</w:t>
      </w:r>
      <w:r w:rsidR="00207A44">
        <w:rPr>
          <w:rFonts w:ascii="Arial" w:hAnsi="Arial" w:cs="Arial"/>
          <w:sz w:val="24"/>
          <w:szCs w:val="24"/>
        </w:rPr>
        <w:t>.202</w:t>
      </w:r>
      <w:r>
        <w:rPr>
          <w:rFonts w:ascii="Arial" w:hAnsi="Arial" w:cs="Arial"/>
          <w:sz w:val="24"/>
          <w:szCs w:val="24"/>
        </w:rPr>
        <w:t>5</w:t>
      </w:r>
    </w:p>
    <w:p w14:paraId="5990C72F" w14:textId="77777777" w:rsidR="00FA103A" w:rsidRPr="008C568D" w:rsidRDefault="00FA103A" w:rsidP="00B5434D">
      <w:pPr>
        <w:ind w:left="0" w:firstLine="0"/>
        <w:jc w:val="both"/>
        <w:rPr>
          <w:rFonts w:ascii="Arial" w:hAnsi="Arial" w:cs="Arial"/>
        </w:rPr>
      </w:pPr>
      <w:r w:rsidRPr="00F340FB">
        <w:br w:type="page"/>
      </w:r>
      <w:r w:rsidRPr="008C568D">
        <w:rPr>
          <w:rFonts w:ascii="Arial" w:hAnsi="Arial" w:cs="Arial"/>
        </w:rPr>
        <w:lastRenderedPageBreak/>
        <w:t>Compliance Record</w:t>
      </w:r>
    </w:p>
    <w:tbl>
      <w:tblPr>
        <w:tblW w:w="5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3"/>
        <w:gridCol w:w="2668"/>
      </w:tblGrid>
      <w:tr w:rsidR="00FA103A" w:rsidRPr="008C568D" w14:paraId="6F1BA21A" w14:textId="77777777" w:rsidTr="00294972">
        <w:trPr>
          <w:cantSplit/>
          <w:trHeight w:val="412"/>
          <w:jc w:val="center"/>
        </w:trPr>
        <w:tc>
          <w:tcPr>
            <w:tcW w:w="7298" w:type="dxa"/>
            <w:shd w:val="clear" w:color="auto" w:fill="auto"/>
            <w:vAlign w:val="center"/>
          </w:tcPr>
          <w:p w14:paraId="307057E8" w14:textId="76EE2193" w:rsidR="00FA103A" w:rsidRPr="008C568D" w:rsidRDefault="00FA103A" w:rsidP="00677D7F">
            <w:pPr>
              <w:ind w:left="0" w:firstLine="0"/>
              <w:jc w:val="both"/>
              <w:rPr>
                <w:rFonts w:ascii="Arial" w:hAnsi="Arial" w:cs="Arial"/>
              </w:rPr>
            </w:pPr>
            <w:r w:rsidRPr="008C568D">
              <w:rPr>
                <w:rFonts w:ascii="Arial" w:hAnsi="Arial" w:cs="Arial"/>
              </w:rPr>
              <w:t>Equality Impact Assessment</w:t>
            </w:r>
            <w:r w:rsidR="00677D7F">
              <w:rPr>
                <w:rFonts w:ascii="Arial" w:hAnsi="Arial" w:cs="Arial"/>
              </w:rPr>
              <w:t xml:space="preserve"> - </w:t>
            </w:r>
            <w:r w:rsidRPr="008C568D">
              <w:rPr>
                <w:rFonts w:ascii="Arial" w:hAnsi="Arial" w:cs="Arial"/>
              </w:rPr>
              <w:t>Date Completed</w:t>
            </w:r>
            <w:r w:rsidR="00380B60" w:rsidRPr="008C568D">
              <w:rPr>
                <w:rFonts w:ascii="Arial" w:hAnsi="Arial" w:cs="Arial"/>
              </w:rPr>
              <w:t>/</w:t>
            </w:r>
            <w:r w:rsidRPr="008C568D">
              <w:rPr>
                <w:rFonts w:ascii="Arial" w:hAnsi="Arial" w:cs="Arial"/>
              </w:rPr>
              <w:t>Reviewed:</w:t>
            </w:r>
          </w:p>
        </w:tc>
        <w:tc>
          <w:tcPr>
            <w:tcW w:w="2483" w:type="dxa"/>
            <w:shd w:val="clear" w:color="auto" w:fill="auto"/>
            <w:vAlign w:val="center"/>
          </w:tcPr>
          <w:p w14:paraId="60E93ED0" w14:textId="73E9FAF9" w:rsidR="00FA103A" w:rsidRPr="008C568D" w:rsidRDefault="002C6256" w:rsidP="00D312BD">
            <w:pPr>
              <w:ind w:left="0" w:firstLine="0"/>
              <w:jc w:val="both"/>
              <w:rPr>
                <w:rFonts w:ascii="Arial" w:hAnsi="Arial" w:cs="Arial"/>
              </w:rPr>
            </w:pPr>
            <w:r>
              <w:rPr>
                <w:rFonts w:ascii="Arial" w:hAnsi="Arial" w:cs="Arial"/>
              </w:rPr>
              <w:t>21</w:t>
            </w:r>
            <w:r w:rsidR="00FA103A" w:rsidRPr="008C568D">
              <w:rPr>
                <w:rFonts w:ascii="Arial" w:hAnsi="Arial" w:cs="Arial"/>
              </w:rPr>
              <w:t>/</w:t>
            </w:r>
            <w:r w:rsidR="00D312BD">
              <w:rPr>
                <w:rFonts w:ascii="Arial" w:hAnsi="Arial" w:cs="Arial"/>
              </w:rPr>
              <w:t>0</w:t>
            </w:r>
            <w:r>
              <w:rPr>
                <w:rFonts w:ascii="Arial" w:hAnsi="Arial" w:cs="Arial"/>
              </w:rPr>
              <w:t>2</w:t>
            </w:r>
            <w:r w:rsidR="00FA103A" w:rsidRPr="008C568D">
              <w:rPr>
                <w:rFonts w:ascii="Arial" w:hAnsi="Arial" w:cs="Arial"/>
              </w:rPr>
              <w:t>/</w:t>
            </w:r>
            <w:r w:rsidR="00D312BD">
              <w:rPr>
                <w:rFonts w:ascii="Arial" w:hAnsi="Arial" w:cs="Arial"/>
              </w:rPr>
              <w:t>202</w:t>
            </w:r>
            <w:r>
              <w:rPr>
                <w:rFonts w:ascii="Arial" w:hAnsi="Arial" w:cs="Arial"/>
              </w:rPr>
              <w:t>5</w:t>
            </w:r>
          </w:p>
        </w:tc>
      </w:tr>
      <w:tr w:rsidR="00FA103A" w:rsidRPr="008C568D" w14:paraId="27DA39EC" w14:textId="77777777" w:rsidTr="00294972">
        <w:trPr>
          <w:cantSplit/>
          <w:trHeight w:val="412"/>
          <w:jc w:val="center"/>
        </w:trPr>
        <w:tc>
          <w:tcPr>
            <w:tcW w:w="7298" w:type="dxa"/>
            <w:shd w:val="clear" w:color="auto" w:fill="auto"/>
            <w:vAlign w:val="center"/>
          </w:tcPr>
          <w:p w14:paraId="1226B8E8" w14:textId="77777777" w:rsidR="00FA103A" w:rsidRPr="008C568D" w:rsidRDefault="00FA103A" w:rsidP="00B5434D">
            <w:pPr>
              <w:ind w:left="0" w:firstLine="0"/>
              <w:jc w:val="both"/>
              <w:rPr>
                <w:rFonts w:ascii="Arial" w:hAnsi="Arial" w:cs="Arial"/>
              </w:rPr>
            </w:pPr>
            <w:r w:rsidRPr="008C568D">
              <w:rPr>
                <w:rFonts w:ascii="Arial" w:hAnsi="Arial" w:cs="Arial"/>
              </w:rPr>
              <w:t>Information Management Compliant:</w:t>
            </w:r>
          </w:p>
        </w:tc>
        <w:tc>
          <w:tcPr>
            <w:tcW w:w="2483" w:type="dxa"/>
            <w:shd w:val="clear" w:color="auto" w:fill="auto"/>
            <w:vAlign w:val="center"/>
          </w:tcPr>
          <w:p w14:paraId="729060B0" w14:textId="5508FFC4" w:rsidR="00FA103A" w:rsidRPr="002C6256" w:rsidRDefault="00D312BD" w:rsidP="00D312BD">
            <w:pPr>
              <w:ind w:left="0" w:firstLine="0"/>
              <w:jc w:val="both"/>
              <w:rPr>
                <w:rFonts w:ascii="Arial" w:hAnsi="Arial" w:cs="Arial"/>
                <w:b/>
                <w:bCs/>
                <w:u w:val="single"/>
              </w:rPr>
            </w:pPr>
            <w:r w:rsidRPr="002C6256">
              <w:rPr>
                <w:rFonts w:ascii="Arial" w:hAnsi="Arial" w:cs="Arial"/>
                <w:b/>
                <w:bCs/>
                <w:u w:val="single"/>
              </w:rPr>
              <w:t xml:space="preserve">Yes </w:t>
            </w:r>
          </w:p>
        </w:tc>
      </w:tr>
      <w:tr w:rsidR="00FA103A" w:rsidRPr="008C568D" w14:paraId="1B7A9BA0" w14:textId="77777777" w:rsidTr="00294972">
        <w:trPr>
          <w:cantSplit/>
          <w:trHeight w:val="412"/>
          <w:jc w:val="center"/>
        </w:trPr>
        <w:tc>
          <w:tcPr>
            <w:tcW w:w="7298" w:type="dxa"/>
            <w:shd w:val="clear" w:color="auto" w:fill="auto"/>
            <w:vAlign w:val="center"/>
          </w:tcPr>
          <w:p w14:paraId="79ECE17B" w14:textId="77777777" w:rsidR="00FA103A" w:rsidRPr="008C568D" w:rsidRDefault="00FA103A" w:rsidP="00B5434D">
            <w:pPr>
              <w:ind w:left="0" w:firstLine="0"/>
              <w:jc w:val="both"/>
              <w:rPr>
                <w:rFonts w:ascii="Arial" w:hAnsi="Arial" w:cs="Arial"/>
              </w:rPr>
            </w:pPr>
            <w:r w:rsidRPr="008C568D">
              <w:rPr>
                <w:rFonts w:ascii="Arial" w:hAnsi="Arial" w:cs="Arial"/>
              </w:rPr>
              <w:t>Health and Safety Compliant:</w:t>
            </w:r>
          </w:p>
        </w:tc>
        <w:tc>
          <w:tcPr>
            <w:tcW w:w="2483" w:type="dxa"/>
            <w:shd w:val="clear" w:color="auto" w:fill="auto"/>
            <w:vAlign w:val="center"/>
          </w:tcPr>
          <w:p w14:paraId="0F932838" w14:textId="77777777" w:rsidR="00FA103A" w:rsidRPr="008C568D" w:rsidRDefault="00FA103A" w:rsidP="00B5434D">
            <w:pPr>
              <w:ind w:left="0" w:firstLine="0"/>
              <w:jc w:val="both"/>
              <w:rPr>
                <w:rFonts w:ascii="Arial" w:hAnsi="Arial" w:cs="Arial"/>
              </w:rPr>
            </w:pPr>
            <w:r w:rsidRPr="002C6256">
              <w:rPr>
                <w:rFonts w:ascii="Arial" w:hAnsi="Arial" w:cs="Arial"/>
                <w:b/>
                <w:bCs/>
                <w:u w:val="single"/>
              </w:rPr>
              <w:t>Yes</w:t>
            </w:r>
            <w:r w:rsidRPr="008C568D">
              <w:rPr>
                <w:rFonts w:ascii="Arial" w:hAnsi="Arial" w:cs="Arial"/>
              </w:rPr>
              <w:t xml:space="preserve"> / No</w:t>
            </w:r>
          </w:p>
        </w:tc>
      </w:tr>
      <w:tr w:rsidR="00FA103A" w:rsidRPr="008C568D" w14:paraId="05D2DF5A" w14:textId="77777777" w:rsidTr="00294972">
        <w:trPr>
          <w:cantSplit/>
          <w:trHeight w:val="412"/>
          <w:jc w:val="center"/>
        </w:trPr>
        <w:tc>
          <w:tcPr>
            <w:tcW w:w="7298" w:type="dxa"/>
            <w:shd w:val="clear" w:color="auto" w:fill="auto"/>
            <w:vAlign w:val="center"/>
          </w:tcPr>
          <w:p w14:paraId="49B11434" w14:textId="77777777" w:rsidR="00FA103A" w:rsidRPr="008C568D" w:rsidRDefault="00FA103A" w:rsidP="00B5434D">
            <w:pPr>
              <w:ind w:left="0" w:firstLine="0"/>
              <w:jc w:val="both"/>
              <w:rPr>
                <w:rFonts w:ascii="Arial" w:hAnsi="Arial" w:cs="Arial"/>
              </w:rPr>
            </w:pPr>
            <w:r w:rsidRPr="008C568D">
              <w:rPr>
                <w:rFonts w:ascii="Arial" w:hAnsi="Arial" w:cs="Arial"/>
              </w:rPr>
              <w:t>Publication Scheme Compliant:</w:t>
            </w:r>
          </w:p>
        </w:tc>
        <w:tc>
          <w:tcPr>
            <w:tcW w:w="2483" w:type="dxa"/>
            <w:shd w:val="clear" w:color="auto" w:fill="auto"/>
            <w:vAlign w:val="center"/>
          </w:tcPr>
          <w:p w14:paraId="2960E8E2" w14:textId="77777777" w:rsidR="00FA103A" w:rsidRPr="008C568D" w:rsidRDefault="00FA103A" w:rsidP="00B5434D">
            <w:pPr>
              <w:ind w:left="0" w:firstLine="0"/>
              <w:jc w:val="both"/>
              <w:rPr>
                <w:rFonts w:ascii="Arial" w:hAnsi="Arial" w:cs="Arial"/>
              </w:rPr>
            </w:pPr>
            <w:r w:rsidRPr="002C6256">
              <w:rPr>
                <w:rFonts w:ascii="Arial" w:hAnsi="Arial" w:cs="Arial"/>
                <w:b/>
                <w:bCs/>
                <w:u w:val="single"/>
              </w:rPr>
              <w:t>Yes</w:t>
            </w:r>
            <w:r w:rsidRPr="008C568D">
              <w:rPr>
                <w:rFonts w:ascii="Arial" w:hAnsi="Arial" w:cs="Arial"/>
              </w:rPr>
              <w:t xml:space="preserve"> / No</w:t>
            </w:r>
          </w:p>
        </w:tc>
      </w:tr>
    </w:tbl>
    <w:p w14:paraId="70373B1A" w14:textId="77777777" w:rsidR="00FA103A" w:rsidRPr="008C568D" w:rsidRDefault="00FA103A" w:rsidP="00B5434D">
      <w:pPr>
        <w:ind w:left="0" w:firstLine="0"/>
        <w:jc w:val="both"/>
        <w:rPr>
          <w:rFonts w:ascii="Arial" w:hAnsi="Arial" w:cs="Arial"/>
        </w:rPr>
      </w:pPr>
      <w:r w:rsidRPr="008C568D">
        <w:rPr>
          <w:rFonts w:ascii="Arial" w:hAnsi="Arial" w:cs="Arial"/>
        </w:rPr>
        <w:t>Version Control Table</w:t>
      </w:r>
    </w:p>
    <w:tbl>
      <w:tblPr>
        <w:tblW w:w="53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2"/>
        <w:gridCol w:w="4949"/>
        <w:gridCol w:w="2820"/>
      </w:tblGrid>
      <w:tr w:rsidR="00FA103A" w:rsidRPr="008C568D" w14:paraId="68AA6FB7" w14:textId="77777777" w:rsidTr="00294972">
        <w:trPr>
          <w:jc w:val="center"/>
        </w:trPr>
        <w:tc>
          <w:tcPr>
            <w:tcW w:w="2552" w:type="dxa"/>
          </w:tcPr>
          <w:p w14:paraId="11E34404" w14:textId="77777777" w:rsidR="00FA103A" w:rsidRPr="008C568D" w:rsidRDefault="00FA103A" w:rsidP="00B5434D">
            <w:pPr>
              <w:ind w:left="0" w:firstLine="0"/>
              <w:jc w:val="both"/>
              <w:rPr>
                <w:rFonts w:ascii="Arial" w:hAnsi="Arial" w:cs="Arial"/>
              </w:rPr>
            </w:pPr>
            <w:r w:rsidRPr="008C568D">
              <w:rPr>
                <w:rFonts w:ascii="Arial" w:hAnsi="Arial" w:cs="Arial"/>
              </w:rPr>
              <w:t>Version</w:t>
            </w:r>
          </w:p>
        </w:tc>
        <w:tc>
          <w:tcPr>
            <w:tcW w:w="4606" w:type="dxa"/>
            <w:vAlign w:val="center"/>
          </w:tcPr>
          <w:p w14:paraId="56B512C3" w14:textId="77777777" w:rsidR="00FA103A" w:rsidRPr="008C568D" w:rsidRDefault="00FA103A" w:rsidP="00B5434D">
            <w:pPr>
              <w:ind w:left="0" w:firstLine="0"/>
              <w:jc w:val="both"/>
              <w:rPr>
                <w:rFonts w:ascii="Arial" w:hAnsi="Arial" w:cs="Arial"/>
              </w:rPr>
            </w:pPr>
            <w:r w:rsidRPr="008C568D">
              <w:rPr>
                <w:rFonts w:ascii="Arial" w:hAnsi="Arial" w:cs="Arial"/>
              </w:rPr>
              <w:t>History of Amendments</w:t>
            </w:r>
          </w:p>
        </w:tc>
        <w:tc>
          <w:tcPr>
            <w:tcW w:w="2624" w:type="dxa"/>
            <w:vAlign w:val="center"/>
          </w:tcPr>
          <w:p w14:paraId="7B9D9D5A" w14:textId="77777777" w:rsidR="00FA103A" w:rsidRPr="008C568D" w:rsidRDefault="00FA103A" w:rsidP="00B5434D">
            <w:pPr>
              <w:ind w:left="0" w:firstLine="0"/>
              <w:jc w:val="both"/>
              <w:rPr>
                <w:rFonts w:ascii="Arial" w:hAnsi="Arial" w:cs="Arial"/>
              </w:rPr>
            </w:pPr>
            <w:r w:rsidRPr="008C568D">
              <w:rPr>
                <w:rFonts w:ascii="Arial" w:hAnsi="Arial" w:cs="Arial"/>
              </w:rPr>
              <w:t>Date</w:t>
            </w:r>
          </w:p>
        </w:tc>
      </w:tr>
      <w:tr w:rsidR="00FA103A" w:rsidRPr="008C568D" w14:paraId="48843431" w14:textId="77777777" w:rsidTr="00294972">
        <w:trPr>
          <w:cantSplit/>
          <w:trHeight w:val="397"/>
          <w:jc w:val="center"/>
        </w:trPr>
        <w:tc>
          <w:tcPr>
            <w:tcW w:w="2552" w:type="dxa"/>
            <w:vAlign w:val="center"/>
          </w:tcPr>
          <w:p w14:paraId="6D8CC094" w14:textId="77777777" w:rsidR="00FA103A" w:rsidRPr="008C568D" w:rsidRDefault="00FA103A" w:rsidP="00B5434D">
            <w:pPr>
              <w:ind w:left="0" w:firstLine="0"/>
              <w:jc w:val="both"/>
              <w:rPr>
                <w:rFonts w:ascii="Arial" w:hAnsi="Arial" w:cs="Arial"/>
              </w:rPr>
            </w:pPr>
            <w:r w:rsidRPr="008C568D">
              <w:rPr>
                <w:rFonts w:ascii="Arial" w:hAnsi="Arial" w:cs="Arial"/>
              </w:rPr>
              <w:t>1.00</w:t>
            </w:r>
          </w:p>
        </w:tc>
        <w:tc>
          <w:tcPr>
            <w:tcW w:w="4606" w:type="dxa"/>
            <w:vAlign w:val="center"/>
          </w:tcPr>
          <w:p w14:paraId="4BC4ECB2" w14:textId="615867B7" w:rsidR="00FA103A" w:rsidRPr="008C568D" w:rsidRDefault="00FA103A" w:rsidP="00B5434D">
            <w:pPr>
              <w:ind w:left="0" w:firstLine="0"/>
              <w:jc w:val="both"/>
              <w:rPr>
                <w:rFonts w:ascii="Arial" w:hAnsi="Arial" w:cs="Arial"/>
              </w:rPr>
            </w:pPr>
            <w:r w:rsidRPr="008C568D">
              <w:rPr>
                <w:rFonts w:ascii="Arial" w:hAnsi="Arial" w:cs="Arial"/>
              </w:rPr>
              <w:t xml:space="preserve">Initial Approved Version </w:t>
            </w:r>
            <w:r w:rsidR="000664FC" w:rsidRPr="008C568D">
              <w:rPr>
                <w:rFonts w:ascii="Arial" w:hAnsi="Arial" w:cs="Arial"/>
              </w:rPr>
              <w:t>- Published as 1.0</w:t>
            </w:r>
            <w:r w:rsidR="00334538" w:rsidRPr="008C568D">
              <w:rPr>
                <w:rFonts w:ascii="Arial" w:hAnsi="Arial" w:cs="Arial"/>
              </w:rPr>
              <w:t>0</w:t>
            </w:r>
          </w:p>
        </w:tc>
        <w:tc>
          <w:tcPr>
            <w:tcW w:w="2624" w:type="dxa"/>
            <w:vAlign w:val="center"/>
          </w:tcPr>
          <w:p w14:paraId="5CB9371D" w14:textId="113E3716" w:rsidR="00FA103A" w:rsidRPr="008C568D" w:rsidRDefault="00334538" w:rsidP="00B5434D">
            <w:pPr>
              <w:ind w:left="0" w:firstLine="0"/>
              <w:jc w:val="both"/>
              <w:rPr>
                <w:rFonts w:ascii="Arial" w:hAnsi="Arial" w:cs="Arial"/>
              </w:rPr>
            </w:pPr>
            <w:r w:rsidRPr="008C568D">
              <w:rPr>
                <w:rFonts w:ascii="Arial" w:hAnsi="Arial" w:cs="Arial"/>
              </w:rPr>
              <w:t>09.08.2019</w:t>
            </w:r>
          </w:p>
        </w:tc>
      </w:tr>
      <w:tr w:rsidR="00FA103A" w:rsidRPr="008C568D" w14:paraId="39AB88A7" w14:textId="77777777" w:rsidTr="00294972">
        <w:trPr>
          <w:cantSplit/>
          <w:trHeight w:val="397"/>
          <w:jc w:val="center"/>
        </w:trPr>
        <w:tc>
          <w:tcPr>
            <w:tcW w:w="2552" w:type="dxa"/>
            <w:vAlign w:val="center"/>
          </w:tcPr>
          <w:p w14:paraId="12D321C8" w14:textId="790BA8DB" w:rsidR="00FA103A" w:rsidRPr="008C568D" w:rsidRDefault="000E650E" w:rsidP="000E650E">
            <w:pPr>
              <w:ind w:left="0" w:firstLine="0"/>
              <w:jc w:val="both"/>
              <w:rPr>
                <w:rFonts w:ascii="Arial" w:hAnsi="Arial" w:cs="Arial"/>
              </w:rPr>
            </w:pPr>
            <w:r w:rsidRPr="008C568D">
              <w:rPr>
                <w:rFonts w:ascii="Arial" w:hAnsi="Arial" w:cs="Arial"/>
              </w:rPr>
              <w:t>1.01</w:t>
            </w:r>
          </w:p>
        </w:tc>
        <w:tc>
          <w:tcPr>
            <w:tcW w:w="4606" w:type="dxa"/>
            <w:vAlign w:val="center"/>
          </w:tcPr>
          <w:p w14:paraId="48C3B14D" w14:textId="73DECB7D" w:rsidR="00FA103A" w:rsidRPr="008C568D" w:rsidRDefault="000E650E" w:rsidP="00B5434D">
            <w:pPr>
              <w:ind w:left="0" w:firstLine="0"/>
              <w:jc w:val="both"/>
              <w:rPr>
                <w:rFonts w:ascii="Arial" w:hAnsi="Arial" w:cs="Arial"/>
              </w:rPr>
            </w:pPr>
            <w:r w:rsidRPr="008C568D">
              <w:rPr>
                <w:rFonts w:ascii="Arial" w:hAnsi="Arial" w:cs="Arial"/>
              </w:rPr>
              <w:t>Amended to add section on Company Checks and changes to Equal Ops section</w:t>
            </w:r>
          </w:p>
        </w:tc>
        <w:tc>
          <w:tcPr>
            <w:tcW w:w="2624" w:type="dxa"/>
            <w:vAlign w:val="center"/>
          </w:tcPr>
          <w:p w14:paraId="1675A0EE" w14:textId="32C3582A" w:rsidR="00FA103A" w:rsidRPr="008C568D" w:rsidRDefault="000E650E" w:rsidP="000E650E">
            <w:pPr>
              <w:ind w:left="0" w:firstLine="0"/>
              <w:jc w:val="both"/>
              <w:rPr>
                <w:rFonts w:ascii="Arial" w:hAnsi="Arial" w:cs="Arial"/>
              </w:rPr>
            </w:pPr>
            <w:r w:rsidRPr="008C568D">
              <w:rPr>
                <w:rFonts w:ascii="Arial" w:hAnsi="Arial" w:cs="Arial"/>
              </w:rPr>
              <w:t>29.08.2019</w:t>
            </w:r>
          </w:p>
        </w:tc>
      </w:tr>
      <w:tr w:rsidR="00207456" w:rsidRPr="008C568D" w14:paraId="01725E57" w14:textId="77777777" w:rsidTr="00294972">
        <w:trPr>
          <w:cantSplit/>
          <w:trHeight w:val="397"/>
          <w:jc w:val="center"/>
        </w:trPr>
        <w:tc>
          <w:tcPr>
            <w:tcW w:w="2552" w:type="dxa"/>
            <w:vAlign w:val="center"/>
          </w:tcPr>
          <w:p w14:paraId="7D0BC60F" w14:textId="1B99EE06" w:rsidR="00207456" w:rsidRPr="008C568D" w:rsidRDefault="00207456" w:rsidP="000E650E">
            <w:pPr>
              <w:ind w:left="0" w:firstLine="0"/>
              <w:jc w:val="both"/>
              <w:rPr>
                <w:rFonts w:ascii="Arial" w:hAnsi="Arial" w:cs="Arial"/>
              </w:rPr>
            </w:pPr>
            <w:r>
              <w:rPr>
                <w:rFonts w:ascii="Arial" w:hAnsi="Arial" w:cs="Arial"/>
              </w:rPr>
              <w:t>1.02</w:t>
            </w:r>
          </w:p>
        </w:tc>
        <w:tc>
          <w:tcPr>
            <w:tcW w:w="4606" w:type="dxa"/>
            <w:vAlign w:val="center"/>
          </w:tcPr>
          <w:p w14:paraId="47BA1CCB" w14:textId="7B4D1B6B" w:rsidR="00207456" w:rsidRPr="008C568D" w:rsidRDefault="00207456" w:rsidP="00B5434D">
            <w:pPr>
              <w:ind w:left="0" w:firstLine="0"/>
              <w:jc w:val="both"/>
              <w:rPr>
                <w:rFonts w:ascii="Arial" w:hAnsi="Arial" w:cs="Arial"/>
              </w:rPr>
            </w:pPr>
            <w:r>
              <w:rPr>
                <w:rFonts w:ascii="Arial" w:hAnsi="Arial" w:cs="Arial"/>
              </w:rPr>
              <w:t>Amended to reflect comments from Legal Services</w:t>
            </w:r>
          </w:p>
        </w:tc>
        <w:tc>
          <w:tcPr>
            <w:tcW w:w="2624" w:type="dxa"/>
            <w:vAlign w:val="center"/>
          </w:tcPr>
          <w:p w14:paraId="49EF6E96" w14:textId="5821C8E6" w:rsidR="00207456" w:rsidRPr="008C568D" w:rsidRDefault="00207456" w:rsidP="000E650E">
            <w:pPr>
              <w:ind w:left="0" w:firstLine="0"/>
              <w:jc w:val="both"/>
              <w:rPr>
                <w:rFonts w:ascii="Arial" w:hAnsi="Arial" w:cs="Arial"/>
              </w:rPr>
            </w:pPr>
            <w:r>
              <w:rPr>
                <w:rFonts w:ascii="Arial" w:hAnsi="Arial" w:cs="Arial"/>
              </w:rPr>
              <w:t>09.09.2019</w:t>
            </w:r>
          </w:p>
        </w:tc>
      </w:tr>
      <w:tr w:rsidR="00567642" w:rsidRPr="008C568D" w14:paraId="17C06D77" w14:textId="77777777" w:rsidTr="00294972">
        <w:trPr>
          <w:cantSplit/>
          <w:trHeight w:val="397"/>
          <w:jc w:val="center"/>
        </w:trPr>
        <w:tc>
          <w:tcPr>
            <w:tcW w:w="2552" w:type="dxa"/>
            <w:vAlign w:val="center"/>
          </w:tcPr>
          <w:p w14:paraId="66619B26" w14:textId="07B30648" w:rsidR="00567642" w:rsidRDefault="00567642" w:rsidP="000E650E">
            <w:pPr>
              <w:ind w:left="0" w:firstLine="0"/>
              <w:jc w:val="both"/>
              <w:rPr>
                <w:rFonts w:ascii="Arial" w:hAnsi="Arial" w:cs="Arial"/>
              </w:rPr>
            </w:pPr>
            <w:r>
              <w:rPr>
                <w:rFonts w:ascii="Arial" w:hAnsi="Arial" w:cs="Arial"/>
              </w:rPr>
              <w:t>1.03</w:t>
            </w:r>
          </w:p>
        </w:tc>
        <w:tc>
          <w:tcPr>
            <w:tcW w:w="4606" w:type="dxa"/>
            <w:vAlign w:val="center"/>
          </w:tcPr>
          <w:p w14:paraId="4989E595" w14:textId="0B021724" w:rsidR="00567642" w:rsidRDefault="00567642" w:rsidP="00567642">
            <w:pPr>
              <w:ind w:left="0" w:firstLine="0"/>
              <w:jc w:val="both"/>
              <w:rPr>
                <w:rFonts w:ascii="Arial" w:hAnsi="Arial" w:cs="Arial"/>
              </w:rPr>
            </w:pPr>
            <w:r>
              <w:rPr>
                <w:rFonts w:ascii="Arial" w:hAnsi="Arial" w:cs="Arial"/>
              </w:rPr>
              <w:t>Amended to reflect comments from HR Policy</w:t>
            </w:r>
          </w:p>
        </w:tc>
        <w:tc>
          <w:tcPr>
            <w:tcW w:w="2624" w:type="dxa"/>
            <w:vAlign w:val="center"/>
          </w:tcPr>
          <w:p w14:paraId="4A396ABB" w14:textId="6A3E67A4" w:rsidR="00567642" w:rsidRDefault="00567642" w:rsidP="000E650E">
            <w:pPr>
              <w:ind w:left="0" w:firstLine="0"/>
              <w:jc w:val="both"/>
              <w:rPr>
                <w:rFonts w:ascii="Arial" w:hAnsi="Arial" w:cs="Arial"/>
              </w:rPr>
            </w:pPr>
            <w:r>
              <w:rPr>
                <w:rFonts w:ascii="Arial" w:hAnsi="Arial" w:cs="Arial"/>
              </w:rPr>
              <w:t>16.10.2019</w:t>
            </w:r>
          </w:p>
        </w:tc>
      </w:tr>
      <w:tr w:rsidR="00393EAF" w:rsidRPr="008C568D" w14:paraId="423544AB" w14:textId="77777777" w:rsidTr="00294972">
        <w:trPr>
          <w:cantSplit/>
          <w:trHeight w:val="397"/>
          <w:jc w:val="center"/>
        </w:trPr>
        <w:tc>
          <w:tcPr>
            <w:tcW w:w="2552" w:type="dxa"/>
            <w:vAlign w:val="center"/>
          </w:tcPr>
          <w:p w14:paraId="46701081" w14:textId="10981E01" w:rsidR="00393EAF" w:rsidRDefault="00393EAF" w:rsidP="000E650E">
            <w:pPr>
              <w:ind w:left="0" w:firstLine="0"/>
              <w:jc w:val="both"/>
              <w:rPr>
                <w:rFonts w:ascii="Arial" w:hAnsi="Arial" w:cs="Arial"/>
              </w:rPr>
            </w:pPr>
            <w:r>
              <w:rPr>
                <w:rFonts w:ascii="Arial" w:hAnsi="Arial" w:cs="Arial"/>
              </w:rPr>
              <w:t>1.04</w:t>
            </w:r>
          </w:p>
        </w:tc>
        <w:tc>
          <w:tcPr>
            <w:tcW w:w="4606" w:type="dxa"/>
            <w:vAlign w:val="center"/>
          </w:tcPr>
          <w:p w14:paraId="5435F629" w14:textId="38519637" w:rsidR="00393EAF" w:rsidRDefault="00393EAF" w:rsidP="00393EAF">
            <w:pPr>
              <w:ind w:left="0" w:firstLine="0"/>
              <w:jc w:val="both"/>
              <w:rPr>
                <w:rFonts w:ascii="Arial" w:hAnsi="Arial" w:cs="Arial"/>
              </w:rPr>
            </w:pPr>
            <w:r>
              <w:rPr>
                <w:rFonts w:ascii="Arial" w:hAnsi="Arial" w:cs="Arial"/>
              </w:rPr>
              <w:t>Amended to reflect Unison comments on Barred &amp; Advisory list and associated legislation</w:t>
            </w:r>
          </w:p>
        </w:tc>
        <w:tc>
          <w:tcPr>
            <w:tcW w:w="2624" w:type="dxa"/>
            <w:vAlign w:val="center"/>
          </w:tcPr>
          <w:p w14:paraId="35315FCE" w14:textId="2CFC9CF0" w:rsidR="00393EAF" w:rsidRDefault="00393EAF" w:rsidP="000E650E">
            <w:pPr>
              <w:ind w:left="0" w:firstLine="0"/>
              <w:jc w:val="both"/>
              <w:rPr>
                <w:rFonts w:ascii="Arial" w:hAnsi="Arial" w:cs="Arial"/>
              </w:rPr>
            </w:pPr>
            <w:r>
              <w:rPr>
                <w:rFonts w:ascii="Arial" w:hAnsi="Arial" w:cs="Arial"/>
              </w:rPr>
              <w:t>30.01.2020</w:t>
            </w:r>
          </w:p>
        </w:tc>
      </w:tr>
      <w:tr w:rsidR="00722919" w:rsidRPr="008C568D" w14:paraId="4A121359" w14:textId="77777777" w:rsidTr="00294972">
        <w:trPr>
          <w:cantSplit/>
          <w:trHeight w:val="397"/>
          <w:jc w:val="center"/>
        </w:trPr>
        <w:tc>
          <w:tcPr>
            <w:tcW w:w="2552" w:type="dxa"/>
            <w:vAlign w:val="center"/>
          </w:tcPr>
          <w:p w14:paraId="2F01B8E1" w14:textId="327D12E7" w:rsidR="00722919" w:rsidRDefault="00722919" w:rsidP="000E650E">
            <w:pPr>
              <w:ind w:left="0" w:firstLine="0"/>
              <w:jc w:val="both"/>
              <w:rPr>
                <w:rFonts w:ascii="Arial" w:hAnsi="Arial" w:cs="Arial"/>
              </w:rPr>
            </w:pPr>
            <w:r>
              <w:rPr>
                <w:rFonts w:ascii="Arial" w:hAnsi="Arial" w:cs="Arial"/>
              </w:rPr>
              <w:t>1.05</w:t>
            </w:r>
          </w:p>
        </w:tc>
        <w:tc>
          <w:tcPr>
            <w:tcW w:w="4606" w:type="dxa"/>
            <w:vAlign w:val="center"/>
          </w:tcPr>
          <w:p w14:paraId="701E6095" w14:textId="10948453" w:rsidR="00722919" w:rsidRDefault="00722919" w:rsidP="00393EAF">
            <w:pPr>
              <w:ind w:left="0" w:firstLine="0"/>
              <w:jc w:val="both"/>
              <w:rPr>
                <w:rFonts w:ascii="Arial" w:hAnsi="Arial" w:cs="Arial"/>
              </w:rPr>
            </w:pPr>
            <w:r>
              <w:rPr>
                <w:rFonts w:ascii="Arial" w:hAnsi="Arial" w:cs="Arial"/>
              </w:rPr>
              <w:t xml:space="preserve">Amended to reflect the terms of the </w:t>
            </w:r>
            <w:r w:rsidRPr="00722919">
              <w:rPr>
                <w:rFonts w:ascii="Arial" w:hAnsi="Arial" w:cs="Arial"/>
              </w:rPr>
              <w:t>Rehabilitation of Offenders Act 1974 (Exclusions and Exceptions) (Scotland) Amendment Order 2020</w:t>
            </w:r>
          </w:p>
        </w:tc>
        <w:tc>
          <w:tcPr>
            <w:tcW w:w="2624" w:type="dxa"/>
            <w:vAlign w:val="center"/>
          </w:tcPr>
          <w:p w14:paraId="586C33F5" w14:textId="2CA51A07" w:rsidR="00722919" w:rsidRDefault="00722919" w:rsidP="000E650E">
            <w:pPr>
              <w:ind w:left="0" w:firstLine="0"/>
              <w:jc w:val="both"/>
              <w:rPr>
                <w:rFonts w:ascii="Arial" w:hAnsi="Arial" w:cs="Arial"/>
              </w:rPr>
            </w:pPr>
            <w:r>
              <w:rPr>
                <w:rFonts w:ascii="Arial" w:hAnsi="Arial" w:cs="Arial"/>
              </w:rPr>
              <w:t>11.02.2020</w:t>
            </w:r>
          </w:p>
        </w:tc>
      </w:tr>
      <w:tr w:rsidR="00797F41" w:rsidRPr="008C568D" w14:paraId="4A547181" w14:textId="77777777" w:rsidTr="00294972">
        <w:trPr>
          <w:cantSplit/>
          <w:trHeight w:val="397"/>
          <w:jc w:val="center"/>
        </w:trPr>
        <w:tc>
          <w:tcPr>
            <w:tcW w:w="2552" w:type="dxa"/>
            <w:vAlign w:val="center"/>
          </w:tcPr>
          <w:p w14:paraId="2D07E606" w14:textId="24934FC9" w:rsidR="00797F41" w:rsidRDefault="00797F41" w:rsidP="000E650E">
            <w:pPr>
              <w:ind w:left="0" w:firstLine="0"/>
              <w:jc w:val="both"/>
              <w:rPr>
                <w:rFonts w:ascii="Arial" w:hAnsi="Arial" w:cs="Arial"/>
              </w:rPr>
            </w:pPr>
            <w:r>
              <w:rPr>
                <w:rFonts w:ascii="Arial" w:hAnsi="Arial" w:cs="Arial"/>
              </w:rPr>
              <w:t>1.06</w:t>
            </w:r>
          </w:p>
        </w:tc>
        <w:tc>
          <w:tcPr>
            <w:tcW w:w="4606" w:type="dxa"/>
            <w:vAlign w:val="center"/>
          </w:tcPr>
          <w:p w14:paraId="23103A77" w14:textId="42689767" w:rsidR="00797F41" w:rsidRDefault="00797F41" w:rsidP="00393EAF">
            <w:pPr>
              <w:ind w:left="0" w:firstLine="0"/>
              <w:jc w:val="both"/>
              <w:rPr>
                <w:rFonts w:ascii="Arial" w:hAnsi="Arial" w:cs="Arial"/>
              </w:rPr>
            </w:pPr>
            <w:r>
              <w:rPr>
                <w:rFonts w:ascii="Arial" w:hAnsi="Arial" w:cs="Arial"/>
              </w:rPr>
              <w:t>Amended to reflect policy on PSYV vetting</w:t>
            </w:r>
          </w:p>
        </w:tc>
        <w:tc>
          <w:tcPr>
            <w:tcW w:w="2624" w:type="dxa"/>
            <w:vAlign w:val="center"/>
          </w:tcPr>
          <w:p w14:paraId="409FB7A1" w14:textId="41852BE6" w:rsidR="00797F41" w:rsidRDefault="00797F41" w:rsidP="000E650E">
            <w:pPr>
              <w:ind w:left="0" w:firstLine="0"/>
              <w:jc w:val="both"/>
              <w:rPr>
                <w:rFonts w:ascii="Arial" w:hAnsi="Arial" w:cs="Arial"/>
              </w:rPr>
            </w:pPr>
            <w:r>
              <w:rPr>
                <w:rFonts w:ascii="Arial" w:hAnsi="Arial" w:cs="Arial"/>
              </w:rPr>
              <w:t>18.02.2020</w:t>
            </w:r>
          </w:p>
        </w:tc>
      </w:tr>
      <w:tr w:rsidR="00264A81" w:rsidRPr="008C568D" w14:paraId="704AC249" w14:textId="77777777" w:rsidTr="00294972">
        <w:trPr>
          <w:cantSplit/>
          <w:trHeight w:val="397"/>
          <w:jc w:val="center"/>
        </w:trPr>
        <w:tc>
          <w:tcPr>
            <w:tcW w:w="2552" w:type="dxa"/>
            <w:vAlign w:val="center"/>
          </w:tcPr>
          <w:p w14:paraId="476E3A74" w14:textId="7F0C6F24" w:rsidR="00264A81" w:rsidRDefault="00264A81" w:rsidP="000E650E">
            <w:pPr>
              <w:ind w:left="0" w:firstLine="0"/>
              <w:jc w:val="both"/>
              <w:rPr>
                <w:rFonts w:ascii="Arial" w:hAnsi="Arial" w:cs="Arial"/>
              </w:rPr>
            </w:pPr>
            <w:r>
              <w:rPr>
                <w:rFonts w:ascii="Arial" w:hAnsi="Arial" w:cs="Arial"/>
              </w:rPr>
              <w:t>1.07</w:t>
            </w:r>
          </w:p>
        </w:tc>
        <w:tc>
          <w:tcPr>
            <w:tcW w:w="4606" w:type="dxa"/>
            <w:vAlign w:val="center"/>
          </w:tcPr>
          <w:p w14:paraId="6AC55612" w14:textId="1B10A567" w:rsidR="00264A81" w:rsidRDefault="00264A81" w:rsidP="00393EAF">
            <w:pPr>
              <w:ind w:left="0" w:firstLine="0"/>
              <w:jc w:val="both"/>
              <w:rPr>
                <w:rFonts w:ascii="Arial" w:hAnsi="Arial" w:cs="Arial"/>
              </w:rPr>
            </w:pPr>
            <w:r>
              <w:rPr>
                <w:rFonts w:ascii="Arial" w:hAnsi="Arial" w:cs="Arial"/>
              </w:rPr>
              <w:t>Amended to reflect change in financial assessment</w:t>
            </w:r>
          </w:p>
        </w:tc>
        <w:tc>
          <w:tcPr>
            <w:tcW w:w="2624" w:type="dxa"/>
            <w:vAlign w:val="center"/>
          </w:tcPr>
          <w:p w14:paraId="2F83D9E4" w14:textId="68A6147E" w:rsidR="00264A81" w:rsidRDefault="00264A81" w:rsidP="000E650E">
            <w:pPr>
              <w:ind w:left="0" w:firstLine="0"/>
              <w:jc w:val="both"/>
              <w:rPr>
                <w:rFonts w:ascii="Arial" w:hAnsi="Arial" w:cs="Arial"/>
              </w:rPr>
            </w:pPr>
            <w:r>
              <w:rPr>
                <w:rFonts w:ascii="Arial" w:hAnsi="Arial" w:cs="Arial"/>
              </w:rPr>
              <w:t>17.04.2020</w:t>
            </w:r>
          </w:p>
        </w:tc>
      </w:tr>
      <w:tr w:rsidR="00264A81" w:rsidRPr="008C568D" w14:paraId="27B6A152" w14:textId="77777777" w:rsidTr="00294972">
        <w:trPr>
          <w:cantSplit/>
          <w:trHeight w:val="397"/>
          <w:jc w:val="center"/>
        </w:trPr>
        <w:tc>
          <w:tcPr>
            <w:tcW w:w="2552" w:type="dxa"/>
            <w:vAlign w:val="center"/>
          </w:tcPr>
          <w:p w14:paraId="7E126A9A" w14:textId="245781C2" w:rsidR="00264A81" w:rsidRDefault="00264A81" w:rsidP="000E650E">
            <w:pPr>
              <w:ind w:left="0" w:firstLine="0"/>
              <w:jc w:val="both"/>
              <w:rPr>
                <w:rFonts w:ascii="Arial" w:hAnsi="Arial" w:cs="Arial"/>
              </w:rPr>
            </w:pPr>
            <w:r>
              <w:rPr>
                <w:rFonts w:ascii="Arial" w:hAnsi="Arial" w:cs="Arial"/>
              </w:rPr>
              <w:t>1.08</w:t>
            </w:r>
          </w:p>
        </w:tc>
        <w:tc>
          <w:tcPr>
            <w:tcW w:w="4606" w:type="dxa"/>
            <w:vAlign w:val="center"/>
          </w:tcPr>
          <w:p w14:paraId="2390A343" w14:textId="5F449D1D" w:rsidR="00264A81" w:rsidRDefault="00264A81" w:rsidP="00264A81">
            <w:pPr>
              <w:ind w:left="0" w:firstLine="0"/>
              <w:jc w:val="both"/>
              <w:rPr>
                <w:rFonts w:ascii="Arial" w:hAnsi="Arial" w:cs="Arial"/>
              </w:rPr>
            </w:pPr>
            <w:r>
              <w:rPr>
                <w:rFonts w:ascii="Arial" w:hAnsi="Arial" w:cs="Arial"/>
              </w:rPr>
              <w:t>Amended to reflect update in Probationary Constable section</w:t>
            </w:r>
          </w:p>
        </w:tc>
        <w:tc>
          <w:tcPr>
            <w:tcW w:w="2624" w:type="dxa"/>
            <w:vAlign w:val="center"/>
          </w:tcPr>
          <w:p w14:paraId="7ED40AFE" w14:textId="14051D55" w:rsidR="00264A81" w:rsidRDefault="00264A81" w:rsidP="000E650E">
            <w:pPr>
              <w:ind w:left="0" w:firstLine="0"/>
              <w:jc w:val="both"/>
              <w:rPr>
                <w:rFonts w:ascii="Arial" w:hAnsi="Arial" w:cs="Arial"/>
              </w:rPr>
            </w:pPr>
            <w:r>
              <w:rPr>
                <w:rFonts w:ascii="Arial" w:hAnsi="Arial" w:cs="Arial"/>
              </w:rPr>
              <w:t>20.04.2020</w:t>
            </w:r>
          </w:p>
        </w:tc>
      </w:tr>
      <w:tr w:rsidR="00B622BB" w:rsidRPr="008C568D" w14:paraId="2E6185E8" w14:textId="77777777" w:rsidTr="00294972">
        <w:trPr>
          <w:cantSplit/>
          <w:trHeight w:val="397"/>
          <w:jc w:val="center"/>
        </w:trPr>
        <w:tc>
          <w:tcPr>
            <w:tcW w:w="2552" w:type="dxa"/>
            <w:vAlign w:val="center"/>
          </w:tcPr>
          <w:p w14:paraId="625FF994" w14:textId="6E5AEBF9" w:rsidR="00B622BB" w:rsidRDefault="00B622BB" w:rsidP="000E650E">
            <w:pPr>
              <w:ind w:left="0" w:firstLine="0"/>
              <w:jc w:val="both"/>
              <w:rPr>
                <w:rFonts w:ascii="Arial" w:hAnsi="Arial" w:cs="Arial"/>
              </w:rPr>
            </w:pPr>
            <w:r>
              <w:rPr>
                <w:rFonts w:ascii="Arial" w:hAnsi="Arial" w:cs="Arial"/>
              </w:rPr>
              <w:t>1.09</w:t>
            </w:r>
          </w:p>
        </w:tc>
        <w:tc>
          <w:tcPr>
            <w:tcW w:w="4606" w:type="dxa"/>
            <w:vAlign w:val="center"/>
          </w:tcPr>
          <w:p w14:paraId="16F685F9" w14:textId="3FF80372" w:rsidR="00B622BB" w:rsidRDefault="00B622BB" w:rsidP="00F85BFE">
            <w:pPr>
              <w:ind w:left="0" w:firstLine="0"/>
              <w:jc w:val="both"/>
              <w:rPr>
                <w:rFonts w:ascii="Arial" w:hAnsi="Arial" w:cs="Arial"/>
              </w:rPr>
            </w:pPr>
            <w:r>
              <w:rPr>
                <w:rFonts w:ascii="Arial" w:hAnsi="Arial" w:cs="Arial"/>
              </w:rPr>
              <w:t>Amended to reflect additional guidance on children</w:t>
            </w:r>
            <w:r w:rsidR="00565F73">
              <w:rPr>
                <w:rFonts w:ascii="Arial" w:hAnsi="Arial" w:cs="Arial"/>
              </w:rPr>
              <w:t>/</w:t>
            </w:r>
            <w:r>
              <w:rPr>
                <w:rFonts w:ascii="Arial" w:hAnsi="Arial" w:cs="Arial"/>
              </w:rPr>
              <w:t>deceased persons</w:t>
            </w:r>
            <w:r w:rsidR="00F85BFE">
              <w:rPr>
                <w:rFonts w:ascii="Arial" w:hAnsi="Arial" w:cs="Arial"/>
              </w:rPr>
              <w:t>;</w:t>
            </w:r>
            <w:r w:rsidR="00565F73">
              <w:rPr>
                <w:rFonts w:ascii="Arial" w:hAnsi="Arial" w:cs="Arial"/>
              </w:rPr>
              <w:t xml:space="preserve"> NPPV requirement in shared premises</w:t>
            </w:r>
            <w:r w:rsidR="00F85BFE">
              <w:rPr>
                <w:rFonts w:ascii="Arial" w:hAnsi="Arial" w:cs="Arial"/>
              </w:rPr>
              <w:t xml:space="preserve"> and new intelligence handling codes</w:t>
            </w:r>
          </w:p>
        </w:tc>
        <w:tc>
          <w:tcPr>
            <w:tcW w:w="2624" w:type="dxa"/>
            <w:vAlign w:val="center"/>
          </w:tcPr>
          <w:p w14:paraId="0A7E67D1" w14:textId="7EE1DB1D" w:rsidR="00B622BB" w:rsidRDefault="00B622BB" w:rsidP="00B83A24">
            <w:pPr>
              <w:ind w:left="0" w:firstLine="0"/>
              <w:jc w:val="both"/>
              <w:rPr>
                <w:rFonts w:ascii="Arial" w:hAnsi="Arial" w:cs="Arial"/>
              </w:rPr>
            </w:pPr>
            <w:r>
              <w:rPr>
                <w:rFonts w:ascii="Arial" w:hAnsi="Arial" w:cs="Arial"/>
              </w:rPr>
              <w:t>21.</w:t>
            </w:r>
            <w:r w:rsidR="00B83A24">
              <w:rPr>
                <w:rFonts w:ascii="Arial" w:hAnsi="Arial" w:cs="Arial"/>
              </w:rPr>
              <w:t>06</w:t>
            </w:r>
            <w:r>
              <w:rPr>
                <w:rFonts w:ascii="Arial" w:hAnsi="Arial" w:cs="Arial"/>
              </w:rPr>
              <w:t>.2020</w:t>
            </w:r>
          </w:p>
        </w:tc>
      </w:tr>
      <w:tr w:rsidR="00207A44" w:rsidRPr="008C568D" w14:paraId="5EDA5217" w14:textId="77777777" w:rsidTr="00294972">
        <w:trPr>
          <w:cantSplit/>
          <w:trHeight w:val="397"/>
          <w:jc w:val="center"/>
        </w:trPr>
        <w:tc>
          <w:tcPr>
            <w:tcW w:w="2552" w:type="dxa"/>
            <w:vAlign w:val="center"/>
          </w:tcPr>
          <w:p w14:paraId="219CD17F" w14:textId="788C2840" w:rsidR="00207A44" w:rsidRDefault="00207A44" w:rsidP="000E650E">
            <w:pPr>
              <w:ind w:left="0" w:firstLine="0"/>
              <w:jc w:val="both"/>
              <w:rPr>
                <w:rFonts w:ascii="Arial" w:hAnsi="Arial" w:cs="Arial"/>
              </w:rPr>
            </w:pPr>
            <w:r>
              <w:rPr>
                <w:rFonts w:ascii="Arial" w:hAnsi="Arial" w:cs="Arial"/>
              </w:rPr>
              <w:t>1.10</w:t>
            </w:r>
          </w:p>
        </w:tc>
        <w:tc>
          <w:tcPr>
            <w:tcW w:w="4606" w:type="dxa"/>
            <w:vAlign w:val="center"/>
          </w:tcPr>
          <w:p w14:paraId="181DBDE5" w14:textId="2895FCC5" w:rsidR="00207A44" w:rsidRDefault="00207A44" w:rsidP="0048188B">
            <w:pPr>
              <w:ind w:left="0" w:firstLine="0"/>
              <w:jc w:val="both"/>
              <w:rPr>
                <w:rFonts w:ascii="Arial" w:hAnsi="Arial" w:cs="Arial"/>
              </w:rPr>
            </w:pPr>
            <w:r>
              <w:rPr>
                <w:rFonts w:ascii="Arial" w:hAnsi="Arial" w:cs="Arial"/>
              </w:rPr>
              <w:t>Amend</w:t>
            </w:r>
            <w:r w:rsidR="0048188B">
              <w:rPr>
                <w:rFonts w:ascii="Arial" w:hAnsi="Arial" w:cs="Arial"/>
              </w:rPr>
              <w:t>ed</w:t>
            </w:r>
            <w:r>
              <w:rPr>
                <w:rFonts w:ascii="Arial" w:hAnsi="Arial" w:cs="Arial"/>
              </w:rPr>
              <w:t xml:space="preserve"> to reflect </w:t>
            </w:r>
            <w:r w:rsidR="0048188B">
              <w:rPr>
                <w:rFonts w:ascii="Arial" w:hAnsi="Arial" w:cs="Arial"/>
              </w:rPr>
              <w:t>changes to financial risk assessment; NPPV checks and appeals guidance.</w:t>
            </w:r>
          </w:p>
        </w:tc>
        <w:tc>
          <w:tcPr>
            <w:tcW w:w="2624" w:type="dxa"/>
            <w:vAlign w:val="center"/>
          </w:tcPr>
          <w:p w14:paraId="480ABBFA" w14:textId="3010BF4D" w:rsidR="00207A44" w:rsidRDefault="0048188B" w:rsidP="00B83A24">
            <w:pPr>
              <w:ind w:left="0" w:firstLine="0"/>
              <w:jc w:val="both"/>
              <w:rPr>
                <w:rFonts w:ascii="Arial" w:hAnsi="Arial" w:cs="Arial"/>
              </w:rPr>
            </w:pPr>
            <w:r>
              <w:rPr>
                <w:rFonts w:ascii="Arial" w:hAnsi="Arial" w:cs="Arial"/>
              </w:rPr>
              <w:t>30.</w:t>
            </w:r>
            <w:r w:rsidR="00207A44">
              <w:rPr>
                <w:rFonts w:ascii="Arial" w:hAnsi="Arial" w:cs="Arial"/>
              </w:rPr>
              <w:t>11.2022</w:t>
            </w:r>
          </w:p>
        </w:tc>
      </w:tr>
      <w:tr w:rsidR="002C6256" w:rsidRPr="008C568D" w14:paraId="5CCABBBE" w14:textId="77777777" w:rsidTr="00294972">
        <w:trPr>
          <w:cantSplit/>
          <w:trHeight w:val="397"/>
          <w:jc w:val="center"/>
        </w:trPr>
        <w:tc>
          <w:tcPr>
            <w:tcW w:w="2552" w:type="dxa"/>
            <w:vAlign w:val="center"/>
          </w:tcPr>
          <w:p w14:paraId="60C40D82" w14:textId="6F3DAB3C" w:rsidR="002C6256" w:rsidRDefault="002C6256" w:rsidP="000E650E">
            <w:pPr>
              <w:ind w:left="0" w:firstLine="0"/>
              <w:jc w:val="both"/>
              <w:rPr>
                <w:rFonts w:ascii="Arial" w:hAnsi="Arial" w:cs="Arial"/>
              </w:rPr>
            </w:pPr>
            <w:r>
              <w:rPr>
                <w:rFonts w:ascii="Arial" w:hAnsi="Arial" w:cs="Arial"/>
              </w:rPr>
              <w:t>2.0</w:t>
            </w:r>
          </w:p>
        </w:tc>
        <w:tc>
          <w:tcPr>
            <w:tcW w:w="4606" w:type="dxa"/>
            <w:vAlign w:val="center"/>
          </w:tcPr>
          <w:p w14:paraId="5C471782" w14:textId="0927D99D" w:rsidR="002C6256" w:rsidRDefault="002C6256" w:rsidP="0048188B">
            <w:pPr>
              <w:ind w:left="0" w:firstLine="0"/>
              <w:jc w:val="both"/>
              <w:rPr>
                <w:rFonts w:ascii="Arial" w:hAnsi="Arial" w:cs="Arial"/>
              </w:rPr>
            </w:pPr>
            <w:r>
              <w:rPr>
                <w:rFonts w:ascii="Arial" w:hAnsi="Arial" w:cs="Arial"/>
              </w:rPr>
              <w:t>Full review</w:t>
            </w:r>
          </w:p>
        </w:tc>
        <w:tc>
          <w:tcPr>
            <w:tcW w:w="2624" w:type="dxa"/>
            <w:vAlign w:val="center"/>
          </w:tcPr>
          <w:p w14:paraId="2E5DBA8F" w14:textId="56124307" w:rsidR="002C6256" w:rsidRDefault="008A7C12" w:rsidP="00B83A24">
            <w:pPr>
              <w:ind w:left="0" w:firstLine="0"/>
              <w:jc w:val="both"/>
              <w:rPr>
                <w:rFonts w:ascii="Arial" w:hAnsi="Arial" w:cs="Arial"/>
              </w:rPr>
            </w:pPr>
            <w:r>
              <w:rPr>
                <w:rFonts w:ascii="Arial" w:hAnsi="Arial" w:cs="Arial"/>
              </w:rPr>
              <w:t>11.03.</w:t>
            </w:r>
            <w:r w:rsidR="00A72692">
              <w:rPr>
                <w:rFonts w:ascii="Arial" w:hAnsi="Arial" w:cs="Arial"/>
              </w:rPr>
              <w:t>2025</w:t>
            </w:r>
          </w:p>
        </w:tc>
      </w:tr>
    </w:tbl>
    <w:p w14:paraId="312C075A" w14:textId="79F61990" w:rsidR="004F78D7" w:rsidRPr="00294972" w:rsidRDefault="004F78D7" w:rsidP="00B5434D">
      <w:pPr>
        <w:ind w:left="0" w:firstLine="0"/>
        <w:jc w:val="both"/>
        <w:rPr>
          <w:rFonts w:ascii="Arial" w:hAnsi="Arial" w:cs="Arial"/>
        </w:rPr>
      </w:pPr>
      <w:r>
        <w:rPr>
          <w:rFonts w:ascii="Arial" w:hAnsi="Arial" w:cs="Arial"/>
        </w:rPr>
        <w:t xml:space="preserve">Next scheduled review – </w:t>
      </w:r>
      <w:r w:rsidR="008A7C12">
        <w:rPr>
          <w:rFonts w:ascii="Arial" w:hAnsi="Arial" w:cs="Arial"/>
        </w:rPr>
        <w:t>11</w:t>
      </w:r>
      <w:r>
        <w:rPr>
          <w:rFonts w:ascii="Arial" w:hAnsi="Arial" w:cs="Arial"/>
        </w:rPr>
        <w:t>.</w:t>
      </w:r>
      <w:r w:rsidR="002C6256">
        <w:rPr>
          <w:rFonts w:ascii="Arial" w:hAnsi="Arial" w:cs="Arial"/>
        </w:rPr>
        <w:t>0</w:t>
      </w:r>
      <w:r w:rsidR="008A7C12">
        <w:rPr>
          <w:rFonts w:ascii="Arial" w:hAnsi="Arial" w:cs="Arial"/>
        </w:rPr>
        <w:t>3</w:t>
      </w:r>
      <w:r>
        <w:rPr>
          <w:rFonts w:ascii="Arial" w:hAnsi="Arial" w:cs="Arial"/>
        </w:rPr>
        <w:t>.202</w:t>
      </w:r>
      <w:r w:rsidR="008A7C12">
        <w:rPr>
          <w:rFonts w:ascii="Arial" w:hAnsi="Arial" w:cs="Arial"/>
        </w:rPr>
        <w:t>6</w:t>
      </w:r>
    </w:p>
    <w:p w14:paraId="7A2FB33A" w14:textId="77777777" w:rsidR="00237160" w:rsidRPr="00F340FB" w:rsidRDefault="00237160" w:rsidP="00B5434D">
      <w:pPr>
        <w:ind w:left="0" w:firstLine="0"/>
        <w:jc w:val="both"/>
      </w:pPr>
    </w:p>
    <w:sdt>
      <w:sdtPr>
        <w:rPr>
          <w:rFonts w:ascii="Arial" w:eastAsiaTheme="minorHAnsi" w:hAnsi="Arial" w:cs="Arial"/>
          <w:color w:val="auto"/>
          <w:sz w:val="24"/>
          <w:szCs w:val="24"/>
          <w:lang w:eastAsia="en-US"/>
        </w:rPr>
        <w:id w:val="-208034329"/>
        <w:docPartObj>
          <w:docPartGallery w:val="Table of Contents"/>
          <w:docPartUnique/>
        </w:docPartObj>
      </w:sdtPr>
      <w:sdtEndPr>
        <w:rPr>
          <w:b/>
          <w:bCs/>
        </w:rPr>
      </w:sdtEndPr>
      <w:sdtContent>
        <w:p w14:paraId="0F079C04" w14:textId="6CA46540" w:rsidR="001D713A" w:rsidRPr="00782563" w:rsidRDefault="001D713A">
          <w:pPr>
            <w:pStyle w:val="TOCHeading"/>
            <w:rPr>
              <w:rFonts w:ascii="Arial" w:hAnsi="Arial" w:cs="Arial"/>
              <w:b/>
              <w:bCs/>
              <w:color w:val="auto"/>
              <w:sz w:val="28"/>
              <w:szCs w:val="28"/>
            </w:rPr>
          </w:pPr>
          <w:r w:rsidRPr="00782563">
            <w:rPr>
              <w:rFonts w:ascii="Arial" w:hAnsi="Arial" w:cs="Arial"/>
              <w:b/>
              <w:bCs/>
              <w:color w:val="auto"/>
              <w:sz w:val="28"/>
              <w:szCs w:val="28"/>
            </w:rPr>
            <w:t>Contents</w:t>
          </w:r>
        </w:p>
        <w:p w14:paraId="70824B12" w14:textId="4535EB62" w:rsidR="001D713A" w:rsidRPr="00F92269" w:rsidRDefault="001D713A" w:rsidP="00157FCD">
          <w:pPr>
            <w:pStyle w:val="TOC2"/>
          </w:pPr>
          <w:r w:rsidRPr="001D713A">
            <w:fldChar w:fldCharType="begin"/>
          </w:r>
          <w:r w:rsidRPr="001D713A">
            <w:instrText xml:space="preserve"> TOC \o "1-3" \h \z \u </w:instrText>
          </w:r>
          <w:r w:rsidRPr="001D713A">
            <w:fldChar w:fldCharType="separate"/>
          </w:r>
          <w:hyperlink w:anchor="_Toc191291814" w:history="1">
            <w:r w:rsidRPr="00157FCD">
              <w:rPr>
                <w:rStyle w:val="Hyperlink"/>
              </w:rPr>
              <w:t>Part 1</w:t>
            </w:r>
            <w:r w:rsidRPr="00157FCD">
              <w:rPr>
                <w:rStyle w:val="Hyperlink"/>
              </w:rPr>
              <w:tab/>
              <w:t xml:space="preserve"> Introduction</w:t>
            </w:r>
          </w:hyperlink>
        </w:p>
        <w:p w14:paraId="5186D6C4" w14:textId="3E57517C" w:rsidR="001D713A" w:rsidRPr="00F92269" w:rsidRDefault="001D713A">
          <w:pPr>
            <w:pStyle w:val="TOC3"/>
            <w:tabs>
              <w:tab w:val="left" w:pos="1200"/>
              <w:tab w:val="right" w:leader="dot" w:pos="9736"/>
            </w:tabs>
            <w:rPr>
              <w:rFonts w:ascii="Arial" w:hAnsi="Arial" w:cs="Arial"/>
              <w:noProof/>
            </w:rPr>
          </w:pPr>
          <w:hyperlink w:anchor="_Toc191291815" w:history="1">
            <w:r w:rsidRPr="00F92269">
              <w:rPr>
                <w:rStyle w:val="Hyperlink"/>
                <w:rFonts w:ascii="Arial" w:hAnsi="Arial" w:cs="Arial"/>
                <w:noProof/>
              </w:rPr>
              <w:t>1.1</w:t>
            </w:r>
            <w:r w:rsidRPr="00F92269">
              <w:rPr>
                <w:rFonts w:ascii="Arial" w:hAnsi="Arial" w:cs="Arial"/>
                <w:noProof/>
              </w:rPr>
              <w:tab/>
            </w:r>
            <w:r w:rsidRPr="00F92269">
              <w:rPr>
                <w:rStyle w:val="Hyperlink"/>
                <w:rFonts w:ascii="Arial" w:hAnsi="Arial" w:cs="Arial"/>
                <w:noProof/>
              </w:rPr>
              <w:t xml:space="preserve"> Introduction</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_Toc191291815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9</w:t>
            </w:r>
            <w:r w:rsidRPr="00F92269">
              <w:rPr>
                <w:rFonts w:ascii="Arial" w:hAnsi="Arial" w:cs="Arial"/>
                <w:noProof/>
                <w:webHidden/>
              </w:rPr>
              <w:fldChar w:fldCharType="end"/>
            </w:r>
          </w:hyperlink>
        </w:p>
        <w:p w14:paraId="3CEA0654" w14:textId="0B42B1E8" w:rsidR="001D713A" w:rsidRPr="00F92269" w:rsidRDefault="001D713A">
          <w:pPr>
            <w:pStyle w:val="TOC3"/>
            <w:tabs>
              <w:tab w:val="left" w:pos="1200"/>
              <w:tab w:val="right" w:leader="dot" w:pos="9736"/>
            </w:tabs>
            <w:rPr>
              <w:rFonts w:ascii="Arial" w:hAnsi="Arial" w:cs="Arial"/>
              <w:noProof/>
            </w:rPr>
          </w:pPr>
          <w:hyperlink w:anchor="_Toc191291816" w:history="1">
            <w:r w:rsidRPr="00F92269">
              <w:rPr>
                <w:rStyle w:val="Hyperlink"/>
                <w:rFonts w:ascii="Arial" w:hAnsi="Arial" w:cs="Arial"/>
                <w:noProof/>
              </w:rPr>
              <w:t>1.2</w:t>
            </w:r>
            <w:r w:rsidRPr="00F92269">
              <w:rPr>
                <w:rFonts w:ascii="Arial" w:hAnsi="Arial" w:cs="Arial"/>
                <w:noProof/>
              </w:rPr>
              <w:tab/>
            </w:r>
            <w:r w:rsidRPr="00F92269">
              <w:rPr>
                <w:rStyle w:val="Hyperlink"/>
                <w:rFonts w:ascii="Arial" w:hAnsi="Arial" w:cs="Arial"/>
                <w:noProof/>
              </w:rPr>
              <w:t xml:space="preserve"> Equality Statement</w:t>
            </w:r>
            <w:r w:rsidRPr="00F92269">
              <w:rPr>
                <w:rFonts w:ascii="Arial" w:hAnsi="Arial" w:cs="Arial"/>
                <w:noProof/>
                <w:webHidden/>
              </w:rPr>
              <w:tab/>
            </w:r>
            <w:r w:rsidRPr="002D41CF">
              <w:rPr>
                <w:rFonts w:ascii="Arial" w:hAnsi="Arial" w:cs="Arial"/>
                <w:noProof/>
                <w:webHidden/>
              </w:rPr>
              <w:fldChar w:fldCharType="begin"/>
            </w:r>
            <w:r w:rsidRPr="002D41CF">
              <w:rPr>
                <w:rFonts w:ascii="Arial" w:hAnsi="Arial" w:cs="Arial"/>
                <w:noProof/>
                <w:webHidden/>
              </w:rPr>
              <w:instrText xml:space="preserve"> PAGEREF _Toc191291816 \h </w:instrText>
            </w:r>
            <w:r w:rsidRPr="002D41CF">
              <w:rPr>
                <w:rFonts w:ascii="Arial" w:hAnsi="Arial" w:cs="Arial"/>
                <w:noProof/>
                <w:webHidden/>
              </w:rPr>
            </w:r>
            <w:r w:rsidRPr="002D41CF">
              <w:rPr>
                <w:rFonts w:ascii="Arial" w:hAnsi="Arial" w:cs="Arial"/>
                <w:noProof/>
                <w:webHidden/>
              </w:rPr>
              <w:fldChar w:fldCharType="separate"/>
            </w:r>
            <w:r w:rsidR="007E121B" w:rsidRPr="002D41CF">
              <w:rPr>
                <w:rFonts w:ascii="Arial" w:hAnsi="Arial" w:cs="Arial"/>
                <w:noProof/>
                <w:webHidden/>
              </w:rPr>
              <w:t>10</w:t>
            </w:r>
            <w:r w:rsidRPr="002D41CF">
              <w:rPr>
                <w:rFonts w:ascii="Arial" w:hAnsi="Arial" w:cs="Arial"/>
                <w:noProof/>
                <w:webHidden/>
              </w:rPr>
              <w:fldChar w:fldCharType="end"/>
            </w:r>
          </w:hyperlink>
        </w:p>
        <w:p w14:paraId="79019848" w14:textId="2159ECF2" w:rsidR="001D713A" w:rsidRPr="00F92269" w:rsidRDefault="001D713A" w:rsidP="00F92269">
          <w:pPr>
            <w:pStyle w:val="TOC3"/>
            <w:tabs>
              <w:tab w:val="left" w:pos="1200"/>
              <w:tab w:val="right" w:leader="dot" w:pos="9736"/>
            </w:tabs>
            <w:rPr>
              <w:rStyle w:val="Hyperlink"/>
            </w:rPr>
          </w:pPr>
          <w:hyperlink w:anchor="_Toc191291817" w:history="1">
            <w:r w:rsidRPr="00F92269">
              <w:rPr>
                <w:rStyle w:val="Hyperlink"/>
                <w:rFonts w:ascii="Arial" w:hAnsi="Arial" w:cs="Arial"/>
                <w:noProof/>
              </w:rPr>
              <w:t>1.3</w:t>
            </w:r>
            <w:r w:rsidRPr="00F92269">
              <w:rPr>
                <w:rStyle w:val="Hyperlink"/>
              </w:rPr>
              <w:tab/>
            </w:r>
            <w:r w:rsidR="002D41CF">
              <w:rPr>
                <w:rStyle w:val="Hyperlink"/>
              </w:rPr>
              <w:t xml:space="preserve"> </w:t>
            </w:r>
            <w:r w:rsidRPr="00F92269">
              <w:rPr>
                <w:rStyle w:val="Hyperlink"/>
                <w:rFonts w:ascii="Arial" w:hAnsi="Arial" w:cs="Arial"/>
                <w:noProof/>
              </w:rPr>
              <w:t>Deviation from Guidance</w:t>
            </w:r>
            <w:r w:rsidRPr="00F92269">
              <w:rPr>
                <w:rStyle w:val="Hyperlink"/>
                <w:webHidden/>
              </w:rPr>
              <w:tab/>
            </w:r>
            <w:r w:rsidRPr="002D41CF">
              <w:rPr>
                <w:rStyle w:val="Hyperlink"/>
                <w:rFonts w:ascii="Arial" w:hAnsi="Arial" w:cs="Arial"/>
                <w:webHidden/>
              </w:rPr>
              <w:fldChar w:fldCharType="begin"/>
            </w:r>
            <w:r w:rsidRPr="002D41CF">
              <w:rPr>
                <w:rStyle w:val="Hyperlink"/>
                <w:rFonts w:ascii="Arial" w:hAnsi="Arial" w:cs="Arial"/>
                <w:webHidden/>
              </w:rPr>
              <w:instrText xml:space="preserve"> PAGEREF _Toc191291817 \h </w:instrText>
            </w:r>
            <w:r w:rsidRPr="002D41CF">
              <w:rPr>
                <w:rStyle w:val="Hyperlink"/>
                <w:rFonts w:ascii="Arial" w:hAnsi="Arial" w:cs="Arial"/>
                <w:webHidden/>
              </w:rPr>
            </w:r>
            <w:r w:rsidRPr="002D41CF">
              <w:rPr>
                <w:rStyle w:val="Hyperlink"/>
                <w:rFonts w:ascii="Arial" w:hAnsi="Arial" w:cs="Arial"/>
                <w:webHidden/>
              </w:rPr>
              <w:fldChar w:fldCharType="separate"/>
            </w:r>
            <w:r w:rsidR="007E121B" w:rsidRPr="002D41CF">
              <w:rPr>
                <w:rStyle w:val="Hyperlink"/>
                <w:rFonts w:ascii="Arial" w:hAnsi="Arial" w:cs="Arial"/>
                <w:noProof/>
                <w:webHidden/>
              </w:rPr>
              <w:t>11</w:t>
            </w:r>
            <w:r w:rsidRPr="002D41CF">
              <w:rPr>
                <w:rStyle w:val="Hyperlink"/>
                <w:rFonts w:ascii="Arial" w:hAnsi="Arial" w:cs="Arial"/>
                <w:webHidden/>
              </w:rPr>
              <w:fldChar w:fldCharType="end"/>
            </w:r>
          </w:hyperlink>
        </w:p>
        <w:p w14:paraId="4D3C0535" w14:textId="5B740B0E" w:rsidR="001D713A" w:rsidRPr="00F92269" w:rsidRDefault="001D713A">
          <w:pPr>
            <w:pStyle w:val="TOC3"/>
            <w:tabs>
              <w:tab w:val="left" w:pos="1200"/>
              <w:tab w:val="right" w:leader="dot" w:pos="9736"/>
            </w:tabs>
            <w:rPr>
              <w:rFonts w:ascii="Arial" w:hAnsi="Arial" w:cs="Arial"/>
              <w:noProof/>
            </w:rPr>
          </w:pPr>
          <w:hyperlink w:anchor="_Toc191291818" w:history="1">
            <w:r w:rsidRPr="00F92269">
              <w:rPr>
                <w:rStyle w:val="Hyperlink"/>
                <w:rFonts w:ascii="Arial" w:hAnsi="Arial" w:cs="Arial"/>
                <w:noProof/>
              </w:rPr>
              <w:t>1.4</w:t>
            </w:r>
            <w:r w:rsidRPr="00F92269">
              <w:rPr>
                <w:rFonts w:ascii="Arial" w:hAnsi="Arial" w:cs="Arial"/>
                <w:noProof/>
              </w:rPr>
              <w:tab/>
            </w:r>
            <w:r w:rsidRPr="00F92269">
              <w:rPr>
                <w:rStyle w:val="Hyperlink"/>
                <w:rFonts w:ascii="Arial" w:hAnsi="Arial" w:cs="Arial"/>
                <w:noProof/>
              </w:rPr>
              <w:t xml:space="preserve"> Data Protection/Records Management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_Toc191291818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11</w:t>
            </w:r>
            <w:r w:rsidRPr="00F92269">
              <w:rPr>
                <w:rFonts w:ascii="Arial" w:hAnsi="Arial" w:cs="Arial"/>
                <w:noProof/>
                <w:webHidden/>
              </w:rPr>
              <w:fldChar w:fldCharType="end"/>
            </w:r>
          </w:hyperlink>
        </w:p>
        <w:p w14:paraId="12A09042" w14:textId="4DD48098" w:rsidR="001D713A" w:rsidRPr="00157FCD" w:rsidRDefault="001D713A" w:rsidP="00157FCD">
          <w:pPr>
            <w:pStyle w:val="TOC2"/>
          </w:pPr>
          <w:hyperlink w:anchor="_Toc191291819" w:history="1">
            <w:r w:rsidRPr="00157FCD">
              <w:rPr>
                <w:rStyle w:val="Hyperlink"/>
              </w:rPr>
              <w:t>Part 2</w:t>
            </w:r>
            <w:r w:rsidRPr="00157FCD">
              <w:tab/>
            </w:r>
            <w:r w:rsidR="00157FCD">
              <w:t>Vetting Types</w:t>
            </w:r>
            <w:r w:rsidRPr="00157FCD">
              <w:rPr>
                <w:rStyle w:val="Hyperlink"/>
              </w:rPr>
              <w:t xml:space="preserve"> </w:t>
            </w:r>
          </w:hyperlink>
        </w:p>
        <w:p w14:paraId="34CAEAD3" w14:textId="5A8037D5" w:rsidR="001D713A" w:rsidRPr="00F92269" w:rsidRDefault="001D713A">
          <w:pPr>
            <w:pStyle w:val="TOC3"/>
            <w:tabs>
              <w:tab w:val="left" w:pos="1200"/>
              <w:tab w:val="right" w:leader="dot" w:pos="9736"/>
            </w:tabs>
            <w:rPr>
              <w:rFonts w:ascii="Arial" w:hAnsi="Arial" w:cs="Arial"/>
              <w:noProof/>
            </w:rPr>
          </w:pPr>
          <w:hyperlink w:anchor="_Toc191291820" w:history="1">
            <w:r w:rsidRPr="00F92269">
              <w:rPr>
                <w:rStyle w:val="Hyperlink"/>
                <w:rFonts w:ascii="Arial" w:hAnsi="Arial" w:cs="Arial"/>
                <w:noProof/>
              </w:rPr>
              <w:t>2.1</w:t>
            </w:r>
            <w:r w:rsidRPr="00F92269">
              <w:rPr>
                <w:rFonts w:ascii="Arial" w:hAnsi="Arial" w:cs="Arial"/>
                <w:noProof/>
              </w:rPr>
              <w:tab/>
            </w:r>
            <w:r w:rsidRPr="00F92269">
              <w:rPr>
                <w:rStyle w:val="Hyperlink"/>
                <w:rFonts w:ascii="Arial" w:hAnsi="Arial" w:cs="Arial"/>
                <w:noProof/>
              </w:rPr>
              <w:t xml:space="preserve"> Vetting Types</w:t>
            </w:r>
            <w:r w:rsidRPr="00F92269">
              <w:rPr>
                <w:rFonts w:ascii="Arial" w:hAnsi="Arial" w:cs="Arial"/>
                <w:noProof/>
                <w:webHidden/>
              </w:rPr>
              <w:tab/>
            </w:r>
            <w:r w:rsidRPr="009E43B1">
              <w:rPr>
                <w:rFonts w:ascii="Arial" w:hAnsi="Arial" w:cs="Arial"/>
                <w:noProof/>
                <w:webHidden/>
              </w:rPr>
              <w:fldChar w:fldCharType="begin"/>
            </w:r>
            <w:r w:rsidRPr="009E43B1">
              <w:rPr>
                <w:rFonts w:ascii="Arial" w:hAnsi="Arial" w:cs="Arial"/>
                <w:noProof/>
                <w:webHidden/>
              </w:rPr>
              <w:instrText xml:space="preserve"> PAGEREF _Toc191291820 \h </w:instrText>
            </w:r>
            <w:r w:rsidRPr="009E43B1">
              <w:rPr>
                <w:rFonts w:ascii="Arial" w:hAnsi="Arial" w:cs="Arial"/>
                <w:noProof/>
                <w:webHidden/>
              </w:rPr>
            </w:r>
            <w:r w:rsidRPr="009E43B1">
              <w:rPr>
                <w:rFonts w:ascii="Arial" w:hAnsi="Arial" w:cs="Arial"/>
                <w:noProof/>
                <w:webHidden/>
              </w:rPr>
              <w:fldChar w:fldCharType="separate"/>
            </w:r>
            <w:r w:rsidR="007E121B" w:rsidRPr="009E43B1">
              <w:rPr>
                <w:rFonts w:ascii="Arial" w:hAnsi="Arial" w:cs="Arial"/>
                <w:noProof/>
                <w:webHidden/>
              </w:rPr>
              <w:t>12</w:t>
            </w:r>
            <w:r w:rsidRPr="009E43B1">
              <w:rPr>
                <w:rFonts w:ascii="Arial" w:hAnsi="Arial" w:cs="Arial"/>
                <w:noProof/>
                <w:webHidden/>
              </w:rPr>
              <w:fldChar w:fldCharType="end"/>
            </w:r>
          </w:hyperlink>
        </w:p>
        <w:p w14:paraId="679F78FE" w14:textId="61BA208C" w:rsidR="001D713A" w:rsidRPr="00F92269" w:rsidRDefault="001D713A">
          <w:pPr>
            <w:pStyle w:val="TOC3"/>
            <w:tabs>
              <w:tab w:val="left" w:pos="1200"/>
              <w:tab w:val="right" w:leader="dot" w:pos="9736"/>
            </w:tabs>
            <w:rPr>
              <w:rFonts w:ascii="Arial" w:hAnsi="Arial" w:cs="Arial"/>
              <w:noProof/>
            </w:rPr>
          </w:pPr>
          <w:hyperlink w:anchor="_Toc191291821" w:history="1">
            <w:r w:rsidRPr="00F92269">
              <w:rPr>
                <w:rStyle w:val="Hyperlink"/>
                <w:rFonts w:ascii="Arial" w:hAnsi="Arial" w:cs="Arial"/>
                <w:noProof/>
              </w:rPr>
              <w:t>2.2</w:t>
            </w:r>
            <w:r w:rsidRPr="00F92269">
              <w:rPr>
                <w:rFonts w:ascii="Arial" w:hAnsi="Arial" w:cs="Arial"/>
                <w:noProof/>
              </w:rPr>
              <w:tab/>
            </w:r>
            <w:r w:rsidRPr="00F92269">
              <w:rPr>
                <w:rStyle w:val="Hyperlink"/>
                <w:rFonts w:ascii="Arial" w:hAnsi="Arial" w:cs="Arial"/>
                <w:noProof/>
              </w:rPr>
              <w:t xml:space="preserve"> Recruitment Vetting</w:t>
            </w:r>
            <w:r w:rsidRPr="00F92269">
              <w:rPr>
                <w:rFonts w:ascii="Arial" w:hAnsi="Arial" w:cs="Arial"/>
                <w:noProof/>
                <w:webHidden/>
              </w:rPr>
              <w:tab/>
            </w:r>
            <w:r w:rsidRPr="009E43B1">
              <w:rPr>
                <w:rFonts w:ascii="Arial" w:hAnsi="Arial" w:cs="Arial"/>
                <w:noProof/>
                <w:webHidden/>
              </w:rPr>
              <w:fldChar w:fldCharType="begin"/>
            </w:r>
            <w:r w:rsidRPr="009E43B1">
              <w:rPr>
                <w:rFonts w:ascii="Arial" w:hAnsi="Arial" w:cs="Arial"/>
                <w:noProof/>
                <w:webHidden/>
              </w:rPr>
              <w:instrText xml:space="preserve"> PAGEREF _Toc191291821 \h </w:instrText>
            </w:r>
            <w:r w:rsidRPr="009E43B1">
              <w:rPr>
                <w:rFonts w:ascii="Arial" w:hAnsi="Arial" w:cs="Arial"/>
                <w:noProof/>
                <w:webHidden/>
              </w:rPr>
            </w:r>
            <w:r w:rsidRPr="009E43B1">
              <w:rPr>
                <w:rFonts w:ascii="Arial" w:hAnsi="Arial" w:cs="Arial"/>
                <w:noProof/>
                <w:webHidden/>
              </w:rPr>
              <w:fldChar w:fldCharType="separate"/>
            </w:r>
            <w:r w:rsidR="007E121B" w:rsidRPr="009E43B1">
              <w:rPr>
                <w:rFonts w:ascii="Arial" w:hAnsi="Arial" w:cs="Arial"/>
                <w:noProof/>
                <w:webHidden/>
              </w:rPr>
              <w:t>12</w:t>
            </w:r>
            <w:r w:rsidRPr="009E43B1">
              <w:rPr>
                <w:rFonts w:ascii="Arial" w:hAnsi="Arial" w:cs="Arial"/>
                <w:noProof/>
                <w:webHidden/>
              </w:rPr>
              <w:fldChar w:fldCharType="end"/>
            </w:r>
          </w:hyperlink>
        </w:p>
        <w:p w14:paraId="6BF18808" w14:textId="0EA2E021" w:rsidR="001D713A" w:rsidRPr="00F92269" w:rsidRDefault="001D713A">
          <w:pPr>
            <w:pStyle w:val="TOC3"/>
            <w:tabs>
              <w:tab w:val="left" w:pos="1200"/>
              <w:tab w:val="right" w:leader="dot" w:pos="9736"/>
            </w:tabs>
            <w:rPr>
              <w:rFonts w:ascii="Arial" w:hAnsi="Arial" w:cs="Arial"/>
              <w:noProof/>
            </w:rPr>
          </w:pPr>
          <w:hyperlink w:anchor="_Toc191291822" w:history="1">
            <w:r w:rsidRPr="00F92269">
              <w:rPr>
                <w:rStyle w:val="Hyperlink"/>
                <w:rFonts w:ascii="Arial" w:hAnsi="Arial" w:cs="Arial"/>
                <w:noProof/>
              </w:rPr>
              <w:t>2.3</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Minimum Checks Required for RV:</w:t>
            </w:r>
            <w:r w:rsidRPr="00F92269">
              <w:rPr>
                <w:rFonts w:ascii="Arial" w:hAnsi="Arial" w:cs="Arial"/>
                <w:noProof/>
                <w:webHidden/>
              </w:rPr>
              <w:tab/>
            </w:r>
            <w:r w:rsidRPr="009E43B1">
              <w:rPr>
                <w:rFonts w:ascii="Arial" w:hAnsi="Arial" w:cs="Arial"/>
                <w:noProof/>
                <w:webHidden/>
              </w:rPr>
              <w:fldChar w:fldCharType="begin"/>
            </w:r>
            <w:r w:rsidRPr="009E43B1">
              <w:rPr>
                <w:rFonts w:ascii="Arial" w:hAnsi="Arial" w:cs="Arial"/>
                <w:noProof/>
                <w:webHidden/>
              </w:rPr>
              <w:instrText xml:space="preserve"> PAGEREF _Toc191291822 \h </w:instrText>
            </w:r>
            <w:r w:rsidRPr="009E43B1">
              <w:rPr>
                <w:rFonts w:ascii="Arial" w:hAnsi="Arial" w:cs="Arial"/>
                <w:noProof/>
                <w:webHidden/>
              </w:rPr>
            </w:r>
            <w:r w:rsidRPr="009E43B1">
              <w:rPr>
                <w:rFonts w:ascii="Arial" w:hAnsi="Arial" w:cs="Arial"/>
                <w:noProof/>
                <w:webHidden/>
              </w:rPr>
              <w:fldChar w:fldCharType="separate"/>
            </w:r>
            <w:r w:rsidR="007E121B" w:rsidRPr="009E43B1">
              <w:rPr>
                <w:rFonts w:ascii="Arial" w:hAnsi="Arial" w:cs="Arial"/>
                <w:noProof/>
                <w:webHidden/>
              </w:rPr>
              <w:t>13</w:t>
            </w:r>
            <w:r w:rsidRPr="009E43B1">
              <w:rPr>
                <w:rFonts w:ascii="Arial" w:hAnsi="Arial" w:cs="Arial"/>
                <w:noProof/>
                <w:webHidden/>
              </w:rPr>
              <w:fldChar w:fldCharType="end"/>
            </w:r>
          </w:hyperlink>
        </w:p>
        <w:p w14:paraId="2BFC79FE" w14:textId="197CF7FB" w:rsidR="001D713A" w:rsidRPr="00F92269" w:rsidRDefault="001D713A">
          <w:pPr>
            <w:pStyle w:val="TOC3"/>
            <w:tabs>
              <w:tab w:val="left" w:pos="1200"/>
              <w:tab w:val="right" w:leader="dot" w:pos="9736"/>
            </w:tabs>
            <w:rPr>
              <w:rFonts w:ascii="Arial" w:hAnsi="Arial" w:cs="Arial"/>
              <w:noProof/>
            </w:rPr>
          </w:pPr>
          <w:hyperlink w:anchor="_Toc191291823" w:history="1">
            <w:r w:rsidRPr="00F92269">
              <w:rPr>
                <w:rStyle w:val="Hyperlink"/>
                <w:rFonts w:ascii="Arial" w:hAnsi="Arial" w:cs="Arial"/>
                <w:noProof/>
              </w:rPr>
              <w:t>2.4</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Management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_Toc191291823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14</w:t>
            </w:r>
            <w:r w:rsidRPr="00F92269">
              <w:rPr>
                <w:rFonts w:ascii="Arial" w:hAnsi="Arial" w:cs="Arial"/>
                <w:noProof/>
                <w:webHidden/>
              </w:rPr>
              <w:fldChar w:fldCharType="end"/>
            </w:r>
          </w:hyperlink>
        </w:p>
        <w:p w14:paraId="0FE0CC15" w14:textId="6A420F2E" w:rsidR="001D713A" w:rsidRPr="00F92269" w:rsidRDefault="001D713A">
          <w:pPr>
            <w:pStyle w:val="TOC3"/>
            <w:tabs>
              <w:tab w:val="left" w:pos="1200"/>
              <w:tab w:val="right" w:leader="dot" w:pos="9736"/>
            </w:tabs>
            <w:rPr>
              <w:rFonts w:ascii="Arial" w:hAnsi="Arial" w:cs="Arial"/>
              <w:noProof/>
            </w:rPr>
          </w:pPr>
          <w:hyperlink w:anchor="_Toc191291824" w:history="1">
            <w:r w:rsidRPr="00F92269">
              <w:rPr>
                <w:rStyle w:val="Hyperlink"/>
                <w:rFonts w:ascii="Arial" w:hAnsi="Arial" w:cs="Arial"/>
                <w:noProof/>
              </w:rPr>
              <w:t>2.5</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Determination of Designated Posts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_Toc191291824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15</w:t>
            </w:r>
            <w:r w:rsidRPr="00F92269">
              <w:rPr>
                <w:rFonts w:ascii="Arial" w:hAnsi="Arial" w:cs="Arial"/>
                <w:noProof/>
                <w:webHidden/>
              </w:rPr>
              <w:fldChar w:fldCharType="end"/>
            </w:r>
          </w:hyperlink>
        </w:p>
        <w:p w14:paraId="3E020E0E" w14:textId="25E1376F" w:rsidR="001D713A" w:rsidRPr="00F92269" w:rsidRDefault="001D713A">
          <w:pPr>
            <w:pStyle w:val="TOC3"/>
            <w:tabs>
              <w:tab w:val="left" w:pos="1200"/>
              <w:tab w:val="right" w:leader="dot" w:pos="9736"/>
            </w:tabs>
            <w:rPr>
              <w:rFonts w:ascii="Arial" w:hAnsi="Arial" w:cs="Arial"/>
              <w:noProof/>
            </w:rPr>
          </w:pPr>
          <w:hyperlink w:anchor="_Toc191291825" w:history="1">
            <w:r w:rsidRPr="00F92269">
              <w:rPr>
                <w:rStyle w:val="Hyperlink"/>
                <w:rFonts w:ascii="Arial" w:hAnsi="Arial" w:cs="Arial"/>
                <w:noProof/>
              </w:rPr>
              <w:t>2.6</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Following a Decision to Grant Clearance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_Toc191291825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16</w:t>
            </w:r>
            <w:r w:rsidRPr="00F92269">
              <w:rPr>
                <w:rFonts w:ascii="Arial" w:hAnsi="Arial" w:cs="Arial"/>
                <w:noProof/>
                <w:webHidden/>
              </w:rPr>
              <w:fldChar w:fldCharType="end"/>
            </w:r>
          </w:hyperlink>
        </w:p>
        <w:p w14:paraId="6FE2136A" w14:textId="4C187404" w:rsidR="001D713A" w:rsidRPr="00F92269" w:rsidRDefault="001D713A">
          <w:pPr>
            <w:pStyle w:val="TOC3"/>
            <w:tabs>
              <w:tab w:val="left" w:pos="1200"/>
              <w:tab w:val="right" w:leader="dot" w:pos="9736"/>
            </w:tabs>
            <w:rPr>
              <w:rFonts w:ascii="Arial" w:hAnsi="Arial" w:cs="Arial"/>
              <w:noProof/>
            </w:rPr>
          </w:pPr>
          <w:hyperlink w:anchor="_Toc191291826" w:history="1">
            <w:r w:rsidRPr="00F92269">
              <w:rPr>
                <w:rStyle w:val="Hyperlink"/>
                <w:rFonts w:ascii="Arial" w:hAnsi="Arial" w:cs="Arial"/>
                <w:noProof/>
              </w:rPr>
              <w:t>2.7</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Other Considerations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_Toc191291826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16</w:t>
            </w:r>
            <w:r w:rsidRPr="00F92269">
              <w:rPr>
                <w:rFonts w:ascii="Arial" w:hAnsi="Arial" w:cs="Arial"/>
                <w:noProof/>
                <w:webHidden/>
              </w:rPr>
              <w:fldChar w:fldCharType="end"/>
            </w:r>
          </w:hyperlink>
        </w:p>
        <w:p w14:paraId="4F0FABAA" w14:textId="61279D5C" w:rsidR="001D713A" w:rsidRPr="00F92269" w:rsidRDefault="001D713A">
          <w:pPr>
            <w:pStyle w:val="TOC3"/>
            <w:tabs>
              <w:tab w:val="left" w:pos="1200"/>
              <w:tab w:val="right" w:leader="dot" w:pos="9736"/>
            </w:tabs>
            <w:rPr>
              <w:rFonts w:ascii="Arial" w:hAnsi="Arial" w:cs="Arial"/>
              <w:noProof/>
            </w:rPr>
          </w:pPr>
          <w:hyperlink w:anchor="_Toc191291827" w:history="1">
            <w:r w:rsidRPr="00F92269">
              <w:rPr>
                <w:rStyle w:val="Hyperlink"/>
                <w:rFonts w:ascii="Arial" w:hAnsi="Arial" w:cs="Arial"/>
                <w:noProof/>
              </w:rPr>
              <w:t>2.8</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Checks Required for MV:</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_Toc191291827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17</w:t>
            </w:r>
            <w:r w:rsidRPr="00F92269">
              <w:rPr>
                <w:rFonts w:ascii="Arial" w:hAnsi="Arial" w:cs="Arial"/>
                <w:noProof/>
                <w:webHidden/>
              </w:rPr>
              <w:fldChar w:fldCharType="end"/>
            </w:r>
          </w:hyperlink>
        </w:p>
        <w:p w14:paraId="273970CD" w14:textId="47CCBF71" w:rsidR="001D713A" w:rsidRPr="00F92269" w:rsidRDefault="001D713A">
          <w:pPr>
            <w:pStyle w:val="TOC3"/>
            <w:tabs>
              <w:tab w:val="left" w:pos="1200"/>
              <w:tab w:val="right" w:leader="dot" w:pos="9736"/>
            </w:tabs>
            <w:rPr>
              <w:rFonts w:ascii="Arial" w:hAnsi="Arial" w:cs="Arial"/>
              <w:noProof/>
            </w:rPr>
          </w:pPr>
          <w:hyperlink w:anchor="_Toc191291828" w:history="1">
            <w:r w:rsidRPr="00F92269">
              <w:rPr>
                <w:rStyle w:val="Hyperlink"/>
                <w:rFonts w:ascii="Arial" w:hAnsi="Arial" w:cs="Arial"/>
                <w:noProof/>
              </w:rPr>
              <w:t>2.9</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National Security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_Toc191291828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18</w:t>
            </w:r>
            <w:r w:rsidRPr="00F92269">
              <w:rPr>
                <w:rFonts w:ascii="Arial" w:hAnsi="Arial" w:cs="Arial"/>
                <w:noProof/>
                <w:webHidden/>
              </w:rPr>
              <w:fldChar w:fldCharType="end"/>
            </w:r>
          </w:hyperlink>
        </w:p>
        <w:p w14:paraId="61A92C5B" w14:textId="14D936E8" w:rsidR="001D713A" w:rsidRPr="00F92269" w:rsidRDefault="001D713A">
          <w:pPr>
            <w:pStyle w:val="TOC3"/>
            <w:tabs>
              <w:tab w:val="left" w:pos="1200"/>
              <w:tab w:val="right" w:leader="dot" w:pos="9736"/>
            </w:tabs>
            <w:rPr>
              <w:rFonts w:ascii="Arial" w:hAnsi="Arial" w:cs="Arial"/>
              <w:noProof/>
            </w:rPr>
          </w:pPr>
          <w:hyperlink w:anchor="_Toc191291829" w:history="1">
            <w:r w:rsidRPr="00F92269">
              <w:rPr>
                <w:rStyle w:val="Hyperlink"/>
                <w:rFonts w:ascii="Arial" w:hAnsi="Arial" w:cs="Arial"/>
                <w:noProof/>
              </w:rPr>
              <w:t>2.10</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Counter-Terrorist Check</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_Toc191291829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19</w:t>
            </w:r>
            <w:r w:rsidRPr="00F92269">
              <w:rPr>
                <w:rFonts w:ascii="Arial" w:hAnsi="Arial" w:cs="Arial"/>
                <w:noProof/>
                <w:webHidden/>
              </w:rPr>
              <w:fldChar w:fldCharType="end"/>
            </w:r>
          </w:hyperlink>
        </w:p>
        <w:p w14:paraId="32178EA1" w14:textId="6C1C287D" w:rsidR="001D713A" w:rsidRPr="00F92269" w:rsidRDefault="001D713A">
          <w:pPr>
            <w:pStyle w:val="TOC3"/>
            <w:tabs>
              <w:tab w:val="left" w:pos="1200"/>
              <w:tab w:val="right" w:leader="dot" w:pos="9736"/>
            </w:tabs>
            <w:rPr>
              <w:rFonts w:ascii="Arial" w:hAnsi="Arial" w:cs="Arial"/>
              <w:noProof/>
            </w:rPr>
          </w:pPr>
          <w:hyperlink w:anchor="_Toc191291830" w:history="1">
            <w:r w:rsidRPr="00F92269">
              <w:rPr>
                <w:rStyle w:val="Hyperlink"/>
                <w:rFonts w:ascii="Arial" w:hAnsi="Arial" w:cs="Arial"/>
                <w:noProof/>
              </w:rPr>
              <w:t>2.11</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Security Check</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20</w:t>
            </w:r>
            <w:r w:rsidRPr="00F92269">
              <w:rPr>
                <w:rFonts w:ascii="Arial" w:hAnsi="Arial" w:cs="Arial"/>
                <w:noProof/>
                <w:webHidden/>
              </w:rPr>
              <w:fldChar w:fldCharType="end"/>
            </w:r>
          </w:hyperlink>
        </w:p>
        <w:p w14:paraId="4CC77BB9" w14:textId="0F4A24D2" w:rsidR="001D713A" w:rsidRPr="00F92269" w:rsidRDefault="001D713A">
          <w:pPr>
            <w:pStyle w:val="TOC3"/>
            <w:tabs>
              <w:tab w:val="left" w:pos="1200"/>
              <w:tab w:val="right" w:leader="dot" w:pos="9736"/>
            </w:tabs>
            <w:rPr>
              <w:rFonts w:ascii="Arial" w:hAnsi="Arial" w:cs="Arial"/>
              <w:noProof/>
            </w:rPr>
          </w:pPr>
          <w:hyperlink w:anchor="_Toc191291831" w:history="1">
            <w:r w:rsidRPr="00F92269">
              <w:rPr>
                <w:rStyle w:val="Hyperlink"/>
                <w:rFonts w:ascii="Arial" w:hAnsi="Arial" w:cs="Arial"/>
                <w:noProof/>
              </w:rPr>
              <w:t>2.12</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Security Check (Enhanced)</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_Toc191291831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21</w:t>
            </w:r>
            <w:r w:rsidRPr="00F92269">
              <w:rPr>
                <w:rFonts w:ascii="Arial" w:hAnsi="Arial" w:cs="Arial"/>
                <w:noProof/>
                <w:webHidden/>
              </w:rPr>
              <w:fldChar w:fldCharType="end"/>
            </w:r>
          </w:hyperlink>
        </w:p>
        <w:p w14:paraId="1BE23BC1" w14:textId="2A7344DD" w:rsidR="001D713A" w:rsidRPr="00F92269" w:rsidRDefault="001D713A">
          <w:pPr>
            <w:pStyle w:val="TOC3"/>
            <w:tabs>
              <w:tab w:val="left" w:pos="1200"/>
              <w:tab w:val="right" w:leader="dot" w:pos="9736"/>
            </w:tabs>
            <w:rPr>
              <w:rFonts w:ascii="Arial" w:hAnsi="Arial" w:cs="Arial"/>
              <w:noProof/>
            </w:rPr>
          </w:pPr>
          <w:hyperlink w:anchor="_Toc191291832" w:history="1">
            <w:r w:rsidRPr="00F92269">
              <w:rPr>
                <w:rStyle w:val="Hyperlink"/>
                <w:rFonts w:ascii="Arial" w:hAnsi="Arial" w:cs="Arial"/>
                <w:noProof/>
              </w:rPr>
              <w:t>2.13</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Developed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21</w:t>
            </w:r>
            <w:r w:rsidRPr="00F92269">
              <w:rPr>
                <w:rFonts w:ascii="Arial" w:hAnsi="Arial" w:cs="Arial"/>
                <w:noProof/>
                <w:webHidden/>
              </w:rPr>
              <w:fldChar w:fldCharType="end"/>
            </w:r>
          </w:hyperlink>
        </w:p>
        <w:p w14:paraId="511B22E5" w14:textId="23258B15" w:rsidR="001D713A" w:rsidRPr="00F92269" w:rsidRDefault="001D713A">
          <w:pPr>
            <w:pStyle w:val="TOC3"/>
            <w:tabs>
              <w:tab w:val="left" w:pos="1200"/>
              <w:tab w:val="right" w:leader="dot" w:pos="9736"/>
            </w:tabs>
            <w:rPr>
              <w:rFonts w:ascii="Arial" w:hAnsi="Arial" w:cs="Arial"/>
              <w:noProof/>
            </w:rPr>
          </w:pPr>
          <w:hyperlink w:anchor="_Toc191291833" w:history="1">
            <w:r w:rsidRPr="00F92269">
              <w:rPr>
                <w:rStyle w:val="Hyperlink"/>
                <w:rFonts w:ascii="Arial" w:hAnsi="Arial" w:cs="Arial"/>
                <w:noProof/>
              </w:rPr>
              <w:t>2.14</w:t>
            </w:r>
            <w:r w:rsidRPr="00F92269">
              <w:rPr>
                <w:rFonts w:ascii="Arial" w:hAnsi="Arial" w:cs="Arial"/>
                <w:noProof/>
              </w:rPr>
              <w:tab/>
            </w:r>
            <w:r w:rsidR="009E43B1">
              <w:rPr>
                <w:rFonts w:ascii="Arial" w:hAnsi="Arial" w:cs="Arial"/>
                <w:noProof/>
              </w:rPr>
              <w:t xml:space="preserve"> </w:t>
            </w:r>
            <w:r w:rsidRPr="00F92269">
              <w:rPr>
                <w:rStyle w:val="Hyperlink"/>
                <w:rFonts w:ascii="Arial" w:hAnsi="Arial" w:cs="Arial"/>
                <w:noProof/>
              </w:rPr>
              <w:t>Non-Police Personnel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22</w:t>
            </w:r>
            <w:r w:rsidRPr="00F92269">
              <w:rPr>
                <w:rFonts w:ascii="Arial" w:hAnsi="Arial" w:cs="Arial"/>
                <w:noProof/>
                <w:webHidden/>
              </w:rPr>
              <w:fldChar w:fldCharType="end"/>
            </w:r>
          </w:hyperlink>
        </w:p>
        <w:p w14:paraId="1916857C" w14:textId="37EBF899" w:rsidR="001D713A" w:rsidRPr="00F92269" w:rsidRDefault="001D713A">
          <w:pPr>
            <w:pStyle w:val="TOC3"/>
            <w:tabs>
              <w:tab w:val="left" w:pos="1200"/>
              <w:tab w:val="right" w:leader="dot" w:pos="9736"/>
            </w:tabs>
            <w:rPr>
              <w:rFonts w:ascii="Arial" w:hAnsi="Arial" w:cs="Arial"/>
              <w:noProof/>
            </w:rPr>
          </w:pPr>
          <w:hyperlink w:anchor="_Toc191291834" w:history="1">
            <w:r w:rsidRPr="00F92269">
              <w:rPr>
                <w:rStyle w:val="Hyperlink"/>
                <w:rFonts w:ascii="Arial" w:hAnsi="Arial" w:cs="Arial"/>
                <w:noProof/>
              </w:rPr>
              <w:t>2.15</w:t>
            </w:r>
            <w:r w:rsidRPr="00F92269">
              <w:rPr>
                <w:rFonts w:ascii="Arial" w:hAnsi="Arial" w:cs="Arial"/>
                <w:noProof/>
              </w:rPr>
              <w:tab/>
            </w:r>
            <w:r w:rsidRPr="00F92269">
              <w:rPr>
                <w:rStyle w:val="Hyperlink"/>
                <w:rFonts w:ascii="Arial" w:hAnsi="Arial" w:cs="Arial"/>
                <w:noProof/>
              </w:rPr>
              <w:t>Non-Police Personnel Vetting level 1</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_Toc191291834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23</w:t>
            </w:r>
            <w:r w:rsidRPr="00F92269">
              <w:rPr>
                <w:rFonts w:ascii="Arial" w:hAnsi="Arial" w:cs="Arial"/>
                <w:noProof/>
                <w:webHidden/>
              </w:rPr>
              <w:fldChar w:fldCharType="end"/>
            </w:r>
          </w:hyperlink>
        </w:p>
        <w:p w14:paraId="100B94CE" w14:textId="69DC483F" w:rsidR="001D713A" w:rsidRPr="00F92269" w:rsidRDefault="001D713A">
          <w:pPr>
            <w:pStyle w:val="TOC3"/>
            <w:tabs>
              <w:tab w:val="left" w:pos="1200"/>
              <w:tab w:val="right" w:leader="dot" w:pos="9736"/>
            </w:tabs>
            <w:rPr>
              <w:rFonts w:ascii="Arial" w:hAnsi="Arial" w:cs="Arial"/>
              <w:noProof/>
            </w:rPr>
          </w:pPr>
          <w:hyperlink w:anchor="_Toc191291835" w:history="1">
            <w:r w:rsidRPr="00F92269">
              <w:rPr>
                <w:rStyle w:val="Hyperlink"/>
                <w:rFonts w:ascii="Arial" w:hAnsi="Arial" w:cs="Arial"/>
                <w:noProof/>
              </w:rPr>
              <w:t>2.16</w:t>
            </w:r>
            <w:r w:rsidRPr="00F92269">
              <w:rPr>
                <w:rFonts w:ascii="Arial" w:hAnsi="Arial" w:cs="Arial"/>
                <w:noProof/>
              </w:rPr>
              <w:tab/>
            </w:r>
            <w:r w:rsidRPr="00F92269">
              <w:rPr>
                <w:rStyle w:val="Hyperlink"/>
                <w:rFonts w:ascii="Arial" w:hAnsi="Arial" w:cs="Arial"/>
                <w:noProof/>
              </w:rPr>
              <w:t>Minimum Checks Required for NPPV1:</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_Toc191291835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23</w:t>
            </w:r>
            <w:r w:rsidRPr="00F92269">
              <w:rPr>
                <w:rFonts w:ascii="Arial" w:hAnsi="Arial" w:cs="Arial"/>
                <w:noProof/>
                <w:webHidden/>
              </w:rPr>
              <w:fldChar w:fldCharType="end"/>
            </w:r>
          </w:hyperlink>
        </w:p>
        <w:p w14:paraId="27586380" w14:textId="395CCF9B" w:rsidR="001D713A" w:rsidRPr="00F92269" w:rsidRDefault="001D713A">
          <w:pPr>
            <w:pStyle w:val="TOC3"/>
            <w:tabs>
              <w:tab w:val="left" w:pos="1200"/>
              <w:tab w:val="right" w:leader="dot" w:pos="9736"/>
            </w:tabs>
            <w:rPr>
              <w:rFonts w:ascii="Arial" w:hAnsi="Arial" w:cs="Arial"/>
              <w:noProof/>
            </w:rPr>
          </w:pPr>
          <w:hyperlink w:anchor="_Toc191291836" w:history="1">
            <w:r w:rsidRPr="00F92269">
              <w:rPr>
                <w:rStyle w:val="Hyperlink"/>
                <w:rFonts w:ascii="Arial" w:hAnsi="Arial" w:cs="Arial"/>
                <w:noProof/>
              </w:rPr>
              <w:t>2.17</w:t>
            </w:r>
            <w:r w:rsidRPr="00F92269">
              <w:rPr>
                <w:rFonts w:ascii="Arial" w:hAnsi="Arial" w:cs="Arial"/>
                <w:noProof/>
              </w:rPr>
              <w:tab/>
            </w:r>
            <w:r w:rsidRPr="00F92269">
              <w:rPr>
                <w:rStyle w:val="Hyperlink"/>
                <w:rFonts w:ascii="Arial" w:hAnsi="Arial" w:cs="Arial"/>
                <w:noProof/>
              </w:rPr>
              <w:t>Non-Police Personnel Vetting level 2 (abbreviated)</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_Toc191291836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23</w:t>
            </w:r>
            <w:r w:rsidRPr="00F92269">
              <w:rPr>
                <w:rFonts w:ascii="Arial" w:hAnsi="Arial" w:cs="Arial"/>
                <w:noProof/>
                <w:webHidden/>
              </w:rPr>
              <w:fldChar w:fldCharType="end"/>
            </w:r>
          </w:hyperlink>
        </w:p>
        <w:p w14:paraId="04EDF5FA" w14:textId="4DEEFB7B" w:rsidR="001D713A" w:rsidRPr="00F92269" w:rsidRDefault="001D713A">
          <w:pPr>
            <w:pStyle w:val="TOC3"/>
            <w:tabs>
              <w:tab w:val="left" w:pos="1200"/>
              <w:tab w:val="right" w:leader="dot" w:pos="9736"/>
            </w:tabs>
            <w:rPr>
              <w:rFonts w:ascii="Arial" w:hAnsi="Arial" w:cs="Arial"/>
              <w:noProof/>
            </w:rPr>
          </w:pPr>
          <w:hyperlink w:anchor="_Toc191291837" w:history="1">
            <w:r w:rsidRPr="00F92269">
              <w:rPr>
                <w:rStyle w:val="Hyperlink"/>
                <w:rFonts w:ascii="Arial" w:hAnsi="Arial" w:cs="Arial"/>
                <w:noProof/>
              </w:rPr>
              <w:t>2.18</w:t>
            </w:r>
            <w:r w:rsidRPr="00F92269">
              <w:rPr>
                <w:rFonts w:ascii="Arial" w:hAnsi="Arial" w:cs="Arial"/>
                <w:noProof/>
              </w:rPr>
              <w:tab/>
            </w:r>
            <w:r w:rsidRPr="00F92269">
              <w:rPr>
                <w:rStyle w:val="Hyperlink"/>
                <w:rFonts w:ascii="Arial" w:hAnsi="Arial" w:cs="Arial"/>
                <w:noProof/>
              </w:rPr>
              <w:t>Minimum Checks Required for NPPV2 (abbreviated):</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_Toc191291837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23</w:t>
            </w:r>
            <w:r w:rsidRPr="00F92269">
              <w:rPr>
                <w:rFonts w:ascii="Arial" w:hAnsi="Arial" w:cs="Arial"/>
                <w:noProof/>
                <w:webHidden/>
              </w:rPr>
              <w:fldChar w:fldCharType="end"/>
            </w:r>
          </w:hyperlink>
        </w:p>
        <w:p w14:paraId="38022E72" w14:textId="014248C9" w:rsidR="001D713A" w:rsidRPr="00F92269" w:rsidRDefault="001D713A">
          <w:pPr>
            <w:pStyle w:val="TOC3"/>
            <w:tabs>
              <w:tab w:val="left" w:pos="1200"/>
              <w:tab w:val="right" w:leader="dot" w:pos="9736"/>
            </w:tabs>
            <w:rPr>
              <w:rFonts w:ascii="Arial" w:hAnsi="Arial" w:cs="Arial"/>
              <w:noProof/>
            </w:rPr>
          </w:pPr>
          <w:hyperlink w:anchor="_Toc191291838" w:history="1">
            <w:r w:rsidRPr="00F92269">
              <w:rPr>
                <w:rStyle w:val="Hyperlink"/>
                <w:rFonts w:ascii="Arial" w:hAnsi="Arial" w:cs="Arial"/>
                <w:noProof/>
              </w:rPr>
              <w:t>2.19</w:t>
            </w:r>
            <w:r w:rsidRPr="00F92269">
              <w:rPr>
                <w:rFonts w:ascii="Arial" w:hAnsi="Arial" w:cs="Arial"/>
                <w:noProof/>
              </w:rPr>
              <w:tab/>
            </w:r>
            <w:r w:rsidRPr="00F92269">
              <w:rPr>
                <w:rStyle w:val="Hyperlink"/>
                <w:rFonts w:ascii="Arial" w:hAnsi="Arial" w:cs="Arial"/>
                <w:noProof/>
              </w:rPr>
              <w:t>Non-Police Personnel Vetting level 2 (full)</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24</w:t>
            </w:r>
            <w:r w:rsidRPr="00F92269">
              <w:rPr>
                <w:rFonts w:ascii="Arial" w:hAnsi="Arial" w:cs="Arial"/>
                <w:noProof/>
                <w:webHidden/>
              </w:rPr>
              <w:fldChar w:fldCharType="end"/>
            </w:r>
          </w:hyperlink>
        </w:p>
        <w:p w14:paraId="46BC8ED9" w14:textId="769FC7BE" w:rsidR="001D713A" w:rsidRPr="00F92269" w:rsidRDefault="001D713A">
          <w:pPr>
            <w:pStyle w:val="TOC3"/>
            <w:tabs>
              <w:tab w:val="left" w:pos="1200"/>
              <w:tab w:val="right" w:leader="dot" w:pos="9736"/>
            </w:tabs>
            <w:rPr>
              <w:rFonts w:ascii="Arial" w:hAnsi="Arial" w:cs="Arial"/>
              <w:noProof/>
            </w:rPr>
          </w:pPr>
          <w:hyperlink w:anchor="_Toc191291839" w:history="1">
            <w:r w:rsidRPr="00F92269">
              <w:rPr>
                <w:rStyle w:val="Hyperlink"/>
                <w:rFonts w:ascii="Arial" w:hAnsi="Arial" w:cs="Arial"/>
                <w:noProof/>
              </w:rPr>
              <w:t>2.20</w:t>
            </w:r>
            <w:r w:rsidRPr="00F92269">
              <w:rPr>
                <w:rFonts w:ascii="Arial" w:hAnsi="Arial" w:cs="Arial"/>
                <w:noProof/>
              </w:rPr>
              <w:tab/>
            </w:r>
            <w:r w:rsidRPr="00F92269">
              <w:rPr>
                <w:rStyle w:val="Hyperlink"/>
                <w:rFonts w:ascii="Arial" w:hAnsi="Arial" w:cs="Arial"/>
                <w:noProof/>
              </w:rPr>
              <w:t>Minimum Checks Required for NPPV2 (full):</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_Toc191291839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24</w:t>
            </w:r>
            <w:r w:rsidRPr="00F92269">
              <w:rPr>
                <w:rFonts w:ascii="Arial" w:hAnsi="Arial" w:cs="Arial"/>
                <w:noProof/>
                <w:webHidden/>
              </w:rPr>
              <w:fldChar w:fldCharType="end"/>
            </w:r>
          </w:hyperlink>
        </w:p>
        <w:p w14:paraId="4AC106F4" w14:textId="308C78A6" w:rsidR="001D713A" w:rsidRPr="00F92269" w:rsidRDefault="001D713A">
          <w:pPr>
            <w:pStyle w:val="TOC3"/>
            <w:tabs>
              <w:tab w:val="left" w:pos="1200"/>
              <w:tab w:val="right" w:leader="dot" w:pos="9736"/>
            </w:tabs>
            <w:rPr>
              <w:rFonts w:ascii="Arial" w:hAnsi="Arial" w:cs="Arial"/>
              <w:noProof/>
            </w:rPr>
          </w:pPr>
          <w:hyperlink w:anchor="_Toc191291840" w:history="1">
            <w:r w:rsidRPr="00F92269">
              <w:rPr>
                <w:rStyle w:val="Hyperlink"/>
                <w:rFonts w:ascii="Arial" w:hAnsi="Arial" w:cs="Arial"/>
                <w:noProof/>
              </w:rPr>
              <w:t>2.21</w:t>
            </w:r>
            <w:r w:rsidRPr="00F92269">
              <w:rPr>
                <w:rFonts w:ascii="Arial" w:hAnsi="Arial" w:cs="Arial"/>
                <w:noProof/>
              </w:rPr>
              <w:tab/>
            </w:r>
            <w:r w:rsidRPr="00F92269">
              <w:rPr>
                <w:rStyle w:val="Hyperlink"/>
                <w:rFonts w:ascii="Arial" w:hAnsi="Arial" w:cs="Arial"/>
                <w:noProof/>
              </w:rPr>
              <w:t>Non-Police Personnel Vetting level 3</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_Toc191291840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25</w:t>
            </w:r>
            <w:r w:rsidRPr="00F92269">
              <w:rPr>
                <w:rFonts w:ascii="Arial" w:hAnsi="Arial" w:cs="Arial"/>
                <w:noProof/>
                <w:webHidden/>
              </w:rPr>
              <w:fldChar w:fldCharType="end"/>
            </w:r>
          </w:hyperlink>
        </w:p>
        <w:p w14:paraId="6A349C99" w14:textId="68C16F97" w:rsidR="001D713A" w:rsidRPr="00F92269" w:rsidRDefault="001D713A">
          <w:pPr>
            <w:pStyle w:val="TOC3"/>
            <w:tabs>
              <w:tab w:val="left" w:pos="1200"/>
              <w:tab w:val="right" w:leader="dot" w:pos="9736"/>
            </w:tabs>
            <w:rPr>
              <w:rFonts w:ascii="Arial" w:hAnsi="Arial" w:cs="Arial"/>
              <w:noProof/>
            </w:rPr>
          </w:pPr>
          <w:hyperlink w:anchor="_Toc191291841" w:history="1">
            <w:r w:rsidRPr="00F92269">
              <w:rPr>
                <w:rStyle w:val="Hyperlink"/>
                <w:rFonts w:ascii="Arial" w:hAnsi="Arial" w:cs="Arial"/>
                <w:noProof/>
              </w:rPr>
              <w:t>2.22</w:t>
            </w:r>
            <w:r w:rsidRPr="00F92269">
              <w:rPr>
                <w:rFonts w:ascii="Arial" w:hAnsi="Arial" w:cs="Arial"/>
                <w:noProof/>
              </w:rPr>
              <w:tab/>
            </w:r>
            <w:r w:rsidRPr="00F92269">
              <w:rPr>
                <w:rStyle w:val="Hyperlink"/>
                <w:rFonts w:ascii="Arial" w:hAnsi="Arial" w:cs="Arial"/>
                <w:noProof/>
              </w:rPr>
              <w:t>Minimum Checks Required for NPPV3:</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_Toc191291841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26</w:t>
            </w:r>
            <w:r w:rsidRPr="00F92269">
              <w:rPr>
                <w:rFonts w:ascii="Arial" w:hAnsi="Arial" w:cs="Arial"/>
                <w:noProof/>
                <w:webHidden/>
              </w:rPr>
              <w:fldChar w:fldCharType="end"/>
            </w:r>
          </w:hyperlink>
        </w:p>
        <w:p w14:paraId="7F68913D" w14:textId="1E7DAEDC" w:rsidR="001D713A" w:rsidRPr="00F92269" w:rsidRDefault="001D713A">
          <w:pPr>
            <w:pStyle w:val="TOC3"/>
            <w:tabs>
              <w:tab w:val="left" w:pos="1200"/>
              <w:tab w:val="right" w:leader="dot" w:pos="9736"/>
            </w:tabs>
            <w:rPr>
              <w:rFonts w:ascii="Arial" w:hAnsi="Arial" w:cs="Arial"/>
              <w:noProof/>
            </w:rPr>
          </w:pPr>
          <w:hyperlink w:anchor="_Toc191291842" w:history="1">
            <w:r w:rsidRPr="00F92269">
              <w:rPr>
                <w:rStyle w:val="Hyperlink"/>
                <w:rFonts w:ascii="Arial" w:hAnsi="Arial" w:cs="Arial"/>
                <w:noProof/>
              </w:rPr>
              <w:t>2.23</w:t>
            </w:r>
            <w:r w:rsidRPr="00F92269">
              <w:rPr>
                <w:rFonts w:ascii="Arial" w:hAnsi="Arial" w:cs="Arial"/>
                <w:noProof/>
              </w:rPr>
              <w:tab/>
            </w:r>
            <w:r w:rsidRPr="00F92269">
              <w:rPr>
                <w:rStyle w:val="Hyperlink"/>
                <w:rFonts w:ascii="Arial" w:hAnsi="Arial" w:cs="Arial"/>
                <w:noProof/>
              </w:rPr>
              <w:t>NPPV Summary</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_Toc191291842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27</w:t>
            </w:r>
            <w:r w:rsidRPr="00F92269">
              <w:rPr>
                <w:rFonts w:ascii="Arial" w:hAnsi="Arial" w:cs="Arial"/>
                <w:noProof/>
                <w:webHidden/>
              </w:rPr>
              <w:fldChar w:fldCharType="end"/>
            </w:r>
          </w:hyperlink>
        </w:p>
        <w:p w14:paraId="6998D46F" w14:textId="50525F8B" w:rsidR="001D713A" w:rsidRPr="00F92269" w:rsidRDefault="001D713A">
          <w:pPr>
            <w:pStyle w:val="TOC3"/>
            <w:tabs>
              <w:tab w:val="left" w:pos="1200"/>
              <w:tab w:val="right" w:leader="dot" w:pos="9736"/>
            </w:tabs>
            <w:rPr>
              <w:rFonts w:ascii="Arial" w:hAnsi="Arial" w:cs="Arial"/>
              <w:noProof/>
            </w:rPr>
          </w:pPr>
          <w:hyperlink w:anchor="_Toc191291843" w:history="1">
            <w:r w:rsidRPr="00F92269">
              <w:rPr>
                <w:rStyle w:val="Hyperlink"/>
                <w:rFonts w:ascii="Arial" w:hAnsi="Arial" w:cs="Arial"/>
                <w:noProof/>
              </w:rPr>
              <w:t>2.24</w:t>
            </w:r>
            <w:r w:rsidRPr="00F92269">
              <w:rPr>
                <w:rFonts w:ascii="Arial" w:hAnsi="Arial" w:cs="Arial"/>
                <w:noProof/>
              </w:rPr>
              <w:tab/>
            </w:r>
            <w:r w:rsidRPr="00F92269">
              <w:rPr>
                <w:rStyle w:val="Hyperlink"/>
                <w:rFonts w:ascii="Arial" w:hAnsi="Arial" w:cs="Arial"/>
                <w:noProof/>
              </w:rPr>
              <w:t>Recruitment Vetting Health Check</w:t>
            </w:r>
            <w:r w:rsidRPr="00F92269">
              <w:rPr>
                <w:rFonts w:ascii="Arial" w:hAnsi="Arial" w:cs="Arial"/>
                <w:noProof/>
                <w:webHidden/>
              </w:rPr>
              <w:tab/>
            </w:r>
            <w:r w:rsidRPr="009E43B1">
              <w:rPr>
                <w:rFonts w:ascii="Arial" w:hAnsi="Arial" w:cs="Arial"/>
                <w:noProof/>
                <w:webHidden/>
              </w:rPr>
              <w:fldChar w:fldCharType="begin"/>
            </w:r>
            <w:r w:rsidRPr="009E43B1">
              <w:rPr>
                <w:rFonts w:ascii="Arial" w:hAnsi="Arial" w:cs="Arial"/>
                <w:noProof/>
                <w:webHidden/>
              </w:rPr>
              <w:instrText xml:space="preserve"> PAGEREF _Toc191291843 \h </w:instrText>
            </w:r>
            <w:r w:rsidRPr="009E43B1">
              <w:rPr>
                <w:rFonts w:ascii="Arial" w:hAnsi="Arial" w:cs="Arial"/>
                <w:noProof/>
                <w:webHidden/>
              </w:rPr>
            </w:r>
            <w:r w:rsidRPr="009E43B1">
              <w:rPr>
                <w:rFonts w:ascii="Arial" w:hAnsi="Arial" w:cs="Arial"/>
                <w:noProof/>
                <w:webHidden/>
              </w:rPr>
              <w:fldChar w:fldCharType="separate"/>
            </w:r>
            <w:r w:rsidR="007E121B" w:rsidRPr="009E43B1">
              <w:rPr>
                <w:rFonts w:ascii="Arial" w:hAnsi="Arial" w:cs="Arial"/>
                <w:noProof/>
                <w:webHidden/>
              </w:rPr>
              <w:t>28</w:t>
            </w:r>
            <w:r w:rsidRPr="009E43B1">
              <w:rPr>
                <w:rFonts w:ascii="Arial" w:hAnsi="Arial" w:cs="Arial"/>
                <w:noProof/>
                <w:webHidden/>
              </w:rPr>
              <w:fldChar w:fldCharType="end"/>
            </w:r>
          </w:hyperlink>
        </w:p>
        <w:p w14:paraId="271A8928" w14:textId="3766E883" w:rsidR="001D713A" w:rsidRPr="00F92269" w:rsidRDefault="001D713A">
          <w:pPr>
            <w:pStyle w:val="TOC3"/>
            <w:tabs>
              <w:tab w:val="left" w:pos="1200"/>
              <w:tab w:val="right" w:leader="dot" w:pos="9736"/>
            </w:tabs>
            <w:rPr>
              <w:rFonts w:ascii="Arial" w:hAnsi="Arial" w:cs="Arial"/>
              <w:noProof/>
            </w:rPr>
          </w:pPr>
          <w:hyperlink w:anchor="_Toc191291844" w:history="1">
            <w:r w:rsidRPr="00F92269">
              <w:rPr>
                <w:rStyle w:val="Hyperlink"/>
                <w:rFonts w:ascii="Arial" w:hAnsi="Arial" w:cs="Arial"/>
                <w:noProof/>
              </w:rPr>
              <w:t>2.25</w:t>
            </w:r>
            <w:r w:rsidRPr="00F92269">
              <w:rPr>
                <w:rFonts w:ascii="Arial" w:hAnsi="Arial" w:cs="Arial"/>
                <w:noProof/>
              </w:rPr>
              <w:tab/>
            </w:r>
            <w:r w:rsidRPr="00F92269">
              <w:rPr>
                <w:rStyle w:val="Hyperlink"/>
                <w:rFonts w:ascii="Arial" w:hAnsi="Arial" w:cs="Arial"/>
                <w:noProof/>
              </w:rPr>
              <w:t>Minimum Checks Required for Health Check:</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_Toc191291844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28</w:t>
            </w:r>
            <w:r w:rsidRPr="00F92269">
              <w:rPr>
                <w:rFonts w:ascii="Arial" w:hAnsi="Arial" w:cs="Arial"/>
                <w:noProof/>
                <w:webHidden/>
              </w:rPr>
              <w:fldChar w:fldCharType="end"/>
            </w:r>
          </w:hyperlink>
        </w:p>
        <w:p w14:paraId="400C8D69" w14:textId="562F7EF1" w:rsidR="001D713A" w:rsidRPr="00F92269" w:rsidRDefault="001D713A">
          <w:pPr>
            <w:pStyle w:val="TOC3"/>
            <w:tabs>
              <w:tab w:val="left" w:pos="1200"/>
              <w:tab w:val="right" w:leader="dot" w:pos="9736"/>
            </w:tabs>
            <w:rPr>
              <w:rFonts w:ascii="Arial" w:hAnsi="Arial" w:cs="Arial"/>
              <w:noProof/>
            </w:rPr>
          </w:pPr>
          <w:hyperlink w:anchor="_Toc191291845" w:history="1">
            <w:r w:rsidRPr="00F92269">
              <w:rPr>
                <w:rStyle w:val="Hyperlink"/>
                <w:rFonts w:ascii="Arial" w:hAnsi="Arial" w:cs="Arial"/>
                <w:noProof/>
              </w:rPr>
              <w:t>2.26</w:t>
            </w:r>
            <w:r w:rsidRPr="00F92269">
              <w:rPr>
                <w:rFonts w:ascii="Arial" w:hAnsi="Arial" w:cs="Arial"/>
                <w:noProof/>
              </w:rPr>
              <w:tab/>
            </w:r>
            <w:r w:rsidRPr="00F92269">
              <w:rPr>
                <w:rStyle w:val="Hyperlink"/>
                <w:rFonts w:ascii="Arial" w:hAnsi="Arial" w:cs="Arial"/>
                <w:noProof/>
              </w:rPr>
              <w:t>General Vetting Information</w:t>
            </w:r>
            <w:r w:rsidRPr="00F92269">
              <w:rPr>
                <w:rFonts w:ascii="Arial" w:hAnsi="Arial" w:cs="Arial"/>
                <w:noProof/>
                <w:webHidden/>
              </w:rPr>
              <w:tab/>
            </w:r>
            <w:r w:rsidRPr="009E43B1">
              <w:rPr>
                <w:rFonts w:ascii="Arial" w:hAnsi="Arial" w:cs="Arial"/>
                <w:noProof/>
                <w:webHidden/>
              </w:rPr>
              <w:fldChar w:fldCharType="begin"/>
            </w:r>
            <w:r w:rsidRPr="009E43B1">
              <w:rPr>
                <w:rFonts w:ascii="Arial" w:hAnsi="Arial" w:cs="Arial"/>
                <w:noProof/>
                <w:webHidden/>
              </w:rPr>
              <w:instrText xml:space="preserve"> PAGEREF _Toc191291845 \h </w:instrText>
            </w:r>
            <w:r w:rsidRPr="009E43B1">
              <w:rPr>
                <w:rFonts w:ascii="Arial" w:hAnsi="Arial" w:cs="Arial"/>
                <w:noProof/>
                <w:webHidden/>
              </w:rPr>
            </w:r>
            <w:r w:rsidRPr="009E43B1">
              <w:rPr>
                <w:rFonts w:ascii="Arial" w:hAnsi="Arial" w:cs="Arial"/>
                <w:noProof/>
                <w:webHidden/>
              </w:rPr>
              <w:fldChar w:fldCharType="separate"/>
            </w:r>
            <w:r w:rsidR="007E121B" w:rsidRPr="009E43B1">
              <w:rPr>
                <w:rFonts w:ascii="Arial" w:hAnsi="Arial" w:cs="Arial"/>
                <w:noProof/>
                <w:webHidden/>
              </w:rPr>
              <w:t>29</w:t>
            </w:r>
            <w:r w:rsidRPr="009E43B1">
              <w:rPr>
                <w:rFonts w:ascii="Arial" w:hAnsi="Arial" w:cs="Arial"/>
                <w:noProof/>
                <w:webHidden/>
              </w:rPr>
              <w:fldChar w:fldCharType="end"/>
            </w:r>
          </w:hyperlink>
        </w:p>
        <w:p w14:paraId="3C99D2BB" w14:textId="7E5288D4" w:rsidR="001D713A" w:rsidRPr="00F92269" w:rsidRDefault="001D713A">
          <w:pPr>
            <w:pStyle w:val="TOC3"/>
            <w:tabs>
              <w:tab w:val="left" w:pos="1200"/>
              <w:tab w:val="right" w:leader="dot" w:pos="9736"/>
            </w:tabs>
            <w:rPr>
              <w:rFonts w:ascii="Arial" w:hAnsi="Arial" w:cs="Arial"/>
              <w:noProof/>
            </w:rPr>
          </w:pPr>
          <w:hyperlink w:anchor="_Toc191291846" w:history="1">
            <w:r w:rsidRPr="00F92269">
              <w:rPr>
                <w:rStyle w:val="Hyperlink"/>
                <w:rFonts w:ascii="Arial" w:hAnsi="Arial" w:cs="Arial"/>
                <w:noProof/>
              </w:rPr>
              <w:t>2.27</w:t>
            </w:r>
            <w:r w:rsidRPr="00F92269">
              <w:rPr>
                <w:rFonts w:ascii="Arial" w:hAnsi="Arial" w:cs="Arial"/>
                <w:noProof/>
              </w:rPr>
              <w:tab/>
            </w:r>
            <w:r w:rsidRPr="00F92269">
              <w:rPr>
                <w:rStyle w:val="Hyperlink"/>
                <w:rFonts w:ascii="Arial" w:hAnsi="Arial" w:cs="Arial"/>
                <w:noProof/>
              </w:rPr>
              <w:t>Vetting Checks – Bias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_Toc191291846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29</w:t>
            </w:r>
            <w:r w:rsidRPr="00F92269">
              <w:rPr>
                <w:rFonts w:ascii="Arial" w:hAnsi="Arial" w:cs="Arial"/>
                <w:noProof/>
                <w:webHidden/>
              </w:rPr>
              <w:fldChar w:fldCharType="end"/>
            </w:r>
          </w:hyperlink>
        </w:p>
        <w:p w14:paraId="743624C0" w14:textId="31AC730B" w:rsidR="001D713A" w:rsidRPr="00F92269" w:rsidRDefault="001D713A">
          <w:pPr>
            <w:pStyle w:val="TOC3"/>
            <w:tabs>
              <w:tab w:val="left" w:pos="1200"/>
              <w:tab w:val="right" w:leader="dot" w:pos="9736"/>
            </w:tabs>
            <w:rPr>
              <w:rFonts w:ascii="Arial" w:hAnsi="Arial" w:cs="Arial"/>
              <w:noProof/>
            </w:rPr>
          </w:pPr>
          <w:hyperlink w:anchor="_Toc191291847" w:history="1">
            <w:r w:rsidRPr="00F92269">
              <w:rPr>
                <w:rStyle w:val="Hyperlink"/>
                <w:rFonts w:ascii="Arial" w:hAnsi="Arial" w:cs="Arial"/>
                <w:noProof/>
              </w:rPr>
              <w:t>2.28</w:t>
            </w:r>
            <w:r w:rsidRPr="00F92269">
              <w:rPr>
                <w:rFonts w:ascii="Arial" w:hAnsi="Arial" w:cs="Arial"/>
                <w:noProof/>
              </w:rPr>
              <w:tab/>
            </w:r>
            <w:r w:rsidRPr="00F92269">
              <w:rPr>
                <w:rStyle w:val="Hyperlink"/>
                <w:rFonts w:ascii="Arial" w:hAnsi="Arial" w:cs="Arial"/>
                <w:noProof/>
              </w:rPr>
              <w:t>Gender Recognition Act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_Toc191291847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29</w:t>
            </w:r>
            <w:r w:rsidRPr="00F92269">
              <w:rPr>
                <w:rFonts w:ascii="Arial" w:hAnsi="Arial" w:cs="Arial"/>
                <w:noProof/>
                <w:webHidden/>
              </w:rPr>
              <w:fldChar w:fldCharType="end"/>
            </w:r>
          </w:hyperlink>
        </w:p>
        <w:p w14:paraId="5C2CCB44" w14:textId="34C92F37" w:rsidR="001D713A" w:rsidRPr="00F92269" w:rsidRDefault="001D713A">
          <w:pPr>
            <w:pStyle w:val="TOC3"/>
            <w:tabs>
              <w:tab w:val="left" w:pos="1200"/>
              <w:tab w:val="right" w:leader="dot" w:pos="9736"/>
            </w:tabs>
            <w:rPr>
              <w:rFonts w:ascii="Arial" w:hAnsi="Arial" w:cs="Arial"/>
              <w:noProof/>
            </w:rPr>
          </w:pPr>
          <w:hyperlink w:anchor="_Toc191291848" w:history="1">
            <w:r w:rsidRPr="00F92269">
              <w:rPr>
                <w:rStyle w:val="Hyperlink"/>
                <w:rFonts w:ascii="Arial" w:hAnsi="Arial" w:cs="Arial"/>
                <w:noProof/>
              </w:rPr>
              <w:t>2.29</w:t>
            </w:r>
            <w:r w:rsidRPr="00F92269">
              <w:rPr>
                <w:rFonts w:ascii="Arial" w:hAnsi="Arial" w:cs="Arial"/>
                <w:noProof/>
              </w:rPr>
              <w:tab/>
            </w:r>
            <w:r w:rsidRPr="00F92269">
              <w:rPr>
                <w:rStyle w:val="Hyperlink"/>
                <w:rFonts w:ascii="Arial" w:hAnsi="Arial" w:cs="Arial"/>
                <w:noProof/>
              </w:rPr>
              <w:t>Authentication</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_Toc191291848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30</w:t>
            </w:r>
            <w:r w:rsidRPr="00F92269">
              <w:rPr>
                <w:rFonts w:ascii="Arial" w:hAnsi="Arial" w:cs="Arial"/>
                <w:noProof/>
                <w:webHidden/>
              </w:rPr>
              <w:fldChar w:fldCharType="end"/>
            </w:r>
          </w:hyperlink>
        </w:p>
        <w:p w14:paraId="3D7ED0BC" w14:textId="1ED7213B" w:rsidR="001D713A" w:rsidRPr="00F92269" w:rsidRDefault="001D713A">
          <w:pPr>
            <w:pStyle w:val="TOC3"/>
            <w:tabs>
              <w:tab w:val="left" w:pos="1200"/>
              <w:tab w:val="right" w:leader="dot" w:pos="9736"/>
            </w:tabs>
            <w:rPr>
              <w:rFonts w:ascii="Arial" w:hAnsi="Arial" w:cs="Arial"/>
              <w:noProof/>
            </w:rPr>
          </w:pPr>
          <w:hyperlink w:anchor="_Toc191291849" w:history="1">
            <w:r w:rsidRPr="00F92269">
              <w:rPr>
                <w:rStyle w:val="Hyperlink"/>
                <w:rFonts w:ascii="Arial" w:hAnsi="Arial" w:cs="Arial"/>
                <w:noProof/>
              </w:rPr>
              <w:t>2.30</w:t>
            </w:r>
            <w:r w:rsidRPr="00F92269">
              <w:rPr>
                <w:rFonts w:ascii="Arial" w:hAnsi="Arial" w:cs="Arial"/>
                <w:noProof/>
              </w:rPr>
              <w:tab/>
            </w:r>
            <w:r w:rsidRPr="00F92269">
              <w:rPr>
                <w:rStyle w:val="Hyperlink"/>
                <w:rFonts w:ascii="Arial" w:hAnsi="Arial" w:cs="Arial"/>
                <w:noProof/>
              </w:rPr>
              <w:t>Supplier Vetting Checks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_Toc191291849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30</w:t>
            </w:r>
            <w:r w:rsidRPr="00F92269">
              <w:rPr>
                <w:rFonts w:ascii="Arial" w:hAnsi="Arial" w:cs="Arial"/>
                <w:noProof/>
                <w:webHidden/>
              </w:rPr>
              <w:fldChar w:fldCharType="end"/>
            </w:r>
          </w:hyperlink>
        </w:p>
        <w:p w14:paraId="451A9EC1" w14:textId="4E2F2288" w:rsidR="001D713A" w:rsidRPr="00F92269" w:rsidRDefault="001D713A">
          <w:pPr>
            <w:pStyle w:val="TOC3"/>
            <w:tabs>
              <w:tab w:val="left" w:pos="1200"/>
              <w:tab w:val="right" w:leader="dot" w:pos="9736"/>
            </w:tabs>
            <w:rPr>
              <w:rFonts w:ascii="Arial" w:hAnsi="Arial" w:cs="Arial"/>
              <w:noProof/>
            </w:rPr>
          </w:pPr>
          <w:hyperlink w:anchor="_Toc191291850" w:history="1">
            <w:r w:rsidRPr="00F92269">
              <w:rPr>
                <w:rStyle w:val="Hyperlink"/>
                <w:rFonts w:ascii="Arial" w:hAnsi="Arial" w:cs="Arial"/>
                <w:noProof/>
              </w:rPr>
              <w:t>2.31</w:t>
            </w:r>
            <w:r w:rsidRPr="00F92269">
              <w:rPr>
                <w:rFonts w:ascii="Arial" w:hAnsi="Arial" w:cs="Arial"/>
                <w:noProof/>
              </w:rPr>
              <w:tab/>
            </w:r>
            <w:r w:rsidRPr="00F92269">
              <w:rPr>
                <w:rStyle w:val="Hyperlink"/>
                <w:rFonts w:ascii="Arial" w:hAnsi="Arial" w:cs="Arial"/>
                <w:noProof/>
              </w:rPr>
              <w:t>Disclosure – Risk to Applicants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_Toc191291850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30</w:t>
            </w:r>
            <w:r w:rsidRPr="00F92269">
              <w:rPr>
                <w:rFonts w:ascii="Arial" w:hAnsi="Arial" w:cs="Arial"/>
                <w:noProof/>
                <w:webHidden/>
              </w:rPr>
              <w:fldChar w:fldCharType="end"/>
            </w:r>
          </w:hyperlink>
        </w:p>
        <w:p w14:paraId="29491F84" w14:textId="0AFE9ADB" w:rsidR="001D713A" w:rsidRPr="00F92269" w:rsidRDefault="001D713A" w:rsidP="00157FCD">
          <w:pPr>
            <w:pStyle w:val="TOC2"/>
          </w:pPr>
          <w:hyperlink w:anchor="_Toc191291851" w:history="1">
            <w:r w:rsidRPr="00F92269">
              <w:rPr>
                <w:rStyle w:val="Hyperlink"/>
              </w:rPr>
              <w:t>Part 3</w:t>
            </w:r>
            <w:r w:rsidRPr="00F92269">
              <w:tab/>
            </w:r>
            <w:r w:rsidRPr="00F92269">
              <w:rPr>
                <w:rStyle w:val="Hyperlink"/>
              </w:rPr>
              <w:t xml:space="preserve"> Appraisals, Reviews and Renewals</w:t>
            </w:r>
          </w:hyperlink>
        </w:p>
        <w:p w14:paraId="754AD6C7" w14:textId="721A82A7" w:rsidR="001D713A" w:rsidRPr="00F92269" w:rsidRDefault="001D713A">
          <w:pPr>
            <w:pStyle w:val="TOC3"/>
            <w:tabs>
              <w:tab w:val="left" w:pos="1200"/>
              <w:tab w:val="right" w:leader="dot" w:pos="9736"/>
            </w:tabs>
            <w:rPr>
              <w:rFonts w:ascii="Arial" w:hAnsi="Arial" w:cs="Arial"/>
              <w:noProof/>
            </w:rPr>
          </w:pPr>
          <w:hyperlink w:anchor="_Toc191291852" w:history="1">
            <w:r w:rsidRPr="00F92269">
              <w:rPr>
                <w:rStyle w:val="Hyperlink"/>
                <w:rFonts w:ascii="Arial" w:hAnsi="Arial" w:cs="Arial"/>
                <w:noProof/>
              </w:rPr>
              <w:t>3.1</w:t>
            </w:r>
            <w:r w:rsidRPr="00F92269">
              <w:rPr>
                <w:rFonts w:ascii="Arial" w:hAnsi="Arial" w:cs="Arial"/>
                <w:noProof/>
              </w:rPr>
              <w:tab/>
            </w:r>
            <w:r w:rsidRPr="00F92269">
              <w:rPr>
                <w:rStyle w:val="Hyperlink"/>
                <w:rFonts w:ascii="Arial" w:hAnsi="Arial" w:cs="Arial"/>
                <w:noProof/>
              </w:rPr>
              <w:t>Appraisals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_Toc191291852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31</w:t>
            </w:r>
            <w:r w:rsidRPr="00F92269">
              <w:rPr>
                <w:rFonts w:ascii="Arial" w:hAnsi="Arial" w:cs="Arial"/>
                <w:noProof/>
                <w:webHidden/>
              </w:rPr>
              <w:fldChar w:fldCharType="end"/>
            </w:r>
          </w:hyperlink>
        </w:p>
        <w:p w14:paraId="531E899A" w14:textId="3F489ACA" w:rsidR="001D713A" w:rsidRPr="00F92269" w:rsidRDefault="001D713A">
          <w:pPr>
            <w:pStyle w:val="TOC3"/>
            <w:tabs>
              <w:tab w:val="left" w:pos="1200"/>
              <w:tab w:val="right" w:leader="dot" w:pos="9736"/>
            </w:tabs>
            <w:rPr>
              <w:rFonts w:ascii="Arial" w:hAnsi="Arial" w:cs="Arial"/>
              <w:noProof/>
            </w:rPr>
          </w:pPr>
          <w:hyperlink w:anchor="_Toc191291853" w:history="1">
            <w:r w:rsidRPr="00F92269">
              <w:rPr>
                <w:rStyle w:val="Hyperlink"/>
                <w:rFonts w:ascii="Arial" w:hAnsi="Arial" w:cs="Arial"/>
                <w:noProof/>
              </w:rPr>
              <w:t>3.2</w:t>
            </w:r>
            <w:r w:rsidRPr="00F92269">
              <w:rPr>
                <w:rFonts w:ascii="Arial" w:hAnsi="Arial" w:cs="Arial"/>
                <w:noProof/>
              </w:rPr>
              <w:tab/>
            </w:r>
            <w:r w:rsidRPr="00F92269">
              <w:rPr>
                <w:rStyle w:val="Hyperlink"/>
                <w:rFonts w:ascii="Arial" w:hAnsi="Arial" w:cs="Arial"/>
                <w:noProof/>
              </w:rPr>
              <w:t>Minimum Checks Required for MV/NSV annual appraisal:</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_Toc191291853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31</w:t>
            </w:r>
            <w:r w:rsidRPr="00F92269">
              <w:rPr>
                <w:rFonts w:ascii="Arial" w:hAnsi="Arial" w:cs="Arial"/>
                <w:noProof/>
                <w:webHidden/>
              </w:rPr>
              <w:fldChar w:fldCharType="end"/>
            </w:r>
          </w:hyperlink>
        </w:p>
        <w:p w14:paraId="5591B5C8" w14:textId="0FD8CBB6" w:rsidR="001D713A" w:rsidRPr="00F92269" w:rsidRDefault="001D713A">
          <w:pPr>
            <w:pStyle w:val="TOC3"/>
            <w:tabs>
              <w:tab w:val="left" w:pos="1200"/>
              <w:tab w:val="right" w:leader="dot" w:pos="9736"/>
            </w:tabs>
            <w:rPr>
              <w:rFonts w:ascii="Arial" w:hAnsi="Arial" w:cs="Arial"/>
              <w:noProof/>
            </w:rPr>
          </w:pPr>
          <w:hyperlink w:anchor="_Toc191291854" w:history="1">
            <w:r w:rsidRPr="00F92269">
              <w:rPr>
                <w:rStyle w:val="Hyperlink"/>
                <w:rFonts w:ascii="Arial" w:hAnsi="Arial" w:cs="Arial"/>
                <w:noProof/>
              </w:rPr>
              <w:t>3.3</w:t>
            </w:r>
            <w:r w:rsidRPr="00F92269">
              <w:rPr>
                <w:rFonts w:ascii="Arial" w:hAnsi="Arial" w:cs="Arial"/>
                <w:noProof/>
              </w:rPr>
              <w:tab/>
            </w:r>
            <w:r w:rsidRPr="00F92269">
              <w:rPr>
                <w:rStyle w:val="Hyperlink"/>
                <w:rFonts w:ascii="Arial" w:hAnsi="Arial" w:cs="Arial"/>
                <w:noProof/>
              </w:rPr>
              <w:t>Reviews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_Toc191291854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31</w:t>
            </w:r>
            <w:r w:rsidRPr="00F92269">
              <w:rPr>
                <w:rFonts w:ascii="Arial" w:hAnsi="Arial" w:cs="Arial"/>
                <w:noProof/>
                <w:webHidden/>
              </w:rPr>
              <w:fldChar w:fldCharType="end"/>
            </w:r>
          </w:hyperlink>
        </w:p>
        <w:p w14:paraId="51F79584" w14:textId="5B427610" w:rsidR="001D713A" w:rsidRPr="00F92269" w:rsidRDefault="001D713A">
          <w:pPr>
            <w:pStyle w:val="TOC3"/>
            <w:tabs>
              <w:tab w:val="left" w:pos="1200"/>
              <w:tab w:val="right" w:leader="dot" w:pos="9736"/>
            </w:tabs>
            <w:rPr>
              <w:rFonts w:ascii="Arial" w:hAnsi="Arial" w:cs="Arial"/>
              <w:noProof/>
            </w:rPr>
          </w:pPr>
          <w:hyperlink w:anchor="_Toc191291855" w:history="1">
            <w:r w:rsidRPr="00F92269">
              <w:rPr>
                <w:rStyle w:val="Hyperlink"/>
                <w:rFonts w:ascii="Arial" w:hAnsi="Arial" w:cs="Arial"/>
                <w:noProof/>
              </w:rPr>
              <w:t>3.4</w:t>
            </w:r>
            <w:r w:rsidRPr="00F92269">
              <w:rPr>
                <w:rFonts w:ascii="Arial" w:hAnsi="Arial" w:cs="Arial"/>
                <w:noProof/>
              </w:rPr>
              <w:tab/>
            </w:r>
            <w:r w:rsidRPr="00F92269">
              <w:rPr>
                <w:rStyle w:val="Hyperlink"/>
                <w:rFonts w:ascii="Arial" w:hAnsi="Arial" w:cs="Arial"/>
                <w:noProof/>
              </w:rPr>
              <w:t>Renewals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_Toc191291855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32</w:t>
            </w:r>
            <w:r w:rsidRPr="00F92269">
              <w:rPr>
                <w:rFonts w:ascii="Arial" w:hAnsi="Arial" w:cs="Arial"/>
                <w:noProof/>
                <w:webHidden/>
              </w:rPr>
              <w:fldChar w:fldCharType="end"/>
            </w:r>
          </w:hyperlink>
        </w:p>
        <w:p w14:paraId="222FDD52" w14:textId="33597C34" w:rsidR="001D713A" w:rsidRPr="00F92269" w:rsidRDefault="001D713A" w:rsidP="00157FCD">
          <w:pPr>
            <w:pStyle w:val="TOC2"/>
          </w:pPr>
          <w:hyperlink w:anchor="_Toc191291856" w:history="1">
            <w:r w:rsidRPr="00F92269">
              <w:rPr>
                <w:rStyle w:val="Hyperlink"/>
              </w:rPr>
              <w:t>Part 4</w:t>
            </w:r>
            <w:r w:rsidRPr="00F92269">
              <w:tab/>
            </w:r>
            <w:r w:rsidRPr="00F92269">
              <w:rPr>
                <w:rStyle w:val="Hyperlink"/>
              </w:rPr>
              <w:t xml:space="preserve"> Vetting – Specific Roles</w:t>
            </w:r>
          </w:hyperlink>
        </w:p>
        <w:p w14:paraId="214A49A4" w14:textId="76FA0E75" w:rsidR="001D713A" w:rsidRPr="00F92269" w:rsidRDefault="001D713A">
          <w:pPr>
            <w:pStyle w:val="TOC3"/>
            <w:tabs>
              <w:tab w:val="left" w:pos="1200"/>
              <w:tab w:val="right" w:leader="dot" w:pos="9736"/>
            </w:tabs>
            <w:rPr>
              <w:rFonts w:ascii="Arial" w:hAnsi="Arial" w:cs="Arial"/>
              <w:noProof/>
            </w:rPr>
          </w:pPr>
          <w:hyperlink w:anchor="_Toc191291857" w:history="1">
            <w:r w:rsidRPr="00F92269">
              <w:rPr>
                <w:rStyle w:val="Hyperlink"/>
                <w:rFonts w:ascii="Arial" w:hAnsi="Arial" w:cs="Arial"/>
                <w:noProof/>
              </w:rPr>
              <w:t>4.1</w:t>
            </w:r>
            <w:r w:rsidRPr="00F92269">
              <w:rPr>
                <w:rFonts w:ascii="Arial" w:hAnsi="Arial" w:cs="Arial"/>
                <w:noProof/>
              </w:rPr>
              <w:tab/>
            </w:r>
            <w:r w:rsidRPr="00F92269">
              <w:rPr>
                <w:rStyle w:val="Hyperlink"/>
                <w:rFonts w:ascii="Arial" w:hAnsi="Arial" w:cs="Arial"/>
                <w:noProof/>
              </w:rPr>
              <w:t>Force Vetting Unit (FVU)</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_Toc191291857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33</w:t>
            </w:r>
            <w:r w:rsidRPr="00F92269">
              <w:rPr>
                <w:rFonts w:ascii="Arial" w:hAnsi="Arial" w:cs="Arial"/>
                <w:noProof/>
                <w:webHidden/>
              </w:rPr>
              <w:fldChar w:fldCharType="end"/>
            </w:r>
          </w:hyperlink>
        </w:p>
        <w:p w14:paraId="39F7CA8E" w14:textId="721B058A" w:rsidR="001D713A" w:rsidRPr="00F92269" w:rsidRDefault="001D713A">
          <w:pPr>
            <w:pStyle w:val="TOC3"/>
            <w:tabs>
              <w:tab w:val="left" w:pos="1200"/>
              <w:tab w:val="right" w:leader="dot" w:pos="9736"/>
            </w:tabs>
            <w:rPr>
              <w:rFonts w:ascii="Arial" w:hAnsi="Arial" w:cs="Arial"/>
              <w:noProof/>
            </w:rPr>
          </w:pPr>
          <w:hyperlink w:anchor="_Toc191291858" w:history="1">
            <w:r w:rsidRPr="00F92269">
              <w:rPr>
                <w:rStyle w:val="Hyperlink"/>
                <w:rFonts w:ascii="Arial" w:hAnsi="Arial" w:cs="Arial"/>
                <w:noProof/>
              </w:rPr>
              <w:t>4.2</w:t>
            </w:r>
            <w:r w:rsidRPr="00F92269">
              <w:rPr>
                <w:rFonts w:ascii="Arial" w:hAnsi="Arial" w:cs="Arial"/>
                <w:noProof/>
              </w:rPr>
              <w:tab/>
            </w:r>
            <w:r w:rsidRPr="00F92269">
              <w:rPr>
                <w:rStyle w:val="Hyperlink"/>
                <w:rFonts w:ascii="Arial" w:hAnsi="Arial" w:cs="Arial"/>
                <w:noProof/>
              </w:rPr>
              <w:t>Vetting of the Chief Constable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_Toc191291858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34</w:t>
            </w:r>
            <w:r w:rsidRPr="00F92269">
              <w:rPr>
                <w:rFonts w:ascii="Arial" w:hAnsi="Arial" w:cs="Arial"/>
                <w:noProof/>
                <w:webHidden/>
              </w:rPr>
              <w:fldChar w:fldCharType="end"/>
            </w:r>
          </w:hyperlink>
        </w:p>
        <w:p w14:paraId="72228957" w14:textId="37B37ECA" w:rsidR="001D713A" w:rsidRPr="00F92269" w:rsidRDefault="001D713A">
          <w:pPr>
            <w:pStyle w:val="TOC3"/>
            <w:tabs>
              <w:tab w:val="left" w:pos="1200"/>
              <w:tab w:val="right" w:leader="dot" w:pos="9736"/>
            </w:tabs>
            <w:rPr>
              <w:rFonts w:ascii="Arial" w:hAnsi="Arial" w:cs="Arial"/>
              <w:noProof/>
            </w:rPr>
          </w:pPr>
          <w:hyperlink w:anchor="_Toc191291859" w:history="1">
            <w:r w:rsidRPr="00F92269">
              <w:rPr>
                <w:rStyle w:val="Hyperlink"/>
                <w:rFonts w:ascii="Arial" w:hAnsi="Arial" w:cs="Arial"/>
                <w:noProof/>
              </w:rPr>
              <w:t>4.3</w:t>
            </w:r>
            <w:r w:rsidRPr="00F92269">
              <w:rPr>
                <w:rFonts w:ascii="Arial" w:hAnsi="Arial" w:cs="Arial"/>
                <w:noProof/>
              </w:rPr>
              <w:tab/>
            </w:r>
            <w:r w:rsidRPr="00F92269">
              <w:rPr>
                <w:rStyle w:val="Hyperlink"/>
                <w:rFonts w:ascii="Arial" w:hAnsi="Arial" w:cs="Arial"/>
                <w:noProof/>
              </w:rPr>
              <w:t>Vetting of Other Chief Officers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_Toc191291859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34</w:t>
            </w:r>
            <w:r w:rsidRPr="00F92269">
              <w:rPr>
                <w:rFonts w:ascii="Arial" w:hAnsi="Arial" w:cs="Arial"/>
                <w:noProof/>
                <w:webHidden/>
              </w:rPr>
              <w:fldChar w:fldCharType="end"/>
            </w:r>
          </w:hyperlink>
        </w:p>
        <w:p w14:paraId="31FBD40E" w14:textId="1ED55558" w:rsidR="001D713A" w:rsidRPr="00F92269" w:rsidRDefault="001D713A">
          <w:pPr>
            <w:pStyle w:val="TOC3"/>
            <w:tabs>
              <w:tab w:val="left" w:pos="1200"/>
              <w:tab w:val="right" w:leader="dot" w:pos="9736"/>
            </w:tabs>
            <w:rPr>
              <w:rFonts w:ascii="Arial" w:hAnsi="Arial" w:cs="Arial"/>
              <w:noProof/>
            </w:rPr>
          </w:pPr>
          <w:hyperlink w:anchor="_Toc191291860" w:history="1">
            <w:r w:rsidRPr="00F92269">
              <w:rPr>
                <w:rStyle w:val="Hyperlink"/>
                <w:rFonts w:ascii="Arial" w:hAnsi="Arial" w:cs="Arial"/>
                <w:noProof/>
              </w:rPr>
              <w:t>4.4</w:t>
            </w:r>
            <w:r w:rsidRPr="00F92269">
              <w:rPr>
                <w:rFonts w:ascii="Arial" w:hAnsi="Arial" w:cs="Arial"/>
                <w:noProof/>
              </w:rPr>
              <w:tab/>
            </w:r>
            <w:r w:rsidRPr="00F92269">
              <w:rPr>
                <w:rStyle w:val="Hyperlink"/>
                <w:rFonts w:ascii="Arial" w:hAnsi="Arial" w:cs="Arial"/>
                <w:noProof/>
              </w:rPr>
              <w:t>Attendance at the Police National Assessment Centre and Senior Command  Course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_Toc191291860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35</w:t>
            </w:r>
            <w:r w:rsidRPr="00F92269">
              <w:rPr>
                <w:rFonts w:ascii="Arial" w:hAnsi="Arial" w:cs="Arial"/>
                <w:noProof/>
                <w:webHidden/>
              </w:rPr>
              <w:fldChar w:fldCharType="end"/>
            </w:r>
          </w:hyperlink>
        </w:p>
        <w:p w14:paraId="2502E3E5" w14:textId="6C864EED" w:rsidR="001D713A" w:rsidRPr="00F92269" w:rsidRDefault="001D713A">
          <w:pPr>
            <w:pStyle w:val="TOC3"/>
            <w:tabs>
              <w:tab w:val="left" w:pos="1200"/>
              <w:tab w:val="right" w:leader="dot" w:pos="9736"/>
            </w:tabs>
            <w:rPr>
              <w:rFonts w:ascii="Arial" w:hAnsi="Arial" w:cs="Arial"/>
              <w:noProof/>
            </w:rPr>
          </w:pPr>
          <w:hyperlink w:anchor="_Toc191291861" w:history="1">
            <w:r w:rsidRPr="00F92269">
              <w:rPr>
                <w:rStyle w:val="Hyperlink"/>
                <w:rFonts w:ascii="Arial" w:hAnsi="Arial" w:cs="Arial"/>
                <w:noProof/>
              </w:rPr>
              <w:t>4.5</w:t>
            </w:r>
            <w:r w:rsidRPr="00F92269">
              <w:rPr>
                <w:rFonts w:ascii="Arial" w:hAnsi="Arial" w:cs="Arial"/>
                <w:noProof/>
              </w:rPr>
              <w:tab/>
            </w:r>
            <w:r w:rsidRPr="00F92269">
              <w:rPr>
                <w:rStyle w:val="Hyperlink"/>
                <w:rFonts w:ascii="Arial" w:hAnsi="Arial" w:cs="Arial"/>
                <w:noProof/>
              </w:rPr>
              <w:t>Transferees, Re-joiners, Return from Career Break/Reinstatement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_Toc191291861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35</w:t>
            </w:r>
            <w:r w:rsidRPr="00F92269">
              <w:rPr>
                <w:rFonts w:ascii="Arial" w:hAnsi="Arial" w:cs="Arial"/>
                <w:noProof/>
                <w:webHidden/>
              </w:rPr>
              <w:fldChar w:fldCharType="end"/>
            </w:r>
          </w:hyperlink>
        </w:p>
        <w:p w14:paraId="7AED949D" w14:textId="3DB894F6" w:rsidR="001D713A" w:rsidRPr="00F92269" w:rsidRDefault="001D713A">
          <w:pPr>
            <w:pStyle w:val="TOC3"/>
            <w:tabs>
              <w:tab w:val="left" w:pos="1200"/>
              <w:tab w:val="right" w:leader="dot" w:pos="9736"/>
            </w:tabs>
            <w:rPr>
              <w:rFonts w:ascii="Arial" w:hAnsi="Arial" w:cs="Arial"/>
              <w:noProof/>
            </w:rPr>
          </w:pPr>
          <w:hyperlink w:anchor="_Toc191291862" w:history="1">
            <w:r w:rsidRPr="00F92269">
              <w:rPr>
                <w:rStyle w:val="Hyperlink"/>
                <w:rFonts w:ascii="Arial" w:hAnsi="Arial" w:cs="Arial"/>
                <w:noProof/>
              </w:rPr>
              <w:t>4.6</w:t>
            </w:r>
            <w:r w:rsidRPr="00F92269">
              <w:rPr>
                <w:rFonts w:ascii="Arial" w:hAnsi="Arial" w:cs="Arial"/>
                <w:noProof/>
              </w:rPr>
              <w:tab/>
            </w:r>
            <w:r w:rsidRPr="00F92269">
              <w:rPr>
                <w:rStyle w:val="Hyperlink"/>
                <w:rFonts w:ascii="Arial" w:hAnsi="Arial" w:cs="Arial"/>
                <w:noProof/>
              </w:rPr>
              <w:t>Transferees and Re-joiners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_Toc191291862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35</w:t>
            </w:r>
            <w:r w:rsidRPr="00F92269">
              <w:rPr>
                <w:rFonts w:ascii="Arial" w:hAnsi="Arial" w:cs="Arial"/>
                <w:noProof/>
                <w:webHidden/>
              </w:rPr>
              <w:fldChar w:fldCharType="end"/>
            </w:r>
          </w:hyperlink>
        </w:p>
        <w:p w14:paraId="076B55BB" w14:textId="05926584" w:rsidR="001D713A" w:rsidRPr="00F92269" w:rsidRDefault="001D713A">
          <w:pPr>
            <w:pStyle w:val="TOC3"/>
            <w:tabs>
              <w:tab w:val="left" w:pos="1200"/>
              <w:tab w:val="right" w:leader="dot" w:pos="9736"/>
            </w:tabs>
            <w:rPr>
              <w:rFonts w:ascii="Arial" w:hAnsi="Arial" w:cs="Arial"/>
              <w:noProof/>
            </w:rPr>
          </w:pPr>
          <w:hyperlink w:anchor="_Toc191291863" w:history="1">
            <w:r w:rsidRPr="00F92269">
              <w:rPr>
                <w:rStyle w:val="Hyperlink"/>
                <w:rFonts w:ascii="Arial" w:hAnsi="Arial" w:cs="Arial"/>
                <w:noProof/>
              </w:rPr>
              <w:t>4.7</w:t>
            </w:r>
            <w:r w:rsidRPr="00F92269">
              <w:rPr>
                <w:rFonts w:ascii="Arial" w:hAnsi="Arial" w:cs="Arial"/>
                <w:noProof/>
              </w:rPr>
              <w:tab/>
            </w:r>
            <w:r w:rsidRPr="00F92269">
              <w:rPr>
                <w:rStyle w:val="Hyperlink"/>
                <w:rFonts w:ascii="Arial" w:hAnsi="Arial" w:cs="Arial"/>
                <w:noProof/>
              </w:rPr>
              <w:t>Return Following Reinstatement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_Toc191291863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36</w:t>
            </w:r>
            <w:r w:rsidRPr="00F92269">
              <w:rPr>
                <w:rFonts w:ascii="Arial" w:hAnsi="Arial" w:cs="Arial"/>
                <w:noProof/>
                <w:webHidden/>
              </w:rPr>
              <w:fldChar w:fldCharType="end"/>
            </w:r>
          </w:hyperlink>
        </w:p>
        <w:p w14:paraId="3BC4A2CD" w14:textId="15D6DED8" w:rsidR="001D713A" w:rsidRPr="00F92269" w:rsidRDefault="001D713A">
          <w:pPr>
            <w:pStyle w:val="TOC3"/>
            <w:tabs>
              <w:tab w:val="left" w:pos="1200"/>
              <w:tab w:val="right" w:leader="dot" w:pos="9736"/>
            </w:tabs>
            <w:rPr>
              <w:rFonts w:ascii="Arial" w:hAnsi="Arial" w:cs="Arial"/>
              <w:noProof/>
            </w:rPr>
          </w:pPr>
          <w:hyperlink w:anchor="_Toc191291864" w:history="1">
            <w:r w:rsidRPr="00F92269">
              <w:rPr>
                <w:rStyle w:val="Hyperlink"/>
                <w:rFonts w:ascii="Arial" w:hAnsi="Arial" w:cs="Arial"/>
                <w:noProof/>
              </w:rPr>
              <w:t>4.8</w:t>
            </w:r>
            <w:r w:rsidRPr="00F92269">
              <w:rPr>
                <w:rFonts w:ascii="Arial" w:hAnsi="Arial" w:cs="Arial"/>
                <w:noProof/>
              </w:rPr>
              <w:tab/>
            </w:r>
            <w:r w:rsidRPr="00F92269">
              <w:rPr>
                <w:rStyle w:val="Hyperlink"/>
                <w:rFonts w:ascii="Arial" w:hAnsi="Arial" w:cs="Arial"/>
                <w:noProof/>
              </w:rPr>
              <w:t>Return from Career Break</w:t>
            </w:r>
            <w:r w:rsidRPr="00F92269">
              <w:rPr>
                <w:rFonts w:ascii="Arial" w:hAnsi="Arial" w:cs="Arial"/>
                <w:noProof/>
                <w:webHidden/>
              </w:rPr>
              <w:tab/>
            </w:r>
            <w:r w:rsidRPr="009E43B1">
              <w:rPr>
                <w:rFonts w:ascii="Arial" w:hAnsi="Arial" w:cs="Arial"/>
                <w:noProof/>
                <w:webHidden/>
              </w:rPr>
              <w:fldChar w:fldCharType="begin"/>
            </w:r>
            <w:r w:rsidRPr="009E43B1">
              <w:rPr>
                <w:rFonts w:ascii="Arial" w:hAnsi="Arial" w:cs="Arial"/>
                <w:noProof/>
                <w:webHidden/>
              </w:rPr>
              <w:instrText xml:space="preserve"> PAGEREF _Toc191291864 \h </w:instrText>
            </w:r>
            <w:r w:rsidRPr="009E43B1">
              <w:rPr>
                <w:rFonts w:ascii="Arial" w:hAnsi="Arial" w:cs="Arial"/>
                <w:noProof/>
                <w:webHidden/>
              </w:rPr>
            </w:r>
            <w:r w:rsidRPr="009E43B1">
              <w:rPr>
                <w:rFonts w:ascii="Arial" w:hAnsi="Arial" w:cs="Arial"/>
                <w:noProof/>
                <w:webHidden/>
              </w:rPr>
              <w:fldChar w:fldCharType="separate"/>
            </w:r>
            <w:r w:rsidR="007E121B" w:rsidRPr="009E43B1">
              <w:rPr>
                <w:rFonts w:ascii="Arial" w:hAnsi="Arial" w:cs="Arial"/>
                <w:noProof/>
                <w:webHidden/>
              </w:rPr>
              <w:t>36</w:t>
            </w:r>
            <w:r w:rsidRPr="009E43B1">
              <w:rPr>
                <w:rFonts w:ascii="Arial" w:hAnsi="Arial" w:cs="Arial"/>
                <w:noProof/>
                <w:webHidden/>
              </w:rPr>
              <w:fldChar w:fldCharType="end"/>
            </w:r>
          </w:hyperlink>
        </w:p>
        <w:p w14:paraId="01A67156" w14:textId="182BA87F" w:rsidR="001D713A" w:rsidRPr="00F92269" w:rsidRDefault="001D713A">
          <w:pPr>
            <w:pStyle w:val="TOC3"/>
            <w:tabs>
              <w:tab w:val="left" w:pos="1200"/>
              <w:tab w:val="right" w:leader="dot" w:pos="9736"/>
            </w:tabs>
            <w:rPr>
              <w:rFonts w:ascii="Arial" w:hAnsi="Arial" w:cs="Arial"/>
              <w:noProof/>
            </w:rPr>
          </w:pPr>
          <w:hyperlink w:anchor="_Toc191291865" w:history="1">
            <w:r w:rsidRPr="00F92269">
              <w:rPr>
                <w:rStyle w:val="Hyperlink"/>
                <w:rFonts w:ascii="Arial" w:hAnsi="Arial" w:cs="Arial"/>
                <w:noProof/>
              </w:rPr>
              <w:t>4.9</w:t>
            </w:r>
            <w:r w:rsidRPr="00F92269">
              <w:rPr>
                <w:rFonts w:ascii="Arial" w:hAnsi="Arial" w:cs="Arial"/>
                <w:noProof/>
              </w:rPr>
              <w:tab/>
            </w:r>
            <w:r w:rsidRPr="00F92269">
              <w:rPr>
                <w:rStyle w:val="Hyperlink"/>
                <w:rFonts w:ascii="Arial" w:hAnsi="Arial" w:cs="Arial"/>
                <w:noProof/>
              </w:rPr>
              <w:t>Adverse Information</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_Toc191291865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37</w:t>
            </w:r>
            <w:r w:rsidRPr="00F92269">
              <w:rPr>
                <w:rFonts w:ascii="Arial" w:hAnsi="Arial" w:cs="Arial"/>
                <w:noProof/>
                <w:webHidden/>
              </w:rPr>
              <w:fldChar w:fldCharType="end"/>
            </w:r>
          </w:hyperlink>
        </w:p>
        <w:p w14:paraId="6956A211" w14:textId="3CB0022F" w:rsidR="001D713A" w:rsidRPr="00F92269" w:rsidRDefault="001D713A">
          <w:pPr>
            <w:pStyle w:val="TOC3"/>
            <w:tabs>
              <w:tab w:val="left" w:pos="1200"/>
              <w:tab w:val="right" w:leader="dot" w:pos="9736"/>
            </w:tabs>
            <w:rPr>
              <w:rFonts w:ascii="Arial" w:hAnsi="Arial" w:cs="Arial"/>
              <w:noProof/>
            </w:rPr>
          </w:pPr>
          <w:hyperlink w:anchor="_Toc191291866" w:history="1">
            <w:r w:rsidRPr="00F92269">
              <w:rPr>
                <w:rStyle w:val="Hyperlink"/>
                <w:rFonts w:ascii="Arial" w:hAnsi="Arial" w:cs="Arial"/>
                <w:noProof/>
              </w:rPr>
              <w:t>4.10</w:t>
            </w:r>
            <w:r w:rsidRPr="00F92269">
              <w:rPr>
                <w:rFonts w:ascii="Arial" w:hAnsi="Arial" w:cs="Arial"/>
                <w:noProof/>
              </w:rPr>
              <w:tab/>
            </w:r>
            <w:r w:rsidRPr="00F92269">
              <w:rPr>
                <w:rStyle w:val="Hyperlink"/>
                <w:rFonts w:ascii="Arial" w:hAnsi="Arial" w:cs="Arial"/>
                <w:noProof/>
              </w:rPr>
              <w:t>Return from Maternity Leave or Ill-Health Absence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_Toc191291866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37</w:t>
            </w:r>
            <w:r w:rsidRPr="00F92269">
              <w:rPr>
                <w:rFonts w:ascii="Arial" w:hAnsi="Arial" w:cs="Arial"/>
                <w:noProof/>
                <w:webHidden/>
              </w:rPr>
              <w:fldChar w:fldCharType="end"/>
            </w:r>
          </w:hyperlink>
        </w:p>
        <w:p w14:paraId="3B945E5D" w14:textId="7BEFFD09" w:rsidR="001D713A" w:rsidRPr="00F92269" w:rsidRDefault="001D713A">
          <w:pPr>
            <w:pStyle w:val="TOC3"/>
            <w:tabs>
              <w:tab w:val="left" w:pos="1200"/>
              <w:tab w:val="right" w:leader="dot" w:pos="9736"/>
            </w:tabs>
            <w:rPr>
              <w:rFonts w:ascii="Arial" w:hAnsi="Arial" w:cs="Arial"/>
              <w:noProof/>
            </w:rPr>
          </w:pPr>
          <w:hyperlink w:anchor="_Toc191291867" w:history="1">
            <w:r w:rsidRPr="00F92269">
              <w:rPr>
                <w:rStyle w:val="Hyperlink"/>
                <w:rFonts w:ascii="Arial" w:hAnsi="Arial" w:cs="Arial"/>
                <w:noProof/>
              </w:rPr>
              <w:t>4.11</w:t>
            </w:r>
            <w:r w:rsidRPr="00F92269">
              <w:rPr>
                <w:rFonts w:ascii="Arial" w:hAnsi="Arial" w:cs="Arial"/>
                <w:noProof/>
              </w:rPr>
              <w:tab/>
            </w:r>
            <w:r w:rsidRPr="00F92269">
              <w:rPr>
                <w:rStyle w:val="Hyperlink"/>
                <w:rFonts w:ascii="Arial" w:hAnsi="Arial" w:cs="Arial"/>
                <w:noProof/>
              </w:rPr>
              <w:t>Secondees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_Toc191291867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37</w:t>
            </w:r>
            <w:r w:rsidRPr="00F92269">
              <w:rPr>
                <w:rFonts w:ascii="Arial" w:hAnsi="Arial" w:cs="Arial"/>
                <w:noProof/>
                <w:webHidden/>
              </w:rPr>
              <w:fldChar w:fldCharType="end"/>
            </w:r>
          </w:hyperlink>
        </w:p>
        <w:p w14:paraId="45F4E236" w14:textId="2143712C" w:rsidR="001D713A" w:rsidRPr="00F92269" w:rsidRDefault="001D713A" w:rsidP="00157FCD">
          <w:pPr>
            <w:pStyle w:val="TOC2"/>
          </w:pPr>
          <w:hyperlink w:anchor="_Toc191291868" w:history="1">
            <w:r w:rsidRPr="00F92269">
              <w:rPr>
                <w:rStyle w:val="Hyperlink"/>
              </w:rPr>
              <w:t>Part 5</w:t>
            </w:r>
            <w:r w:rsidRPr="00F92269">
              <w:tab/>
            </w:r>
            <w:r w:rsidRPr="00F92269">
              <w:rPr>
                <w:rStyle w:val="Hyperlink"/>
              </w:rPr>
              <w:t xml:space="preserve"> Risk Assessment</w:t>
            </w:r>
          </w:hyperlink>
        </w:p>
        <w:p w14:paraId="5E9715F2" w14:textId="5299587E" w:rsidR="001D713A" w:rsidRPr="00F92269" w:rsidRDefault="001D713A">
          <w:pPr>
            <w:pStyle w:val="TOC3"/>
            <w:tabs>
              <w:tab w:val="left" w:pos="1200"/>
              <w:tab w:val="right" w:leader="dot" w:pos="9736"/>
            </w:tabs>
            <w:rPr>
              <w:rFonts w:ascii="Arial" w:hAnsi="Arial" w:cs="Arial"/>
              <w:noProof/>
            </w:rPr>
          </w:pPr>
          <w:hyperlink w:anchor="_Toc191291869" w:history="1">
            <w:r w:rsidRPr="00F92269">
              <w:rPr>
                <w:rStyle w:val="Hyperlink"/>
                <w:rFonts w:ascii="Arial" w:hAnsi="Arial" w:cs="Arial"/>
                <w:noProof/>
              </w:rPr>
              <w:t>5.1</w:t>
            </w:r>
            <w:r w:rsidRPr="00F92269">
              <w:rPr>
                <w:rFonts w:ascii="Arial" w:hAnsi="Arial" w:cs="Arial"/>
                <w:noProof/>
              </w:rPr>
              <w:tab/>
            </w:r>
            <w:r w:rsidRPr="00F92269">
              <w:rPr>
                <w:rStyle w:val="Hyperlink"/>
                <w:rFonts w:ascii="Arial" w:hAnsi="Arial" w:cs="Arial"/>
                <w:noProof/>
              </w:rPr>
              <w:t>Vetting Principles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_Toc191291869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38</w:t>
            </w:r>
            <w:r w:rsidRPr="00F92269">
              <w:rPr>
                <w:rFonts w:ascii="Arial" w:hAnsi="Arial" w:cs="Arial"/>
                <w:noProof/>
                <w:webHidden/>
              </w:rPr>
              <w:fldChar w:fldCharType="end"/>
            </w:r>
          </w:hyperlink>
        </w:p>
        <w:p w14:paraId="6531C711" w14:textId="66F8DB1B" w:rsidR="001D713A" w:rsidRPr="00F92269" w:rsidRDefault="001D713A">
          <w:pPr>
            <w:pStyle w:val="TOC3"/>
            <w:tabs>
              <w:tab w:val="left" w:pos="1200"/>
              <w:tab w:val="right" w:leader="dot" w:pos="9736"/>
            </w:tabs>
            <w:rPr>
              <w:rFonts w:ascii="Arial" w:hAnsi="Arial" w:cs="Arial"/>
              <w:noProof/>
            </w:rPr>
          </w:pPr>
          <w:hyperlink w:anchor="_Toc191291870" w:history="1">
            <w:r w:rsidRPr="00F92269">
              <w:rPr>
                <w:rStyle w:val="Hyperlink"/>
                <w:rFonts w:ascii="Arial" w:hAnsi="Arial" w:cs="Arial"/>
                <w:noProof/>
              </w:rPr>
              <w:t>5.2</w:t>
            </w:r>
            <w:r w:rsidRPr="00F92269">
              <w:rPr>
                <w:rFonts w:ascii="Arial" w:hAnsi="Arial" w:cs="Arial"/>
                <w:noProof/>
              </w:rPr>
              <w:tab/>
            </w:r>
            <w:r w:rsidRPr="00F92269">
              <w:rPr>
                <w:rStyle w:val="Hyperlink"/>
                <w:rFonts w:ascii="Arial" w:hAnsi="Arial" w:cs="Arial"/>
                <w:noProof/>
              </w:rPr>
              <w:t>Adverse Information – Risk Assessment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38</w:t>
            </w:r>
            <w:r w:rsidRPr="00F92269">
              <w:rPr>
                <w:rFonts w:ascii="Arial" w:hAnsi="Arial" w:cs="Arial"/>
                <w:noProof/>
                <w:webHidden/>
              </w:rPr>
              <w:fldChar w:fldCharType="end"/>
            </w:r>
          </w:hyperlink>
        </w:p>
        <w:p w14:paraId="41AED56E" w14:textId="6DBB0F0C" w:rsidR="001D713A" w:rsidRPr="00F92269" w:rsidRDefault="001D713A">
          <w:pPr>
            <w:pStyle w:val="TOC3"/>
            <w:tabs>
              <w:tab w:val="left" w:pos="1200"/>
              <w:tab w:val="right" w:leader="dot" w:pos="9736"/>
            </w:tabs>
            <w:rPr>
              <w:rFonts w:ascii="Arial" w:hAnsi="Arial" w:cs="Arial"/>
              <w:noProof/>
            </w:rPr>
          </w:pPr>
          <w:hyperlink w:anchor="_Toc191291871" w:history="1">
            <w:r w:rsidRPr="00F92269">
              <w:rPr>
                <w:rStyle w:val="Hyperlink"/>
                <w:rFonts w:ascii="Arial" w:hAnsi="Arial" w:cs="Arial"/>
                <w:noProof/>
              </w:rPr>
              <w:t>5.3</w:t>
            </w:r>
            <w:r w:rsidRPr="00F92269">
              <w:rPr>
                <w:rFonts w:ascii="Arial" w:hAnsi="Arial" w:cs="Arial"/>
                <w:noProof/>
              </w:rPr>
              <w:tab/>
            </w:r>
            <w:r w:rsidRPr="00F92269">
              <w:rPr>
                <w:rStyle w:val="Hyperlink"/>
                <w:rFonts w:ascii="Arial" w:hAnsi="Arial" w:cs="Arial"/>
                <w:noProof/>
              </w:rPr>
              <w:t>Risk Assessment – Further Guidance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_Toc191291871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41</w:t>
            </w:r>
            <w:r w:rsidRPr="00F92269">
              <w:rPr>
                <w:rFonts w:ascii="Arial" w:hAnsi="Arial" w:cs="Arial"/>
                <w:noProof/>
                <w:webHidden/>
              </w:rPr>
              <w:fldChar w:fldCharType="end"/>
            </w:r>
          </w:hyperlink>
        </w:p>
        <w:p w14:paraId="6B3EB945" w14:textId="12C25FD3" w:rsidR="001D713A" w:rsidRPr="00F92269" w:rsidRDefault="001D713A">
          <w:pPr>
            <w:pStyle w:val="TOC3"/>
            <w:tabs>
              <w:tab w:val="left" w:pos="1200"/>
              <w:tab w:val="right" w:leader="dot" w:pos="9736"/>
            </w:tabs>
            <w:rPr>
              <w:rFonts w:ascii="Arial" w:hAnsi="Arial" w:cs="Arial"/>
              <w:noProof/>
            </w:rPr>
          </w:pPr>
          <w:hyperlink w:anchor="_Toc191291872" w:history="1">
            <w:r w:rsidRPr="00F92269">
              <w:rPr>
                <w:rStyle w:val="Hyperlink"/>
                <w:rFonts w:ascii="Arial" w:hAnsi="Arial" w:cs="Arial"/>
                <w:noProof/>
              </w:rPr>
              <w:t>5.4</w:t>
            </w:r>
            <w:r w:rsidRPr="00F92269">
              <w:rPr>
                <w:rFonts w:ascii="Arial" w:hAnsi="Arial" w:cs="Arial"/>
                <w:noProof/>
              </w:rPr>
              <w:tab/>
            </w:r>
            <w:r w:rsidRPr="00F92269">
              <w:rPr>
                <w:rStyle w:val="Hyperlink"/>
                <w:rFonts w:ascii="Arial" w:hAnsi="Arial" w:cs="Arial"/>
                <w:noProof/>
              </w:rPr>
              <w:t>Convictions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42</w:t>
            </w:r>
            <w:r w:rsidRPr="00F92269">
              <w:rPr>
                <w:rFonts w:ascii="Arial" w:hAnsi="Arial" w:cs="Arial"/>
                <w:noProof/>
                <w:webHidden/>
              </w:rPr>
              <w:fldChar w:fldCharType="end"/>
            </w:r>
          </w:hyperlink>
        </w:p>
        <w:p w14:paraId="605683E0" w14:textId="2A873F9E" w:rsidR="001D713A" w:rsidRPr="00F92269" w:rsidRDefault="001D713A">
          <w:pPr>
            <w:pStyle w:val="TOC3"/>
            <w:tabs>
              <w:tab w:val="left" w:pos="1200"/>
              <w:tab w:val="right" w:leader="dot" w:pos="9736"/>
            </w:tabs>
            <w:rPr>
              <w:rFonts w:ascii="Arial" w:hAnsi="Arial" w:cs="Arial"/>
              <w:noProof/>
            </w:rPr>
          </w:pPr>
          <w:hyperlink w:anchor="_Toc191291873" w:history="1">
            <w:r w:rsidRPr="00F92269">
              <w:rPr>
                <w:rStyle w:val="Hyperlink"/>
                <w:rFonts w:ascii="Arial" w:hAnsi="Arial" w:cs="Arial"/>
                <w:noProof/>
              </w:rPr>
              <w:t>5.5</w:t>
            </w:r>
            <w:r w:rsidRPr="00F92269">
              <w:rPr>
                <w:rFonts w:ascii="Arial" w:hAnsi="Arial" w:cs="Arial"/>
                <w:noProof/>
              </w:rPr>
              <w:tab/>
            </w:r>
            <w:r w:rsidRPr="00F92269">
              <w:rPr>
                <w:rStyle w:val="Hyperlink"/>
                <w:rFonts w:ascii="Arial" w:hAnsi="Arial" w:cs="Arial"/>
                <w:noProof/>
              </w:rPr>
              <w:t>Non-conviction Information</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43</w:t>
            </w:r>
            <w:r w:rsidRPr="00F92269">
              <w:rPr>
                <w:rFonts w:ascii="Arial" w:hAnsi="Arial" w:cs="Arial"/>
                <w:noProof/>
                <w:webHidden/>
              </w:rPr>
              <w:fldChar w:fldCharType="end"/>
            </w:r>
          </w:hyperlink>
        </w:p>
        <w:p w14:paraId="720E134C" w14:textId="20F06528" w:rsidR="001D713A" w:rsidRPr="00F92269" w:rsidRDefault="001D713A">
          <w:pPr>
            <w:pStyle w:val="TOC3"/>
            <w:tabs>
              <w:tab w:val="left" w:pos="1200"/>
              <w:tab w:val="right" w:leader="dot" w:pos="9736"/>
            </w:tabs>
            <w:rPr>
              <w:rFonts w:ascii="Arial" w:hAnsi="Arial" w:cs="Arial"/>
              <w:noProof/>
            </w:rPr>
          </w:pPr>
          <w:hyperlink w:anchor="_Toc191291874" w:history="1">
            <w:r w:rsidRPr="00F92269">
              <w:rPr>
                <w:rStyle w:val="Hyperlink"/>
                <w:rFonts w:ascii="Arial" w:hAnsi="Arial" w:cs="Arial"/>
                <w:noProof/>
              </w:rPr>
              <w:t>5.6</w:t>
            </w:r>
            <w:r w:rsidRPr="00F92269">
              <w:rPr>
                <w:rFonts w:ascii="Arial" w:hAnsi="Arial" w:cs="Arial"/>
                <w:noProof/>
              </w:rPr>
              <w:tab/>
            </w:r>
            <w:r w:rsidRPr="00F92269">
              <w:rPr>
                <w:rStyle w:val="Hyperlink"/>
                <w:rFonts w:ascii="Arial" w:hAnsi="Arial" w:cs="Arial"/>
                <w:noProof/>
              </w:rPr>
              <w:t>Alternatives to Prosecution</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_Toc191291874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43</w:t>
            </w:r>
            <w:r w:rsidRPr="00F92269">
              <w:rPr>
                <w:rFonts w:ascii="Arial" w:hAnsi="Arial" w:cs="Arial"/>
                <w:noProof/>
                <w:webHidden/>
              </w:rPr>
              <w:fldChar w:fldCharType="end"/>
            </w:r>
          </w:hyperlink>
        </w:p>
        <w:p w14:paraId="21072C2B" w14:textId="69E1B1E8" w:rsidR="001D713A" w:rsidRPr="00F92269" w:rsidRDefault="001D713A">
          <w:pPr>
            <w:pStyle w:val="TOC3"/>
            <w:tabs>
              <w:tab w:val="left" w:pos="1200"/>
              <w:tab w:val="right" w:leader="dot" w:pos="9736"/>
            </w:tabs>
            <w:rPr>
              <w:rFonts w:ascii="Arial" w:hAnsi="Arial" w:cs="Arial"/>
              <w:noProof/>
            </w:rPr>
          </w:pPr>
          <w:hyperlink w:anchor="_Toc191291875" w:history="1">
            <w:r w:rsidRPr="00F92269">
              <w:rPr>
                <w:rStyle w:val="Hyperlink"/>
                <w:rFonts w:ascii="Arial" w:hAnsi="Arial" w:cs="Arial"/>
                <w:noProof/>
              </w:rPr>
              <w:t>5.7</w:t>
            </w:r>
            <w:r w:rsidRPr="00F92269">
              <w:rPr>
                <w:rFonts w:ascii="Arial" w:hAnsi="Arial" w:cs="Arial"/>
                <w:noProof/>
              </w:rPr>
              <w:tab/>
            </w:r>
            <w:r w:rsidRPr="00F92269">
              <w:rPr>
                <w:rStyle w:val="Hyperlink"/>
                <w:rFonts w:ascii="Arial" w:hAnsi="Arial" w:cs="Arial"/>
                <w:noProof/>
              </w:rPr>
              <w:t>Pending Cases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_Toc191291875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44</w:t>
            </w:r>
            <w:r w:rsidRPr="00F92269">
              <w:rPr>
                <w:rFonts w:ascii="Arial" w:hAnsi="Arial" w:cs="Arial"/>
                <w:noProof/>
                <w:webHidden/>
              </w:rPr>
              <w:fldChar w:fldCharType="end"/>
            </w:r>
          </w:hyperlink>
        </w:p>
        <w:p w14:paraId="2B363448" w14:textId="5E34301D" w:rsidR="001D713A" w:rsidRPr="00F92269" w:rsidRDefault="001D713A">
          <w:pPr>
            <w:pStyle w:val="TOC3"/>
            <w:tabs>
              <w:tab w:val="left" w:pos="1200"/>
              <w:tab w:val="right" w:leader="dot" w:pos="9736"/>
            </w:tabs>
            <w:rPr>
              <w:rFonts w:ascii="Arial" w:hAnsi="Arial" w:cs="Arial"/>
              <w:noProof/>
            </w:rPr>
          </w:pPr>
          <w:hyperlink w:anchor="_Toc191291876" w:history="1">
            <w:r w:rsidRPr="00F92269">
              <w:rPr>
                <w:rStyle w:val="Hyperlink"/>
                <w:rFonts w:ascii="Arial" w:hAnsi="Arial" w:cs="Arial"/>
                <w:noProof/>
              </w:rPr>
              <w:t>5.8</w:t>
            </w:r>
            <w:r w:rsidRPr="00F92269">
              <w:rPr>
                <w:rFonts w:ascii="Arial" w:hAnsi="Arial" w:cs="Arial"/>
                <w:noProof/>
              </w:rPr>
              <w:tab/>
            </w:r>
            <w:r w:rsidRPr="00F92269">
              <w:rPr>
                <w:rStyle w:val="Hyperlink"/>
                <w:rFonts w:ascii="Arial" w:hAnsi="Arial" w:cs="Arial"/>
                <w:noProof/>
              </w:rPr>
              <w:t>Other Relevant Information</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_Toc191291876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44</w:t>
            </w:r>
            <w:r w:rsidRPr="00F92269">
              <w:rPr>
                <w:rFonts w:ascii="Arial" w:hAnsi="Arial" w:cs="Arial"/>
                <w:noProof/>
                <w:webHidden/>
              </w:rPr>
              <w:fldChar w:fldCharType="end"/>
            </w:r>
          </w:hyperlink>
        </w:p>
        <w:p w14:paraId="59806CA5" w14:textId="4D132454" w:rsidR="001D713A" w:rsidRPr="00F92269" w:rsidRDefault="001D713A">
          <w:pPr>
            <w:pStyle w:val="TOC3"/>
            <w:tabs>
              <w:tab w:val="left" w:pos="1200"/>
              <w:tab w:val="right" w:leader="dot" w:pos="9736"/>
            </w:tabs>
            <w:rPr>
              <w:rFonts w:ascii="Arial" w:hAnsi="Arial" w:cs="Arial"/>
              <w:noProof/>
            </w:rPr>
          </w:pPr>
          <w:hyperlink w:anchor="_Toc191291877" w:history="1">
            <w:r w:rsidRPr="00F92269">
              <w:rPr>
                <w:rStyle w:val="Hyperlink"/>
                <w:rFonts w:ascii="Arial" w:hAnsi="Arial" w:cs="Arial"/>
                <w:noProof/>
              </w:rPr>
              <w:t>5.9</w:t>
            </w:r>
            <w:r w:rsidRPr="00F92269">
              <w:rPr>
                <w:rFonts w:ascii="Arial" w:hAnsi="Arial" w:cs="Arial"/>
                <w:noProof/>
              </w:rPr>
              <w:tab/>
            </w:r>
            <w:r w:rsidRPr="00F92269">
              <w:rPr>
                <w:rStyle w:val="Hyperlink"/>
                <w:rFonts w:ascii="Arial" w:hAnsi="Arial" w:cs="Arial"/>
                <w:noProof/>
              </w:rPr>
              <w:t>Police Intelligence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_Toc191291877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45</w:t>
            </w:r>
            <w:r w:rsidRPr="00F92269">
              <w:rPr>
                <w:rFonts w:ascii="Arial" w:hAnsi="Arial" w:cs="Arial"/>
                <w:noProof/>
                <w:webHidden/>
              </w:rPr>
              <w:fldChar w:fldCharType="end"/>
            </w:r>
          </w:hyperlink>
        </w:p>
        <w:p w14:paraId="2ED4E284" w14:textId="3E76277E" w:rsidR="001D713A" w:rsidRPr="00F92269" w:rsidRDefault="001D713A">
          <w:pPr>
            <w:pStyle w:val="TOC3"/>
            <w:tabs>
              <w:tab w:val="left" w:pos="1200"/>
              <w:tab w:val="right" w:leader="dot" w:pos="9736"/>
            </w:tabs>
            <w:rPr>
              <w:rFonts w:ascii="Arial" w:hAnsi="Arial" w:cs="Arial"/>
              <w:noProof/>
            </w:rPr>
          </w:pPr>
          <w:hyperlink w:anchor="_Toc191291878" w:history="1">
            <w:r w:rsidRPr="00F92269">
              <w:rPr>
                <w:rStyle w:val="Hyperlink"/>
                <w:rFonts w:ascii="Arial" w:hAnsi="Arial" w:cs="Arial"/>
                <w:noProof/>
              </w:rPr>
              <w:t>5.10</w:t>
            </w:r>
            <w:r w:rsidRPr="00F92269">
              <w:rPr>
                <w:rFonts w:ascii="Arial" w:hAnsi="Arial" w:cs="Arial"/>
                <w:noProof/>
              </w:rPr>
              <w:tab/>
            </w:r>
            <w:r w:rsidRPr="00F92269">
              <w:rPr>
                <w:rStyle w:val="Hyperlink"/>
                <w:rFonts w:ascii="Arial" w:hAnsi="Arial" w:cs="Arial"/>
                <w:noProof/>
              </w:rPr>
              <w:t>Intelligence Handling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45</w:t>
            </w:r>
            <w:r w:rsidRPr="00F92269">
              <w:rPr>
                <w:rFonts w:ascii="Arial" w:hAnsi="Arial" w:cs="Arial"/>
                <w:noProof/>
                <w:webHidden/>
              </w:rPr>
              <w:fldChar w:fldCharType="end"/>
            </w:r>
          </w:hyperlink>
        </w:p>
        <w:p w14:paraId="38029CFF" w14:textId="0C304D5D" w:rsidR="001D713A" w:rsidRPr="00F92269" w:rsidRDefault="001D713A">
          <w:pPr>
            <w:pStyle w:val="TOC3"/>
            <w:tabs>
              <w:tab w:val="left" w:pos="1200"/>
              <w:tab w:val="right" w:leader="dot" w:pos="9736"/>
            </w:tabs>
            <w:rPr>
              <w:rFonts w:ascii="Arial" w:hAnsi="Arial" w:cs="Arial"/>
              <w:noProof/>
            </w:rPr>
          </w:pPr>
          <w:hyperlink w:anchor="_Toc191291879" w:history="1">
            <w:r w:rsidRPr="00F92269">
              <w:rPr>
                <w:rStyle w:val="Hyperlink"/>
                <w:rFonts w:ascii="Arial" w:hAnsi="Arial" w:cs="Arial"/>
                <w:noProof/>
              </w:rPr>
              <w:t>5.11</w:t>
            </w:r>
            <w:r w:rsidRPr="00F92269">
              <w:rPr>
                <w:rFonts w:ascii="Arial" w:hAnsi="Arial" w:cs="Arial"/>
                <w:noProof/>
              </w:rPr>
              <w:tab/>
            </w:r>
            <w:r w:rsidRPr="00F92269">
              <w:rPr>
                <w:rStyle w:val="Hyperlink"/>
                <w:rFonts w:ascii="Arial" w:hAnsi="Arial" w:cs="Arial"/>
                <w:noProof/>
              </w:rPr>
              <w:t>Military Law</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_Toc191291879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46</w:t>
            </w:r>
            <w:r w:rsidRPr="00F92269">
              <w:rPr>
                <w:rFonts w:ascii="Arial" w:hAnsi="Arial" w:cs="Arial"/>
                <w:noProof/>
                <w:webHidden/>
              </w:rPr>
              <w:fldChar w:fldCharType="end"/>
            </w:r>
          </w:hyperlink>
        </w:p>
        <w:p w14:paraId="574DC192" w14:textId="1559CC69" w:rsidR="001D713A" w:rsidRPr="00F92269" w:rsidRDefault="001D713A">
          <w:pPr>
            <w:pStyle w:val="TOC3"/>
            <w:tabs>
              <w:tab w:val="left" w:pos="1200"/>
              <w:tab w:val="right" w:leader="dot" w:pos="9736"/>
            </w:tabs>
            <w:rPr>
              <w:rFonts w:ascii="Arial" w:hAnsi="Arial" w:cs="Arial"/>
              <w:noProof/>
            </w:rPr>
          </w:pPr>
          <w:hyperlink w:anchor="_Toc191291880" w:history="1">
            <w:r w:rsidRPr="00F92269">
              <w:rPr>
                <w:rStyle w:val="Hyperlink"/>
                <w:rFonts w:ascii="Arial" w:hAnsi="Arial" w:cs="Arial"/>
                <w:noProof/>
              </w:rPr>
              <w:t>5.12</w:t>
            </w:r>
            <w:r w:rsidRPr="00F92269">
              <w:rPr>
                <w:rFonts w:ascii="Arial" w:hAnsi="Arial" w:cs="Arial"/>
                <w:noProof/>
              </w:rPr>
              <w:tab/>
            </w:r>
            <w:r w:rsidRPr="00F92269">
              <w:rPr>
                <w:rStyle w:val="Hyperlink"/>
                <w:rFonts w:ascii="Arial" w:hAnsi="Arial" w:cs="Arial"/>
                <w:noProof/>
              </w:rPr>
              <w:t>Court Orders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46</w:t>
            </w:r>
            <w:r w:rsidRPr="00F92269">
              <w:rPr>
                <w:rFonts w:ascii="Arial" w:hAnsi="Arial" w:cs="Arial"/>
                <w:noProof/>
                <w:webHidden/>
              </w:rPr>
              <w:fldChar w:fldCharType="end"/>
            </w:r>
          </w:hyperlink>
        </w:p>
        <w:p w14:paraId="5D07DD32" w14:textId="73BEFA03" w:rsidR="001D713A" w:rsidRPr="00F92269" w:rsidRDefault="001D713A">
          <w:pPr>
            <w:pStyle w:val="TOC3"/>
            <w:tabs>
              <w:tab w:val="left" w:pos="1200"/>
              <w:tab w:val="right" w:leader="dot" w:pos="9736"/>
            </w:tabs>
            <w:rPr>
              <w:rFonts w:ascii="Arial" w:hAnsi="Arial" w:cs="Arial"/>
              <w:noProof/>
            </w:rPr>
          </w:pPr>
          <w:hyperlink w:anchor="_Toc191291881" w:history="1">
            <w:r w:rsidRPr="00F92269">
              <w:rPr>
                <w:rStyle w:val="Hyperlink"/>
                <w:rFonts w:ascii="Arial" w:hAnsi="Arial" w:cs="Arial"/>
                <w:noProof/>
              </w:rPr>
              <w:t>5.13</w:t>
            </w:r>
            <w:r w:rsidRPr="00F92269">
              <w:rPr>
                <w:rFonts w:ascii="Arial" w:hAnsi="Arial" w:cs="Arial"/>
                <w:noProof/>
              </w:rPr>
              <w:tab/>
            </w:r>
            <w:r w:rsidRPr="00F92269">
              <w:rPr>
                <w:rStyle w:val="Hyperlink"/>
                <w:rFonts w:ascii="Arial" w:hAnsi="Arial" w:cs="Arial"/>
                <w:noProof/>
              </w:rPr>
              <w:t>Open Source/Social Media</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_Toc191291881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46</w:t>
            </w:r>
            <w:r w:rsidRPr="00F92269">
              <w:rPr>
                <w:rFonts w:ascii="Arial" w:hAnsi="Arial" w:cs="Arial"/>
                <w:noProof/>
                <w:webHidden/>
              </w:rPr>
              <w:fldChar w:fldCharType="end"/>
            </w:r>
          </w:hyperlink>
        </w:p>
        <w:p w14:paraId="11BDBB3B" w14:textId="5226F04A" w:rsidR="001D713A" w:rsidRPr="00F92269" w:rsidRDefault="001D713A">
          <w:pPr>
            <w:pStyle w:val="TOC3"/>
            <w:tabs>
              <w:tab w:val="left" w:pos="1200"/>
              <w:tab w:val="right" w:leader="dot" w:pos="9736"/>
            </w:tabs>
            <w:rPr>
              <w:rFonts w:ascii="Arial" w:hAnsi="Arial" w:cs="Arial"/>
              <w:noProof/>
            </w:rPr>
          </w:pPr>
          <w:hyperlink w:anchor="_Toc191291882" w:history="1">
            <w:r w:rsidRPr="00F92269">
              <w:rPr>
                <w:rStyle w:val="Hyperlink"/>
                <w:rFonts w:ascii="Arial" w:hAnsi="Arial" w:cs="Arial"/>
                <w:noProof/>
              </w:rPr>
              <w:t>5.14</w:t>
            </w:r>
            <w:r w:rsidRPr="00F92269">
              <w:rPr>
                <w:rFonts w:ascii="Arial" w:hAnsi="Arial" w:cs="Arial"/>
                <w:noProof/>
              </w:rPr>
              <w:tab/>
            </w:r>
            <w:r w:rsidRPr="00F92269">
              <w:rPr>
                <w:rStyle w:val="Hyperlink"/>
                <w:rFonts w:ascii="Arial" w:hAnsi="Arial" w:cs="Arial"/>
                <w:noProof/>
              </w:rPr>
              <w:t>Accuracy of Information</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47</w:t>
            </w:r>
            <w:r w:rsidRPr="00F92269">
              <w:rPr>
                <w:rFonts w:ascii="Arial" w:hAnsi="Arial" w:cs="Arial"/>
                <w:noProof/>
                <w:webHidden/>
              </w:rPr>
              <w:fldChar w:fldCharType="end"/>
            </w:r>
          </w:hyperlink>
        </w:p>
        <w:p w14:paraId="36C487C6" w14:textId="4E8B29DF" w:rsidR="001D713A" w:rsidRPr="00F92269" w:rsidRDefault="001D713A">
          <w:pPr>
            <w:pStyle w:val="TOC3"/>
            <w:tabs>
              <w:tab w:val="left" w:pos="1200"/>
              <w:tab w:val="right" w:leader="dot" w:pos="9736"/>
            </w:tabs>
            <w:rPr>
              <w:rFonts w:ascii="Arial" w:hAnsi="Arial" w:cs="Arial"/>
              <w:noProof/>
            </w:rPr>
          </w:pPr>
          <w:hyperlink w:anchor="_Toc191291883" w:history="1">
            <w:r w:rsidRPr="00F92269">
              <w:rPr>
                <w:rStyle w:val="Hyperlink"/>
                <w:rFonts w:ascii="Arial" w:hAnsi="Arial" w:cs="Arial"/>
                <w:noProof/>
              </w:rPr>
              <w:t>5.15</w:t>
            </w:r>
            <w:r w:rsidRPr="00F92269">
              <w:rPr>
                <w:rFonts w:ascii="Arial" w:hAnsi="Arial" w:cs="Arial"/>
                <w:noProof/>
              </w:rPr>
              <w:tab/>
            </w:r>
            <w:r w:rsidRPr="00F92269">
              <w:rPr>
                <w:rStyle w:val="Hyperlink"/>
                <w:rFonts w:ascii="Arial" w:hAnsi="Arial" w:cs="Arial"/>
                <w:noProof/>
              </w:rPr>
              <w:t>Barred and Advisory List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47</w:t>
            </w:r>
            <w:r w:rsidRPr="00F92269">
              <w:rPr>
                <w:rFonts w:ascii="Arial" w:hAnsi="Arial" w:cs="Arial"/>
                <w:noProof/>
                <w:webHidden/>
              </w:rPr>
              <w:fldChar w:fldCharType="end"/>
            </w:r>
          </w:hyperlink>
        </w:p>
        <w:p w14:paraId="2C997965" w14:textId="589C61DE" w:rsidR="001D713A" w:rsidRPr="00F92269" w:rsidRDefault="001D713A">
          <w:pPr>
            <w:pStyle w:val="TOC3"/>
            <w:tabs>
              <w:tab w:val="left" w:pos="1200"/>
              <w:tab w:val="right" w:leader="dot" w:pos="9736"/>
            </w:tabs>
            <w:rPr>
              <w:rFonts w:ascii="Arial" w:hAnsi="Arial" w:cs="Arial"/>
              <w:noProof/>
            </w:rPr>
          </w:pPr>
          <w:hyperlink w:anchor="_Toc191291884" w:history="1">
            <w:r w:rsidRPr="00F92269">
              <w:rPr>
                <w:rStyle w:val="Hyperlink"/>
                <w:rFonts w:ascii="Arial" w:hAnsi="Arial" w:cs="Arial"/>
                <w:noProof/>
              </w:rPr>
              <w:t>5.16</w:t>
            </w:r>
            <w:r w:rsidRPr="00F92269">
              <w:rPr>
                <w:rFonts w:ascii="Arial" w:hAnsi="Arial" w:cs="Arial"/>
                <w:noProof/>
              </w:rPr>
              <w:tab/>
            </w:r>
            <w:r w:rsidRPr="00F92269">
              <w:rPr>
                <w:rStyle w:val="Hyperlink"/>
                <w:rFonts w:ascii="Arial" w:hAnsi="Arial" w:cs="Arial"/>
                <w:noProof/>
              </w:rPr>
              <w:t>Information Relating to Third Parties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_Toc191291884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48</w:t>
            </w:r>
            <w:r w:rsidRPr="00F92269">
              <w:rPr>
                <w:rFonts w:ascii="Arial" w:hAnsi="Arial" w:cs="Arial"/>
                <w:noProof/>
                <w:webHidden/>
              </w:rPr>
              <w:fldChar w:fldCharType="end"/>
            </w:r>
          </w:hyperlink>
        </w:p>
        <w:p w14:paraId="16D2CF97" w14:textId="38A85CDC" w:rsidR="001D713A" w:rsidRPr="00F92269" w:rsidRDefault="001D713A">
          <w:pPr>
            <w:pStyle w:val="TOC3"/>
            <w:tabs>
              <w:tab w:val="left" w:pos="1200"/>
              <w:tab w:val="right" w:leader="dot" w:pos="9736"/>
            </w:tabs>
            <w:rPr>
              <w:rFonts w:ascii="Arial" w:hAnsi="Arial" w:cs="Arial"/>
              <w:noProof/>
            </w:rPr>
          </w:pPr>
          <w:hyperlink w:anchor="_Toc191291885" w:history="1">
            <w:r w:rsidRPr="00F92269">
              <w:rPr>
                <w:rStyle w:val="Hyperlink"/>
                <w:rFonts w:ascii="Arial" w:hAnsi="Arial" w:cs="Arial"/>
                <w:noProof/>
              </w:rPr>
              <w:t>5.17</w:t>
            </w:r>
            <w:r w:rsidRPr="00F92269">
              <w:rPr>
                <w:rFonts w:ascii="Arial" w:hAnsi="Arial" w:cs="Arial"/>
                <w:noProof/>
              </w:rPr>
              <w:tab/>
            </w:r>
            <w:r w:rsidRPr="00F92269">
              <w:rPr>
                <w:rStyle w:val="Hyperlink"/>
                <w:rFonts w:ascii="Arial" w:hAnsi="Arial" w:cs="Arial"/>
                <w:noProof/>
              </w:rPr>
              <w:t>Third Party - Factors Against and Supporting Clearance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_Toc191291885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49</w:t>
            </w:r>
            <w:r w:rsidRPr="00F92269">
              <w:rPr>
                <w:rFonts w:ascii="Arial" w:hAnsi="Arial" w:cs="Arial"/>
                <w:noProof/>
                <w:webHidden/>
              </w:rPr>
              <w:fldChar w:fldCharType="end"/>
            </w:r>
          </w:hyperlink>
        </w:p>
        <w:p w14:paraId="30729AAA" w14:textId="31D4E2D4" w:rsidR="001D713A" w:rsidRPr="00F92269" w:rsidRDefault="001D713A">
          <w:pPr>
            <w:pStyle w:val="TOC3"/>
            <w:tabs>
              <w:tab w:val="left" w:pos="1200"/>
              <w:tab w:val="right" w:leader="dot" w:pos="9736"/>
            </w:tabs>
            <w:rPr>
              <w:rFonts w:ascii="Arial" w:hAnsi="Arial" w:cs="Arial"/>
              <w:noProof/>
            </w:rPr>
          </w:pPr>
          <w:hyperlink w:anchor="_Toc191291886" w:history="1">
            <w:r w:rsidRPr="00F92269">
              <w:rPr>
                <w:rStyle w:val="Hyperlink"/>
                <w:rFonts w:ascii="Arial" w:hAnsi="Arial" w:cs="Arial"/>
                <w:noProof/>
              </w:rPr>
              <w:t>5.18</w:t>
            </w:r>
            <w:r w:rsidRPr="00F92269">
              <w:rPr>
                <w:rFonts w:ascii="Arial" w:hAnsi="Arial" w:cs="Arial"/>
                <w:noProof/>
              </w:rPr>
              <w:tab/>
            </w:r>
            <w:r w:rsidRPr="00F92269">
              <w:rPr>
                <w:rStyle w:val="Hyperlink"/>
                <w:rFonts w:ascii="Arial" w:hAnsi="Arial" w:cs="Arial"/>
                <w:noProof/>
              </w:rPr>
              <w:t>Factors against granting clearance include: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_Toc191291886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49</w:t>
            </w:r>
            <w:r w:rsidRPr="00F92269">
              <w:rPr>
                <w:rFonts w:ascii="Arial" w:hAnsi="Arial" w:cs="Arial"/>
                <w:noProof/>
                <w:webHidden/>
              </w:rPr>
              <w:fldChar w:fldCharType="end"/>
            </w:r>
          </w:hyperlink>
        </w:p>
        <w:p w14:paraId="37A4382F" w14:textId="0288DEBA" w:rsidR="001D713A" w:rsidRPr="00F92269" w:rsidRDefault="001D713A">
          <w:pPr>
            <w:pStyle w:val="TOC3"/>
            <w:tabs>
              <w:tab w:val="left" w:pos="1200"/>
              <w:tab w:val="right" w:leader="dot" w:pos="9736"/>
            </w:tabs>
            <w:rPr>
              <w:rFonts w:ascii="Arial" w:hAnsi="Arial" w:cs="Arial"/>
              <w:noProof/>
            </w:rPr>
          </w:pPr>
          <w:hyperlink w:anchor="_Toc191291887" w:history="1">
            <w:r w:rsidRPr="00F92269">
              <w:rPr>
                <w:rStyle w:val="Hyperlink"/>
                <w:rFonts w:ascii="Arial" w:hAnsi="Arial" w:cs="Arial"/>
                <w:noProof/>
              </w:rPr>
              <w:t>5.19</w:t>
            </w:r>
            <w:r w:rsidRPr="00F92269">
              <w:rPr>
                <w:rFonts w:ascii="Arial" w:hAnsi="Arial" w:cs="Arial"/>
                <w:noProof/>
              </w:rPr>
              <w:tab/>
            </w:r>
            <w:r w:rsidRPr="00F92269">
              <w:rPr>
                <w:rStyle w:val="Hyperlink"/>
                <w:rFonts w:ascii="Arial" w:hAnsi="Arial" w:cs="Arial"/>
                <w:noProof/>
              </w:rPr>
              <w:t>Factors supporting granting clearance include: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_Toc191291887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50</w:t>
            </w:r>
            <w:r w:rsidRPr="00F92269">
              <w:rPr>
                <w:rFonts w:ascii="Arial" w:hAnsi="Arial" w:cs="Arial"/>
                <w:noProof/>
                <w:webHidden/>
              </w:rPr>
              <w:fldChar w:fldCharType="end"/>
            </w:r>
          </w:hyperlink>
        </w:p>
        <w:p w14:paraId="320C4768" w14:textId="29567A68" w:rsidR="001D713A" w:rsidRPr="00F92269" w:rsidRDefault="001D713A">
          <w:pPr>
            <w:pStyle w:val="TOC3"/>
            <w:tabs>
              <w:tab w:val="left" w:pos="1200"/>
              <w:tab w:val="right" w:leader="dot" w:pos="9736"/>
            </w:tabs>
            <w:rPr>
              <w:rFonts w:ascii="Arial" w:hAnsi="Arial" w:cs="Arial"/>
              <w:noProof/>
            </w:rPr>
          </w:pPr>
          <w:hyperlink w:anchor="_Toc191291888" w:history="1">
            <w:r w:rsidRPr="00F92269">
              <w:rPr>
                <w:rStyle w:val="Hyperlink"/>
                <w:rFonts w:ascii="Arial" w:hAnsi="Arial" w:cs="Arial"/>
                <w:noProof/>
              </w:rPr>
              <w:t>5.20</w:t>
            </w:r>
            <w:r w:rsidRPr="00F92269">
              <w:rPr>
                <w:rFonts w:ascii="Arial" w:hAnsi="Arial" w:cs="Arial"/>
                <w:noProof/>
              </w:rPr>
              <w:tab/>
            </w:r>
            <w:r w:rsidRPr="00F92269">
              <w:rPr>
                <w:rStyle w:val="Hyperlink"/>
                <w:rFonts w:ascii="Arial" w:hAnsi="Arial" w:cs="Arial"/>
                <w:noProof/>
              </w:rPr>
              <w:t>Age of Criminal Responsibility</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50</w:t>
            </w:r>
            <w:r w:rsidRPr="00F92269">
              <w:rPr>
                <w:rFonts w:ascii="Arial" w:hAnsi="Arial" w:cs="Arial"/>
                <w:noProof/>
                <w:webHidden/>
              </w:rPr>
              <w:fldChar w:fldCharType="end"/>
            </w:r>
          </w:hyperlink>
        </w:p>
        <w:p w14:paraId="1C1C1C94" w14:textId="7E415592" w:rsidR="001D713A" w:rsidRPr="00F92269" w:rsidRDefault="001D713A">
          <w:pPr>
            <w:pStyle w:val="TOC3"/>
            <w:tabs>
              <w:tab w:val="left" w:pos="1200"/>
              <w:tab w:val="right" w:leader="dot" w:pos="9736"/>
            </w:tabs>
            <w:rPr>
              <w:rFonts w:ascii="Arial" w:hAnsi="Arial" w:cs="Arial"/>
              <w:noProof/>
            </w:rPr>
          </w:pPr>
          <w:hyperlink w:anchor="_Toc191291889" w:history="1">
            <w:r w:rsidRPr="00F92269">
              <w:rPr>
                <w:rStyle w:val="Hyperlink"/>
                <w:rFonts w:ascii="Arial" w:hAnsi="Arial" w:cs="Arial"/>
                <w:noProof/>
              </w:rPr>
              <w:t>5.21</w:t>
            </w:r>
            <w:r w:rsidRPr="00F92269">
              <w:rPr>
                <w:rFonts w:ascii="Arial" w:hAnsi="Arial" w:cs="Arial"/>
                <w:noProof/>
              </w:rPr>
              <w:tab/>
            </w:r>
            <w:r w:rsidRPr="00F92269">
              <w:rPr>
                <w:rStyle w:val="Hyperlink"/>
                <w:rFonts w:ascii="Arial" w:hAnsi="Arial" w:cs="Arial"/>
                <w:noProof/>
              </w:rPr>
              <w:t>Disregarding Certain Convictions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_Toc191291889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50</w:t>
            </w:r>
            <w:r w:rsidRPr="00F92269">
              <w:rPr>
                <w:rFonts w:ascii="Arial" w:hAnsi="Arial" w:cs="Arial"/>
                <w:noProof/>
                <w:webHidden/>
              </w:rPr>
              <w:fldChar w:fldCharType="end"/>
            </w:r>
          </w:hyperlink>
        </w:p>
        <w:p w14:paraId="7D810B4A" w14:textId="6B939D83" w:rsidR="001D713A" w:rsidRPr="00F92269" w:rsidRDefault="001D713A">
          <w:pPr>
            <w:pStyle w:val="TOC3"/>
            <w:tabs>
              <w:tab w:val="left" w:pos="1200"/>
              <w:tab w:val="right" w:leader="dot" w:pos="9736"/>
            </w:tabs>
            <w:rPr>
              <w:rFonts w:ascii="Arial" w:hAnsi="Arial" w:cs="Arial"/>
              <w:noProof/>
            </w:rPr>
          </w:pPr>
          <w:hyperlink w:anchor="_Toc191291890" w:history="1">
            <w:r w:rsidRPr="00F92269">
              <w:rPr>
                <w:rStyle w:val="Hyperlink"/>
                <w:rFonts w:ascii="Arial" w:hAnsi="Arial" w:cs="Arial"/>
                <w:noProof/>
              </w:rPr>
              <w:t>5.22</w:t>
            </w:r>
            <w:r w:rsidRPr="00F92269">
              <w:rPr>
                <w:rFonts w:ascii="Arial" w:hAnsi="Arial" w:cs="Arial"/>
                <w:noProof/>
              </w:rPr>
              <w:tab/>
            </w:r>
            <w:r w:rsidRPr="00F92269">
              <w:rPr>
                <w:rStyle w:val="Hyperlink"/>
                <w:rFonts w:ascii="Arial" w:hAnsi="Arial" w:cs="Arial"/>
                <w:noProof/>
              </w:rPr>
              <w:t>Failure to Disclose by Applicant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51</w:t>
            </w:r>
            <w:r w:rsidRPr="00F92269">
              <w:rPr>
                <w:rFonts w:ascii="Arial" w:hAnsi="Arial" w:cs="Arial"/>
                <w:noProof/>
                <w:webHidden/>
              </w:rPr>
              <w:fldChar w:fldCharType="end"/>
            </w:r>
          </w:hyperlink>
        </w:p>
        <w:p w14:paraId="5A9B188E" w14:textId="5E0C557F" w:rsidR="001D713A" w:rsidRPr="00F92269" w:rsidRDefault="001D713A">
          <w:pPr>
            <w:pStyle w:val="TOC3"/>
            <w:tabs>
              <w:tab w:val="left" w:pos="1200"/>
              <w:tab w:val="right" w:leader="dot" w:pos="9736"/>
            </w:tabs>
            <w:rPr>
              <w:rFonts w:ascii="Arial" w:hAnsi="Arial" w:cs="Arial"/>
              <w:noProof/>
            </w:rPr>
          </w:pPr>
          <w:hyperlink w:anchor="_Toc191291891" w:history="1">
            <w:r w:rsidRPr="00F92269">
              <w:rPr>
                <w:rStyle w:val="Hyperlink"/>
                <w:rFonts w:ascii="Arial" w:hAnsi="Arial" w:cs="Arial"/>
                <w:noProof/>
              </w:rPr>
              <w:t>5.23</w:t>
            </w:r>
            <w:r w:rsidRPr="00F92269">
              <w:rPr>
                <w:rFonts w:ascii="Arial" w:hAnsi="Arial" w:cs="Arial"/>
                <w:noProof/>
              </w:rPr>
              <w:tab/>
            </w:r>
            <w:r w:rsidRPr="00F92269">
              <w:rPr>
                <w:rStyle w:val="Hyperlink"/>
                <w:rFonts w:ascii="Arial" w:hAnsi="Arial" w:cs="Arial"/>
                <w:noProof/>
              </w:rPr>
              <w:t>Interview</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_Toc191291891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51</w:t>
            </w:r>
            <w:r w:rsidRPr="00F92269">
              <w:rPr>
                <w:rFonts w:ascii="Arial" w:hAnsi="Arial" w:cs="Arial"/>
                <w:noProof/>
                <w:webHidden/>
              </w:rPr>
              <w:fldChar w:fldCharType="end"/>
            </w:r>
          </w:hyperlink>
        </w:p>
        <w:p w14:paraId="0B09F766" w14:textId="0F7458CC" w:rsidR="001D713A" w:rsidRPr="00F92269" w:rsidRDefault="001D713A">
          <w:pPr>
            <w:pStyle w:val="TOC3"/>
            <w:tabs>
              <w:tab w:val="left" w:pos="1200"/>
              <w:tab w:val="right" w:leader="dot" w:pos="9736"/>
            </w:tabs>
            <w:rPr>
              <w:rFonts w:ascii="Arial" w:hAnsi="Arial" w:cs="Arial"/>
              <w:noProof/>
            </w:rPr>
          </w:pPr>
          <w:hyperlink w:anchor="_Toc191291892" w:history="1">
            <w:r w:rsidRPr="00F92269">
              <w:rPr>
                <w:rStyle w:val="Hyperlink"/>
                <w:rFonts w:ascii="Arial" w:hAnsi="Arial" w:cs="Arial"/>
                <w:noProof/>
              </w:rPr>
              <w:t>5.24</w:t>
            </w:r>
            <w:r w:rsidRPr="00F92269">
              <w:rPr>
                <w:rFonts w:ascii="Arial" w:hAnsi="Arial" w:cs="Arial"/>
                <w:noProof/>
              </w:rPr>
              <w:tab/>
            </w:r>
            <w:r w:rsidRPr="00F92269">
              <w:rPr>
                <w:rStyle w:val="Hyperlink"/>
                <w:rFonts w:ascii="Arial" w:hAnsi="Arial" w:cs="Arial"/>
                <w:noProof/>
              </w:rPr>
              <w:t>Adverse Information – Management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51</w:t>
            </w:r>
            <w:r w:rsidRPr="00F92269">
              <w:rPr>
                <w:rFonts w:ascii="Arial" w:hAnsi="Arial" w:cs="Arial"/>
                <w:noProof/>
                <w:webHidden/>
              </w:rPr>
              <w:fldChar w:fldCharType="end"/>
            </w:r>
          </w:hyperlink>
        </w:p>
        <w:p w14:paraId="1864C88B" w14:textId="1505D9B2" w:rsidR="001D713A" w:rsidRPr="00F92269" w:rsidRDefault="001D713A">
          <w:pPr>
            <w:pStyle w:val="TOC3"/>
            <w:tabs>
              <w:tab w:val="left" w:pos="1200"/>
              <w:tab w:val="right" w:leader="dot" w:pos="9736"/>
            </w:tabs>
            <w:rPr>
              <w:rFonts w:ascii="Arial" w:hAnsi="Arial" w:cs="Arial"/>
              <w:noProof/>
            </w:rPr>
          </w:pPr>
          <w:hyperlink w:anchor="_Toc191291893" w:history="1">
            <w:r w:rsidRPr="00F92269">
              <w:rPr>
                <w:rStyle w:val="Hyperlink"/>
                <w:rFonts w:ascii="Arial" w:hAnsi="Arial" w:cs="Arial"/>
                <w:noProof/>
              </w:rPr>
              <w:t>5.25</w:t>
            </w:r>
            <w:r w:rsidRPr="00F92269">
              <w:rPr>
                <w:rFonts w:ascii="Arial" w:hAnsi="Arial" w:cs="Arial"/>
                <w:noProof/>
              </w:rPr>
              <w:tab/>
            </w:r>
            <w:r w:rsidRPr="00F92269">
              <w:rPr>
                <w:rStyle w:val="Hyperlink"/>
                <w:rFonts w:ascii="Arial" w:hAnsi="Arial" w:cs="Arial"/>
                <w:noProof/>
              </w:rPr>
              <w:t>Medical Evidence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52</w:t>
            </w:r>
            <w:r w:rsidRPr="00F92269">
              <w:rPr>
                <w:rFonts w:ascii="Arial" w:hAnsi="Arial" w:cs="Arial"/>
                <w:noProof/>
                <w:webHidden/>
              </w:rPr>
              <w:fldChar w:fldCharType="end"/>
            </w:r>
          </w:hyperlink>
        </w:p>
        <w:p w14:paraId="6D6E30B8" w14:textId="08FC884F" w:rsidR="001D713A" w:rsidRPr="00F92269" w:rsidRDefault="001D713A">
          <w:pPr>
            <w:pStyle w:val="TOC3"/>
            <w:tabs>
              <w:tab w:val="left" w:pos="1200"/>
              <w:tab w:val="right" w:leader="dot" w:pos="9736"/>
            </w:tabs>
            <w:rPr>
              <w:rFonts w:ascii="Arial" w:hAnsi="Arial" w:cs="Arial"/>
              <w:noProof/>
            </w:rPr>
          </w:pPr>
          <w:hyperlink w:anchor="_Toc191291894" w:history="1">
            <w:r w:rsidRPr="00F92269">
              <w:rPr>
                <w:rStyle w:val="Hyperlink"/>
                <w:rFonts w:ascii="Arial" w:hAnsi="Arial" w:cs="Arial"/>
                <w:noProof/>
              </w:rPr>
              <w:t>5.26</w:t>
            </w:r>
            <w:r w:rsidRPr="00F92269">
              <w:rPr>
                <w:rFonts w:ascii="Arial" w:hAnsi="Arial" w:cs="Arial"/>
                <w:noProof/>
              </w:rPr>
              <w:tab/>
            </w:r>
            <w:r w:rsidRPr="00F92269">
              <w:rPr>
                <w:rStyle w:val="Hyperlink"/>
                <w:rFonts w:ascii="Arial" w:hAnsi="Arial" w:cs="Arial"/>
                <w:noProof/>
              </w:rPr>
              <w:t>Financial Checks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_Toc191291894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53</w:t>
            </w:r>
            <w:r w:rsidRPr="00F92269">
              <w:rPr>
                <w:rFonts w:ascii="Arial" w:hAnsi="Arial" w:cs="Arial"/>
                <w:noProof/>
                <w:webHidden/>
              </w:rPr>
              <w:fldChar w:fldCharType="end"/>
            </w:r>
          </w:hyperlink>
        </w:p>
        <w:p w14:paraId="374FF3D6" w14:textId="0CA74B5A" w:rsidR="001D713A" w:rsidRPr="00F92269" w:rsidRDefault="001D713A">
          <w:pPr>
            <w:pStyle w:val="TOC3"/>
            <w:tabs>
              <w:tab w:val="left" w:pos="1200"/>
              <w:tab w:val="right" w:leader="dot" w:pos="9736"/>
            </w:tabs>
            <w:rPr>
              <w:rFonts w:ascii="Arial" w:hAnsi="Arial" w:cs="Arial"/>
              <w:noProof/>
            </w:rPr>
          </w:pPr>
          <w:hyperlink w:anchor="_Toc191291895" w:history="1">
            <w:r w:rsidRPr="00F92269">
              <w:rPr>
                <w:rStyle w:val="Hyperlink"/>
                <w:rFonts w:ascii="Arial" w:hAnsi="Arial" w:cs="Arial"/>
                <w:noProof/>
              </w:rPr>
              <w:t>5.27</w:t>
            </w:r>
            <w:r w:rsidRPr="00F92269">
              <w:rPr>
                <w:rFonts w:ascii="Arial" w:hAnsi="Arial" w:cs="Arial"/>
                <w:noProof/>
              </w:rPr>
              <w:tab/>
            </w:r>
            <w:r w:rsidRPr="00F92269">
              <w:rPr>
                <w:rStyle w:val="Hyperlink"/>
                <w:rFonts w:ascii="Arial" w:hAnsi="Arial" w:cs="Arial"/>
                <w:noProof/>
              </w:rPr>
              <w:t>Financial Assessment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_Toc191291895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54</w:t>
            </w:r>
            <w:r w:rsidRPr="00F92269">
              <w:rPr>
                <w:rFonts w:ascii="Arial" w:hAnsi="Arial" w:cs="Arial"/>
                <w:noProof/>
                <w:webHidden/>
              </w:rPr>
              <w:fldChar w:fldCharType="end"/>
            </w:r>
          </w:hyperlink>
        </w:p>
        <w:p w14:paraId="114A2F4A" w14:textId="3FA3234F" w:rsidR="001D713A" w:rsidRPr="00F92269" w:rsidRDefault="001D713A">
          <w:pPr>
            <w:pStyle w:val="TOC3"/>
            <w:tabs>
              <w:tab w:val="left" w:pos="1200"/>
              <w:tab w:val="right" w:leader="dot" w:pos="9736"/>
            </w:tabs>
            <w:rPr>
              <w:rFonts w:ascii="Arial" w:hAnsi="Arial" w:cs="Arial"/>
              <w:noProof/>
            </w:rPr>
          </w:pPr>
          <w:hyperlink w:anchor="_Toc191291896" w:history="1">
            <w:r w:rsidRPr="00F92269">
              <w:rPr>
                <w:rStyle w:val="Hyperlink"/>
                <w:rFonts w:ascii="Arial" w:hAnsi="Arial" w:cs="Arial"/>
                <w:noProof/>
              </w:rPr>
              <w:t>5.28</w:t>
            </w:r>
            <w:r w:rsidRPr="00F92269">
              <w:rPr>
                <w:rFonts w:ascii="Arial" w:hAnsi="Arial" w:cs="Arial"/>
                <w:noProof/>
              </w:rPr>
              <w:tab/>
            </w:r>
            <w:r w:rsidRPr="00F92269">
              <w:rPr>
                <w:rStyle w:val="Hyperlink"/>
                <w:rFonts w:ascii="Arial" w:hAnsi="Arial" w:cs="Arial"/>
                <w:noProof/>
              </w:rPr>
              <w:t>Other Financial Considerations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_Toc191291896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55</w:t>
            </w:r>
            <w:r w:rsidRPr="00F92269">
              <w:rPr>
                <w:rFonts w:ascii="Arial" w:hAnsi="Arial" w:cs="Arial"/>
                <w:noProof/>
                <w:webHidden/>
              </w:rPr>
              <w:fldChar w:fldCharType="end"/>
            </w:r>
          </w:hyperlink>
        </w:p>
        <w:p w14:paraId="6604D57D" w14:textId="21C52F34" w:rsidR="001D713A" w:rsidRPr="00F92269" w:rsidRDefault="001D713A">
          <w:pPr>
            <w:pStyle w:val="TOC3"/>
            <w:tabs>
              <w:tab w:val="left" w:pos="1200"/>
              <w:tab w:val="right" w:leader="dot" w:pos="9736"/>
            </w:tabs>
            <w:rPr>
              <w:rFonts w:ascii="Arial" w:hAnsi="Arial" w:cs="Arial"/>
              <w:noProof/>
            </w:rPr>
          </w:pPr>
          <w:hyperlink w:anchor="_Toc191291897" w:history="1">
            <w:r w:rsidRPr="00F92269">
              <w:rPr>
                <w:rStyle w:val="Hyperlink"/>
                <w:rFonts w:ascii="Arial" w:hAnsi="Arial" w:cs="Arial"/>
                <w:noProof/>
              </w:rPr>
              <w:t>5.29</w:t>
            </w:r>
            <w:r w:rsidRPr="00F92269">
              <w:rPr>
                <w:rFonts w:ascii="Arial" w:hAnsi="Arial" w:cs="Arial"/>
                <w:noProof/>
              </w:rPr>
              <w:tab/>
            </w:r>
            <w:r w:rsidRPr="00F92269">
              <w:rPr>
                <w:rStyle w:val="Hyperlink"/>
                <w:rFonts w:ascii="Arial" w:hAnsi="Arial" w:cs="Arial"/>
                <w:noProof/>
              </w:rPr>
              <w:t>Management of Existing Staff</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_Toc191291897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56</w:t>
            </w:r>
            <w:r w:rsidRPr="00F92269">
              <w:rPr>
                <w:rFonts w:ascii="Arial" w:hAnsi="Arial" w:cs="Arial"/>
                <w:noProof/>
                <w:webHidden/>
              </w:rPr>
              <w:fldChar w:fldCharType="end"/>
            </w:r>
          </w:hyperlink>
        </w:p>
        <w:p w14:paraId="627F11AC" w14:textId="28746A67" w:rsidR="001D713A" w:rsidRPr="00F92269" w:rsidRDefault="001D713A">
          <w:pPr>
            <w:pStyle w:val="TOC3"/>
            <w:tabs>
              <w:tab w:val="left" w:pos="1200"/>
              <w:tab w:val="right" w:leader="dot" w:pos="9736"/>
            </w:tabs>
            <w:rPr>
              <w:rFonts w:ascii="Arial" w:hAnsi="Arial" w:cs="Arial"/>
              <w:noProof/>
            </w:rPr>
          </w:pPr>
          <w:hyperlink w:anchor="_Toc191291898" w:history="1">
            <w:r w:rsidRPr="00F92269">
              <w:rPr>
                <w:rStyle w:val="Hyperlink"/>
                <w:rFonts w:ascii="Arial" w:hAnsi="Arial" w:cs="Arial"/>
                <w:noProof/>
              </w:rPr>
              <w:t>5.30</w:t>
            </w:r>
            <w:r w:rsidRPr="00F92269">
              <w:rPr>
                <w:rFonts w:ascii="Arial" w:hAnsi="Arial" w:cs="Arial"/>
                <w:noProof/>
              </w:rPr>
              <w:tab/>
            </w:r>
            <w:r w:rsidRPr="00F92269">
              <w:rPr>
                <w:rStyle w:val="Hyperlink"/>
                <w:rFonts w:ascii="Arial" w:hAnsi="Arial" w:cs="Arial"/>
                <w:noProof/>
              </w:rPr>
              <w:t>Residency Requirement/Checkable History</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56</w:t>
            </w:r>
            <w:r w:rsidRPr="00F92269">
              <w:rPr>
                <w:rFonts w:ascii="Arial" w:hAnsi="Arial" w:cs="Arial"/>
                <w:noProof/>
                <w:webHidden/>
              </w:rPr>
              <w:fldChar w:fldCharType="end"/>
            </w:r>
          </w:hyperlink>
        </w:p>
        <w:p w14:paraId="3FD5D797" w14:textId="717244F1" w:rsidR="001D713A" w:rsidRPr="00F92269" w:rsidRDefault="001D713A">
          <w:pPr>
            <w:pStyle w:val="TOC3"/>
            <w:tabs>
              <w:tab w:val="left" w:pos="1200"/>
              <w:tab w:val="right" w:leader="dot" w:pos="9736"/>
            </w:tabs>
            <w:rPr>
              <w:rFonts w:ascii="Arial" w:hAnsi="Arial" w:cs="Arial"/>
              <w:noProof/>
            </w:rPr>
          </w:pPr>
          <w:hyperlink w:anchor="_Toc191291899" w:history="1">
            <w:r w:rsidRPr="00F92269">
              <w:rPr>
                <w:rStyle w:val="Hyperlink"/>
                <w:rFonts w:ascii="Arial" w:hAnsi="Arial" w:cs="Arial"/>
                <w:noProof/>
              </w:rPr>
              <w:t>5.31</w:t>
            </w:r>
            <w:r w:rsidRPr="00F92269">
              <w:rPr>
                <w:rFonts w:ascii="Arial" w:hAnsi="Arial" w:cs="Arial"/>
                <w:noProof/>
              </w:rPr>
              <w:tab/>
            </w:r>
            <w:r w:rsidRPr="00F92269">
              <w:rPr>
                <w:rStyle w:val="Hyperlink"/>
                <w:rFonts w:ascii="Arial" w:hAnsi="Arial" w:cs="Arial"/>
                <w:noProof/>
              </w:rPr>
              <w:t>Minimum Residency Periods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_Toc191291899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57</w:t>
            </w:r>
            <w:r w:rsidRPr="00F92269">
              <w:rPr>
                <w:rFonts w:ascii="Arial" w:hAnsi="Arial" w:cs="Arial"/>
                <w:noProof/>
                <w:webHidden/>
              </w:rPr>
              <w:fldChar w:fldCharType="end"/>
            </w:r>
          </w:hyperlink>
        </w:p>
        <w:p w14:paraId="09BC891C" w14:textId="6E7D4A6A" w:rsidR="001D713A" w:rsidRPr="00F92269" w:rsidRDefault="001D713A">
          <w:pPr>
            <w:pStyle w:val="TOC3"/>
            <w:tabs>
              <w:tab w:val="left" w:pos="1200"/>
              <w:tab w:val="right" w:leader="dot" w:pos="9736"/>
            </w:tabs>
            <w:rPr>
              <w:rFonts w:ascii="Arial" w:hAnsi="Arial" w:cs="Arial"/>
              <w:noProof/>
            </w:rPr>
          </w:pPr>
          <w:hyperlink w:anchor="_Toc191291900" w:history="1">
            <w:r w:rsidRPr="00F92269">
              <w:rPr>
                <w:rStyle w:val="Hyperlink"/>
                <w:rFonts w:ascii="Arial" w:hAnsi="Arial" w:cs="Arial"/>
                <w:noProof/>
              </w:rPr>
              <w:t>5.32</w:t>
            </w:r>
            <w:r w:rsidRPr="00F92269">
              <w:rPr>
                <w:rFonts w:ascii="Arial" w:hAnsi="Arial" w:cs="Arial"/>
                <w:noProof/>
              </w:rPr>
              <w:tab/>
            </w:r>
            <w:r w:rsidRPr="00F92269">
              <w:rPr>
                <w:rStyle w:val="Hyperlink"/>
                <w:rFonts w:ascii="Arial" w:hAnsi="Arial" w:cs="Arial"/>
                <w:noProof/>
              </w:rPr>
              <w:t>Armed Forces/Government Service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_Toc191291900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58</w:t>
            </w:r>
            <w:r w:rsidRPr="00F92269">
              <w:rPr>
                <w:rFonts w:ascii="Arial" w:hAnsi="Arial" w:cs="Arial"/>
                <w:noProof/>
                <w:webHidden/>
              </w:rPr>
              <w:fldChar w:fldCharType="end"/>
            </w:r>
          </w:hyperlink>
        </w:p>
        <w:p w14:paraId="20E4B511" w14:textId="30A414F0" w:rsidR="001D713A" w:rsidRPr="00F92269" w:rsidRDefault="001D713A">
          <w:pPr>
            <w:pStyle w:val="TOC3"/>
            <w:tabs>
              <w:tab w:val="left" w:pos="1200"/>
              <w:tab w:val="right" w:leader="dot" w:pos="9736"/>
            </w:tabs>
            <w:rPr>
              <w:rFonts w:ascii="Arial" w:hAnsi="Arial" w:cs="Arial"/>
              <w:noProof/>
            </w:rPr>
          </w:pPr>
          <w:hyperlink w:anchor="_Toc191291901" w:history="1">
            <w:r w:rsidRPr="00F92269">
              <w:rPr>
                <w:rStyle w:val="Hyperlink"/>
                <w:rFonts w:ascii="Arial" w:hAnsi="Arial" w:cs="Arial"/>
                <w:noProof/>
              </w:rPr>
              <w:t>5.33</w:t>
            </w:r>
            <w:r w:rsidRPr="00F92269">
              <w:rPr>
                <w:rFonts w:ascii="Arial" w:hAnsi="Arial" w:cs="Arial"/>
                <w:noProof/>
              </w:rPr>
              <w:tab/>
            </w:r>
            <w:r w:rsidRPr="00F92269">
              <w:rPr>
                <w:rStyle w:val="Hyperlink"/>
                <w:rFonts w:ascii="Arial" w:hAnsi="Arial" w:cs="Arial"/>
                <w:noProof/>
              </w:rPr>
              <w:t>Overseas Travel</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_Toc191291901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58</w:t>
            </w:r>
            <w:r w:rsidRPr="00F92269">
              <w:rPr>
                <w:rFonts w:ascii="Arial" w:hAnsi="Arial" w:cs="Arial"/>
                <w:noProof/>
                <w:webHidden/>
              </w:rPr>
              <w:fldChar w:fldCharType="end"/>
            </w:r>
          </w:hyperlink>
        </w:p>
        <w:p w14:paraId="01030201" w14:textId="76FAC6A8" w:rsidR="001D713A" w:rsidRPr="00F92269" w:rsidRDefault="001D713A">
          <w:pPr>
            <w:pStyle w:val="TOC3"/>
            <w:tabs>
              <w:tab w:val="left" w:pos="1200"/>
              <w:tab w:val="right" w:leader="dot" w:pos="9736"/>
            </w:tabs>
            <w:rPr>
              <w:rFonts w:ascii="Arial" w:hAnsi="Arial" w:cs="Arial"/>
              <w:noProof/>
            </w:rPr>
          </w:pPr>
          <w:hyperlink w:anchor="_Toc191291902" w:history="1">
            <w:r w:rsidRPr="00F92269">
              <w:rPr>
                <w:rStyle w:val="Hyperlink"/>
                <w:rFonts w:ascii="Arial" w:hAnsi="Arial" w:cs="Arial"/>
                <w:noProof/>
              </w:rPr>
              <w:t>5.34</w:t>
            </w:r>
            <w:r w:rsidRPr="00F92269">
              <w:rPr>
                <w:rFonts w:ascii="Arial" w:hAnsi="Arial" w:cs="Arial"/>
                <w:noProof/>
              </w:rPr>
              <w:tab/>
            </w:r>
            <w:r w:rsidRPr="00F92269">
              <w:rPr>
                <w:rStyle w:val="Hyperlink"/>
                <w:rFonts w:ascii="Arial" w:hAnsi="Arial" w:cs="Arial"/>
                <w:noProof/>
              </w:rPr>
              <w:t>Deviation from the Requirement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_Toc191291902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58</w:t>
            </w:r>
            <w:r w:rsidRPr="00F92269">
              <w:rPr>
                <w:rFonts w:ascii="Arial" w:hAnsi="Arial" w:cs="Arial"/>
                <w:noProof/>
                <w:webHidden/>
              </w:rPr>
              <w:fldChar w:fldCharType="end"/>
            </w:r>
          </w:hyperlink>
        </w:p>
        <w:p w14:paraId="6B709602" w14:textId="6A488EE4" w:rsidR="001D713A" w:rsidRPr="00F92269" w:rsidRDefault="001D713A">
          <w:pPr>
            <w:pStyle w:val="TOC3"/>
            <w:tabs>
              <w:tab w:val="left" w:pos="1200"/>
              <w:tab w:val="right" w:leader="dot" w:pos="9736"/>
            </w:tabs>
            <w:rPr>
              <w:rFonts w:ascii="Arial" w:hAnsi="Arial" w:cs="Arial"/>
              <w:noProof/>
            </w:rPr>
          </w:pPr>
          <w:hyperlink w:anchor="_Toc191291903" w:history="1">
            <w:r w:rsidRPr="00F92269">
              <w:rPr>
                <w:rStyle w:val="Hyperlink"/>
                <w:rFonts w:ascii="Arial" w:hAnsi="Arial" w:cs="Arial"/>
                <w:noProof/>
              </w:rPr>
              <w:t>5.35</w:t>
            </w:r>
            <w:r w:rsidRPr="00F92269">
              <w:rPr>
                <w:rFonts w:ascii="Arial" w:hAnsi="Arial" w:cs="Arial"/>
                <w:noProof/>
              </w:rPr>
              <w:tab/>
            </w:r>
            <w:r w:rsidRPr="00F92269">
              <w:rPr>
                <w:rStyle w:val="Hyperlink"/>
                <w:rFonts w:ascii="Arial" w:hAnsi="Arial" w:cs="Arial"/>
                <w:noProof/>
              </w:rPr>
              <w:t>Residency - National Security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_Toc191291903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59</w:t>
            </w:r>
            <w:r w:rsidRPr="00F92269">
              <w:rPr>
                <w:rFonts w:ascii="Arial" w:hAnsi="Arial" w:cs="Arial"/>
                <w:noProof/>
                <w:webHidden/>
              </w:rPr>
              <w:fldChar w:fldCharType="end"/>
            </w:r>
          </w:hyperlink>
        </w:p>
        <w:p w14:paraId="5937CD07" w14:textId="6F40DA05" w:rsidR="001D713A" w:rsidRPr="00F92269" w:rsidRDefault="001D713A">
          <w:pPr>
            <w:pStyle w:val="TOC3"/>
            <w:tabs>
              <w:tab w:val="left" w:pos="1200"/>
              <w:tab w:val="right" w:leader="dot" w:pos="9736"/>
            </w:tabs>
            <w:rPr>
              <w:rFonts w:ascii="Arial" w:hAnsi="Arial" w:cs="Arial"/>
              <w:noProof/>
            </w:rPr>
          </w:pPr>
          <w:hyperlink w:anchor="_Toc191291904" w:history="1">
            <w:r w:rsidRPr="00F92269">
              <w:rPr>
                <w:rStyle w:val="Hyperlink"/>
                <w:rFonts w:ascii="Arial" w:hAnsi="Arial" w:cs="Arial"/>
                <w:noProof/>
              </w:rPr>
              <w:t>5.36</w:t>
            </w:r>
            <w:r w:rsidRPr="00F92269">
              <w:rPr>
                <w:rFonts w:ascii="Arial" w:hAnsi="Arial" w:cs="Arial"/>
                <w:noProof/>
              </w:rPr>
              <w:tab/>
            </w:r>
            <w:r w:rsidRPr="00F92269">
              <w:rPr>
                <w:rStyle w:val="Hyperlink"/>
                <w:rFonts w:ascii="Arial" w:hAnsi="Arial" w:cs="Arial"/>
                <w:noProof/>
              </w:rPr>
              <w:t>Criminal Records Checks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_Toc191291904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59</w:t>
            </w:r>
            <w:r w:rsidRPr="00F92269">
              <w:rPr>
                <w:rFonts w:ascii="Arial" w:hAnsi="Arial" w:cs="Arial"/>
                <w:noProof/>
                <w:webHidden/>
              </w:rPr>
              <w:fldChar w:fldCharType="end"/>
            </w:r>
          </w:hyperlink>
        </w:p>
        <w:p w14:paraId="4CC16620" w14:textId="64876D5E" w:rsidR="001D713A" w:rsidRPr="00F92269" w:rsidRDefault="001D713A" w:rsidP="00157FCD">
          <w:pPr>
            <w:pStyle w:val="TOC2"/>
          </w:pPr>
          <w:hyperlink w:anchor="_Toc191291905" w:history="1">
            <w:r w:rsidRPr="00F92269">
              <w:rPr>
                <w:rStyle w:val="Hyperlink"/>
              </w:rPr>
              <w:t>Part 6</w:t>
            </w:r>
            <w:r w:rsidRPr="00F92269">
              <w:tab/>
            </w:r>
            <w:r w:rsidRPr="00F92269">
              <w:rPr>
                <w:rStyle w:val="Hyperlink"/>
              </w:rPr>
              <w:t xml:space="preserve"> Decision Making</w:t>
            </w:r>
          </w:hyperlink>
        </w:p>
        <w:p w14:paraId="3277B8A3" w14:textId="5658EA61" w:rsidR="001D713A" w:rsidRPr="00F92269" w:rsidRDefault="001D713A">
          <w:pPr>
            <w:pStyle w:val="TOC3"/>
            <w:tabs>
              <w:tab w:val="left" w:pos="1200"/>
              <w:tab w:val="right" w:leader="dot" w:pos="9736"/>
            </w:tabs>
            <w:rPr>
              <w:rFonts w:ascii="Arial" w:hAnsi="Arial" w:cs="Arial"/>
              <w:noProof/>
            </w:rPr>
          </w:pPr>
          <w:hyperlink w:anchor="_Toc191291906" w:history="1">
            <w:r w:rsidRPr="00F92269">
              <w:rPr>
                <w:rStyle w:val="Hyperlink"/>
                <w:rFonts w:ascii="Arial" w:hAnsi="Arial" w:cs="Arial"/>
                <w:noProof/>
              </w:rPr>
              <w:t>6.1</w:t>
            </w:r>
            <w:r w:rsidRPr="00F92269">
              <w:rPr>
                <w:rFonts w:ascii="Arial" w:hAnsi="Arial" w:cs="Arial"/>
                <w:noProof/>
              </w:rPr>
              <w:tab/>
            </w:r>
            <w:r w:rsidRPr="00F92269">
              <w:rPr>
                <w:rStyle w:val="Hyperlink"/>
                <w:rFonts w:ascii="Arial" w:hAnsi="Arial" w:cs="Arial"/>
                <w:noProof/>
              </w:rPr>
              <w:t>Vetting Decision</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_Toc191291906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59</w:t>
            </w:r>
            <w:r w:rsidRPr="00F92269">
              <w:rPr>
                <w:rFonts w:ascii="Arial" w:hAnsi="Arial" w:cs="Arial"/>
                <w:noProof/>
                <w:webHidden/>
              </w:rPr>
              <w:fldChar w:fldCharType="end"/>
            </w:r>
          </w:hyperlink>
        </w:p>
        <w:p w14:paraId="35F304FB" w14:textId="0B99DE31" w:rsidR="001D713A" w:rsidRPr="00F92269" w:rsidRDefault="001D713A">
          <w:pPr>
            <w:pStyle w:val="TOC3"/>
            <w:tabs>
              <w:tab w:val="left" w:pos="1200"/>
              <w:tab w:val="right" w:leader="dot" w:pos="9736"/>
            </w:tabs>
            <w:rPr>
              <w:rFonts w:ascii="Arial" w:hAnsi="Arial" w:cs="Arial"/>
              <w:noProof/>
            </w:rPr>
          </w:pPr>
          <w:hyperlink w:anchor="_Toc191291907" w:history="1">
            <w:r w:rsidRPr="00F92269">
              <w:rPr>
                <w:rStyle w:val="Hyperlink"/>
                <w:rFonts w:ascii="Arial" w:hAnsi="Arial" w:cs="Arial"/>
                <w:noProof/>
              </w:rPr>
              <w:t>6.2</w:t>
            </w:r>
            <w:r w:rsidRPr="00F92269">
              <w:rPr>
                <w:rFonts w:ascii="Arial" w:hAnsi="Arial" w:cs="Arial"/>
                <w:noProof/>
              </w:rPr>
              <w:tab/>
            </w:r>
            <w:r w:rsidRPr="00F92269">
              <w:rPr>
                <w:rStyle w:val="Hyperlink"/>
                <w:rFonts w:ascii="Arial" w:hAnsi="Arial" w:cs="Arial"/>
                <w:noProof/>
              </w:rPr>
              <w:t>Vetting Clearance Granted</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_Toc191291907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60</w:t>
            </w:r>
            <w:r w:rsidRPr="00F92269">
              <w:rPr>
                <w:rFonts w:ascii="Arial" w:hAnsi="Arial" w:cs="Arial"/>
                <w:noProof/>
                <w:webHidden/>
              </w:rPr>
              <w:fldChar w:fldCharType="end"/>
            </w:r>
          </w:hyperlink>
        </w:p>
        <w:p w14:paraId="4712DAC3" w14:textId="40FBEADF" w:rsidR="001D713A" w:rsidRPr="00F92269" w:rsidRDefault="001D713A">
          <w:pPr>
            <w:pStyle w:val="TOC3"/>
            <w:tabs>
              <w:tab w:val="left" w:pos="1200"/>
              <w:tab w:val="right" w:leader="dot" w:pos="9736"/>
            </w:tabs>
            <w:rPr>
              <w:rFonts w:ascii="Arial" w:hAnsi="Arial" w:cs="Arial"/>
              <w:noProof/>
            </w:rPr>
          </w:pPr>
          <w:hyperlink w:anchor="_Toc191291908" w:history="1">
            <w:r w:rsidRPr="00F92269">
              <w:rPr>
                <w:rStyle w:val="Hyperlink"/>
                <w:rFonts w:ascii="Arial" w:hAnsi="Arial" w:cs="Arial"/>
                <w:noProof/>
              </w:rPr>
              <w:t>6.3</w:t>
            </w:r>
            <w:r w:rsidRPr="00F92269">
              <w:rPr>
                <w:rFonts w:ascii="Arial" w:hAnsi="Arial" w:cs="Arial"/>
                <w:noProof/>
              </w:rPr>
              <w:tab/>
            </w:r>
            <w:r w:rsidRPr="00F92269">
              <w:rPr>
                <w:rStyle w:val="Hyperlink"/>
                <w:rFonts w:ascii="Arial" w:hAnsi="Arial" w:cs="Arial"/>
                <w:noProof/>
              </w:rPr>
              <w:t>Conditional Vetting Clearance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_Toc191291908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60</w:t>
            </w:r>
            <w:r w:rsidRPr="00F92269">
              <w:rPr>
                <w:rFonts w:ascii="Arial" w:hAnsi="Arial" w:cs="Arial"/>
                <w:noProof/>
                <w:webHidden/>
              </w:rPr>
              <w:fldChar w:fldCharType="end"/>
            </w:r>
          </w:hyperlink>
        </w:p>
        <w:p w14:paraId="395F52EA" w14:textId="7075CCCE" w:rsidR="001D713A" w:rsidRPr="00F92269" w:rsidRDefault="001D713A">
          <w:pPr>
            <w:pStyle w:val="TOC3"/>
            <w:tabs>
              <w:tab w:val="left" w:pos="1200"/>
              <w:tab w:val="right" w:leader="dot" w:pos="9736"/>
            </w:tabs>
            <w:rPr>
              <w:rFonts w:ascii="Arial" w:hAnsi="Arial" w:cs="Arial"/>
              <w:noProof/>
            </w:rPr>
          </w:pPr>
          <w:hyperlink w:anchor="_Toc191291909" w:history="1">
            <w:r w:rsidRPr="00F92269">
              <w:rPr>
                <w:rStyle w:val="Hyperlink"/>
                <w:rFonts w:ascii="Arial" w:hAnsi="Arial" w:cs="Arial"/>
                <w:noProof/>
              </w:rPr>
              <w:t>6.4</w:t>
            </w:r>
            <w:r w:rsidRPr="00F92269">
              <w:rPr>
                <w:rFonts w:ascii="Arial" w:hAnsi="Arial" w:cs="Arial"/>
                <w:noProof/>
              </w:rPr>
              <w:tab/>
            </w:r>
            <w:r w:rsidRPr="00F92269">
              <w:rPr>
                <w:rStyle w:val="Hyperlink"/>
                <w:rFonts w:ascii="Arial" w:hAnsi="Arial" w:cs="Arial"/>
                <w:noProof/>
              </w:rPr>
              <w:t>Vetting Refusal, Withdrawal or Suspension</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_Toc191291909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61</w:t>
            </w:r>
            <w:r w:rsidRPr="00F92269">
              <w:rPr>
                <w:rFonts w:ascii="Arial" w:hAnsi="Arial" w:cs="Arial"/>
                <w:noProof/>
                <w:webHidden/>
              </w:rPr>
              <w:fldChar w:fldCharType="end"/>
            </w:r>
          </w:hyperlink>
        </w:p>
        <w:p w14:paraId="18FCC050" w14:textId="72E43AF7" w:rsidR="001D713A" w:rsidRPr="00F92269" w:rsidRDefault="001D713A">
          <w:pPr>
            <w:pStyle w:val="TOC3"/>
            <w:tabs>
              <w:tab w:val="left" w:pos="1200"/>
              <w:tab w:val="right" w:leader="dot" w:pos="9736"/>
            </w:tabs>
            <w:rPr>
              <w:rFonts w:ascii="Arial" w:hAnsi="Arial" w:cs="Arial"/>
              <w:noProof/>
            </w:rPr>
          </w:pPr>
          <w:hyperlink w:anchor="_Toc191291910" w:history="1">
            <w:r w:rsidRPr="00F92269">
              <w:rPr>
                <w:rStyle w:val="Hyperlink"/>
                <w:rFonts w:ascii="Arial" w:hAnsi="Arial" w:cs="Arial"/>
                <w:noProof/>
              </w:rPr>
              <w:t>6.5</w:t>
            </w:r>
            <w:r w:rsidRPr="00F92269">
              <w:rPr>
                <w:rFonts w:ascii="Arial" w:hAnsi="Arial" w:cs="Arial"/>
                <w:noProof/>
              </w:rPr>
              <w:tab/>
            </w:r>
            <w:r w:rsidRPr="00F92269">
              <w:rPr>
                <w:rStyle w:val="Hyperlink"/>
                <w:rFonts w:ascii="Arial" w:hAnsi="Arial" w:cs="Arial"/>
                <w:noProof/>
              </w:rPr>
              <w:t>Withdrawal of Recruitment Vetting – Police Officers and SPA/Police Staff</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_Toc191291910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62</w:t>
            </w:r>
            <w:r w:rsidRPr="00F92269">
              <w:rPr>
                <w:rFonts w:ascii="Arial" w:hAnsi="Arial" w:cs="Arial"/>
                <w:noProof/>
                <w:webHidden/>
              </w:rPr>
              <w:fldChar w:fldCharType="end"/>
            </w:r>
          </w:hyperlink>
        </w:p>
        <w:p w14:paraId="336A86B8" w14:textId="5F396CF4" w:rsidR="001D713A" w:rsidRPr="00F92269" w:rsidRDefault="001D713A">
          <w:pPr>
            <w:pStyle w:val="TOC3"/>
            <w:tabs>
              <w:tab w:val="left" w:pos="1200"/>
              <w:tab w:val="right" w:leader="dot" w:pos="9736"/>
            </w:tabs>
            <w:rPr>
              <w:rFonts w:ascii="Arial" w:hAnsi="Arial" w:cs="Arial"/>
              <w:noProof/>
            </w:rPr>
          </w:pPr>
          <w:hyperlink w:anchor="_Toc191291911" w:history="1">
            <w:r w:rsidRPr="00F92269">
              <w:rPr>
                <w:rStyle w:val="Hyperlink"/>
                <w:rFonts w:ascii="Arial" w:hAnsi="Arial" w:cs="Arial"/>
                <w:noProof/>
              </w:rPr>
              <w:t>6.6</w:t>
            </w:r>
            <w:r w:rsidRPr="00F92269">
              <w:rPr>
                <w:rFonts w:ascii="Arial" w:hAnsi="Arial" w:cs="Arial"/>
                <w:noProof/>
              </w:rPr>
              <w:tab/>
            </w:r>
            <w:r w:rsidRPr="00F92269">
              <w:rPr>
                <w:rStyle w:val="Hyperlink"/>
                <w:rFonts w:ascii="Arial" w:hAnsi="Arial" w:cs="Arial"/>
                <w:noProof/>
              </w:rPr>
              <w:t>Adverse Information – Probationary Constables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_Toc191291911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62</w:t>
            </w:r>
            <w:r w:rsidRPr="00F92269">
              <w:rPr>
                <w:rFonts w:ascii="Arial" w:hAnsi="Arial" w:cs="Arial"/>
                <w:noProof/>
                <w:webHidden/>
              </w:rPr>
              <w:fldChar w:fldCharType="end"/>
            </w:r>
          </w:hyperlink>
        </w:p>
        <w:p w14:paraId="18BF0987" w14:textId="11C28A47" w:rsidR="001D713A" w:rsidRPr="00F92269" w:rsidRDefault="001D713A">
          <w:pPr>
            <w:pStyle w:val="TOC3"/>
            <w:tabs>
              <w:tab w:val="left" w:pos="1200"/>
              <w:tab w:val="right" w:leader="dot" w:pos="9736"/>
            </w:tabs>
            <w:rPr>
              <w:rFonts w:ascii="Arial" w:hAnsi="Arial" w:cs="Arial"/>
              <w:noProof/>
            </w:rPr>
          </w:pPr>
          <w:hyperlink w:anchor="_Toc191291912" w:history="1">
            <w:r w:rsidRPr="00F92269">
              <w:rPr>
                <w:rStyle w:val="Hyperlink"/>
                <w:rFonts w:ascii="Arial" w:hAnsi="Arial" w:cs="Arial"/>
                <w:noProof/>
              </w:rPr>
              <w:t>6.7</w:t>
            </w:r>
            <w:r w:rsidRPr="00F92269">
              <w:rPr>
                <w:rFonts w:ascii="Arial" w:hAnsi="Arial" w:cs="Arial"/>
                <w:noProof/>
              </w:rPr>
              <w:tab/>
            </w:r>
            <w:r w:rsidRPr="00F92269">
              <w:rPr>
                <w:rStyle w:val="Hyperlink"/>
                <w:rFonts w:ascii="Arial" w:hAnsi="Arial" w:cs="Arial"/>
                <w:noProof/>
              </w:rPr>
              <w:t>Withdrawal of Recruitment Vetting – Special Constables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_Toc191291912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63</w:t>
            </w:r>
            <w:r w:rsidRPr="00F92269">
              <w:rPr>
                <w:rFonts w:ascii="Arial" w:hAnsi="Arial" w:cs="Arial"/>
                <w:noProof/>
                <w:webHidden/>
              </w:rPr>
              <w:fldChar w:fldCharType="end"/>
            </w:r>
          </w:hyperlink>
        </w:p>
        <w:p w14:paraId="73DD3ADC" w14:textId="7135FC92" w:rsidR="001D713A" w:rsidRPr="00F92269" w:rsidRDefault="001D713A">
          <w:pPr>
            <w:pStyle w:val="TOC3"/>
            <w:tabs>
              <w:tab w:val="left" w:pos="1200"/>
              <w:tab w:val="right" w:leader="dot" w:pos="9736"/>
            </w:tabs>
            <w:rPr>
              <w:rFonts w:ascii="Arial" w:hAnsi="Arial" w:cs="Arial"/>
              <w:noProof/>
            </w:rPr>
          </w:pPr>
          <w:hyperlink w:anchor="_Toc191291913" w:history="1">
            <w:r w:rsidRPr="00F92269">
              <w:rPr>
                <w:rStyle w:val="Hyperlink"/>
                <w:rFonts w:ascii="Arial" w:hAnsi="Arial" w:cs="Arial"/>
                <w:noProof/>
              </w:rPr>
              <w:t>6.8</w:t>
            </w:r>
            <w:r w:rsidRPr="00F92269">
              <w:rPr>
                <w:rFonts w:ascii="Arial" w:hAnsi="Arial" w:cs="Arial"/>
                <w:noProof/>
              </w:rPr>
              <w:tab/>
            </w:r>
            <w:r w:rsidRPr="00F92269">
              <w:rPr>
                <w:rStyle w:val="Hyperlink"/>
                <w:rFonts w:ascii="Arial" w:hAnsi="Arial" w:cs="Arial"/>
                <w:noProof/>
              </w:rPr>
              <w:t>Withdrawal of Non-Police Personnel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_Toc191291913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64</w:t>
            </w:r>
            <w:r w:rsidRPr="00F92269">
              <w:rPr>
                <w:rFonts w:ascii="Arial" w:hAnsi="Arial" w:cs="Arial"/>
                <w:noProof/>
                <w:webHidden/>
              </w:rPr>
              <w:fldChar w:fldCharType="end"/>
            </w:r>
          </w:hyperlink>
        </w:p>
        <w:p w14:paraId="0927FA51" w14:textId="66B933B7" w:rsidR="001D713A" w:rsidRPr="00F92269" w:rsidRDefault="001D713A">
          <w:pPr>
            <w:pStyle w:val="TOC3"/>
            <w:tabs>
              <w:tab w:val="left" w:pos="1200"/>
              <w:tab w:val="right" w:leader="dot" w:pos="9736"/>
            </w:tabs>
            <w:rPr>
              <w:rFonts w:ascii="Arial" w:hAnsi="Arial" w:cs="Arial"/>
              <w:noProof/>
            </w:rPr>
          </w:pPr>
          <w:hyperlink w:anchor="_Toc191291914" w:history="1">
            <w:r w:rsidRPr="00F92269">
              <w:rPr>
                <w:rStyle w:val="Hyperlink"/>
                <w:rFonts w:ascii="Arial" w:hAnsi="Arial" w:cs="Arial"/>
                <w:noProof/>
              </w:rPr>
              <w:t>6.9</w:t>
            </w:r>
            <w:r w:rsidRPr="00F92269">
              <w:rPr>
                <w:rFonts w:ascii="Arial" w:hAnsi="Arial" w:cs="Arial"/>
                <w:noProof/>
              </w:rPr>
              <w:tab/>
            </w:r>
            <w:r w:rsidRPr="00F92269">
              <w:rPr>
                <w:rStyle w:val="Hyperlink"/>
                <w:rFonts w:ascii="Arial" w:hAnsi="Arial" w:cs="Arial"/>
                <w:noProof/>
              </w:rPr>
              <w:t>Withdrawal of National Security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_Toc191291914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64</w:t>
            </w:r>
            <w:r w:rsidRPr="00F92269">
              <w:rPr>
                <w:rFonts w:ascii="Arial" w:hAnsi="Arial" w:cs="Arial"/>
                <w:noProof/>
                <w:webHidden/>
              </w:rPr>
              <w:fldChar w:fldCharType="end"/>
            </w:r>
          </w:hyperlink>
        </w:p>
        <w:p w14:paraId="5DBABA95" w14:textId="673EFA22" w:rsidR="001D713A" w:rsidRPr="00F92269" w:rsidRDefault="001D713A">
          <w:pPr>
            <w:pStyle w:val="TOC3"/>
            <w:tabs>
              <w:tab w:val="left" w:pos="1200"/>
              <w:tab w:val="right" w:leader="dot" w:pos="9736"/>
            </w:tabs>
            <w:rPr>
              <w:rFonts w:ascii="Arial" w:hAnsi="Arial" w:cs="Arial"/>
              <w:noProof/>
            </w:rPr>
          </w:pPr>
          <w:hyperlink w:anchor="_Toc191291915" w:history="1">
            <w:r w:rsidRPr="00F92269">
              <w:rPr>
                <w:rStyle w:val="Hyperlink"/>
                <w:rFonts w:ascii="Arial" w:hAnsi="Arial" w:cs="Arial"/>
                <w:noProof/>
              </w:rPr>
              <w:t>6.10</w:t>
            </w:r>
            <w:r w:rsidRPr="00F92269">
              <w:rPr>
                <w:rFonts w:ascii="Arial" w:hAnsi="Arial" w:cs="Arial"/>
                <w:noProof/>
              </w:rPr>
              <w:tab/>
            </w:r>
            <w:r w:rsidRPr="00F92269">
              <w:rPr>
                <w:rStyle w:val="Hyperlink"/>
                <w:rFonts w:ascii="Arial" w:hAnsi="Arial" w:cs="Arial"/>
                <w:noProof/>
              </w:rPr>
              <w:t>Refusal or Withdrawal of Management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_Toc191291915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65</w:t>
            </w:r>
            <w:r w:rsidRPr="00F92269">
              <w:rPr>
                <w:rFonts w:ascii="Arial" w:hAnsi="Arial" w:cs="Arial"/>
                <w:noProof/>
                <w:webHidden/>
              </w:rPr>
              <w:fldChar w:fldCharType="end"/>
            </w:r>
          </w:hyperlink>
        </w:p>
        <w:p w14:paraId="5F94D911" w14:textId="32A599A7" w:rsidR="001D713A" w:rsidRPr="00F92269" w:rsidRDefault="001D713A">
          <w:pPr>
            <w:pStyle w:val="TOC3"/>
            <w:tabs>
              <w:tab w:val="left" w:pos="1200"/>
              <w:tab w:val="right" w:leader="dot" w:pos="9736"/>
            </w:tabs>
            <w:rPr>
              <w:rFonts w:ascii="Arial" w:hAnsi="Arial" w:cs="Arial"/>
              <w:noProof/>
            </w:rPr>
          </w:pPr>
          <w:hyperlink w:anchor="_Toc191291916" w:history="1">
            <w:r w:rsidRPr="00F92269">
              <w:rPr>
                <w:rStyle w:val="Hyperlink"/>
                <w:rFonts w:ascii="Arial" w:hAnsi="Arial" w:cs="Arial"/>
                <w:noProof/>
              </w:rPr>
              <w:t>6.11</w:t>
            </w:r>
            <w:r w:rsidRPr="00F92269">
              <w:rPr>
                <w:rFonts w:ascii="Arial" w:hAnsi="Arial" w:cs="Arial"/>
                <w:noProof/>
              </w:rPr>
              <w:tab/>
            </w:r>
            <w:r w:rsidRPr="00F92269">
              <w:rPr>
                <w:rStyle w:val="Hyperlink"/>
                <w:rFonts w:ascii="Arial" w:hAnsi="Arial" w:cs="Arial"/>
                <w:noProof/>
              </w:rPr>
              <w:t>Suspension of Management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_Toc191291916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65</w:t>
            </w:r>
            <w:r w:rsidRPr="00F92269">
              <w:rPr>
                <w:rFonts w:ascii="Arial" w:hAnsi="Arial" w:cs="Arial"/>
                <w:noProof/>
                <w:webHidden/>
              </w:rPr>
              <w:fldChar w:fldCharType="end"/>
            </w:r>
          </w:hyperlink>
        </w:p>
        <w:p w14:paraId="6C585370" w14:textId="3A7B96A0" w:rsidR="001D713A" w:rsidRPr="00F92269" w:rsidRDefault="001D713A" w:rsidP="00157FCD">
          <w:pPr>
            <w:pStyle w:val="TOC2"/>
          </w:pPr>
          <w:hyperlink w:anchor="_Toc191291917" w:history="1">
            <w:r w:rsidRPr="00F92269">
              <w:rPr>
                <w:rStyle w:val="Hyperlink"/>
              </w:rPr>
              <w:t>Part 7</w:t>
            </w:r>
            <w:r w:rsidRPr="00F92269">
              <w:tab/>
            </w:r>
            <w:r w:rsidRPr="00F92269">
              <w:rPr>
                <w:rStyle w:val="Hyperlink"/>
              </w:rPr>
              <w:t xml:space="preserve"> Appeals</w:t>
            </w:r>
          </w:hyperlink>
        </w:p>
        <w:p w14:paraId="1385EFF8" w14:textId="3FB60098" w:rsidR="001D713A" w:rsidRPr="00F92269" w:rsidRDefault="001D713A">
          <w:pPr>
            <w:pStyle w:val="TOC3"/>
            <w:tabs>
              <w:tab w:val="left" w:pos="1200"/>
              <w:tab w:val="right" w:leader="dot" w:pos="9736"/>
            </w:tabs>
            <w:rPr>
              <w:rFonts w:ascii="Arial" w:hAnsi="Arial" w:cs="Arial"/>
              <w:noProof/>
            </w:rPr>
          </w:pPr>
          <w:hyperlink w:anchor="_Toc191291918" w:history="1">
            <w:r w:rsidRPr="00F92269">
              <w:rPr>
                <w:rStyle w:val="Hyperlink"/>
                <w:rFonts w:ascii="Arial" w:hAnsi="Arial" w:cs="Arial"/>
                <w:noProof/>
              </w:rPr>
              <w:t>7.1</w:t>
            </w:r>
            <w:r w:rsidRPr="00F92269">
              <w:rPr>
                <w:rFonts w:ascii="Arial" w:hAnsi="Arial" w:cs="Arial"/>
                <w:noProof/>
              </w:rPr>
              <w:tab/>
            </w:r>
            <w:r w:rsidRPr="00F92269">
              <w:rPr>
                <w:rStyle w:val="Hyperlink"/>
                <w:rFonts w:ascii="Arial" w:hAnsi="Arial" w:cs="Arial"/>
                <w:noProof/>
              </w:rPr>
              <w:t>Appeal Process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_Toc191291918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66</w:t>
            </w:r>
            <w:r w:rsidRPr="00F92269">
              <w:rPr>
                <w:rFonts w:ascii="Arial" w:hAnsi="Arial" w:cs="Arial"/>
                <w:noProof/>
                <w:webHidden/>
              </w:rPr>
              <w:fldChar w:fldCharType="end"/>
            </w:r>
          </w:hyperlink>
        </w:p>
        <w:p w14:paraId="1453AF60" w14:textId="255C47A8" w:rsidR="001D713A" w:rsidRPr="00F92269" w:rsidRDefault="001D713A">
          <w:pPr>
            <w:pStyle w:val="TOC3"/>
            <w:tabs>
              <w:tab w:val="left" w:pos="1200"/>
              <w:tab w:val="right" w:leader="dot" w:pos="9736"/>
            </w:tabs>
            <w:rPr>
              <w:rFonts w:ascii="Arial" w:hAnsi="Arial" w:cs="Arial"/>
              <w:noProof/>
            </w:rPr>
          </w:pPr>
          <w:hyperlink w:anchor="_Toc191291919" w:history="1">
            <w:r w:rsidRPr="00F92269">
              <w:rPr>
                <w:rStyle w:val="Hyperlink"/>
                <w:rFonts w:ascii="Arial" w:hAnsi="Arial" w:cs="Arial"/>
                <w:noProof/>
              </w:rPr>
              <w:t>7.2</w:t>
            </w:r>
            <w:r w:rsidRPr="00F92269">
              <w:rPr>
                <w:rFonts w:ascii="Arial" w:hAnsi="Arial" w:cs="Arial"/>
                <w:noProof/>
              </w:rPr>
              <w:tab/>
            </w:r>
            <w:r w:rsidRPr="00F92269">
              <w:rPr>
                <w:rStyle w:val="Hyperlink"/>
                <w:rFonts w:ascii="Arial" w:hAnsi="Arial" w:cs="Arial"/>
                <w:noProof/>
              </w:rPr>
              <w:t>Recruitment and Non-Police Personnel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_Toc191291919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67</w:t>
            </w:r>
            <w:r w:rsidRPr="00F92269">
              <w:rPr>
                <w:rFonts w:ascii="Arial" w:hAnsi="Arial" w:cs="Arial"/>
                <w:noProof/>
                <w:webHidden/>
              </w:rPr>
              <w:fldChar w:fldCharType="end"/>
            </w:r>
          </w:hyperlink>
        </w:p>
        <w:p w14:paraId="697BA4C7" w14:textId="098DC309" w:rsidR="001D713A" w:rsidRPr="00F92269" w:rsidRDefault="001D713A">
          <w:pPr>
            <w:pStyle w:val="TOC3"/>
            <w:tabs>
              <w:tab w:val="left" w:pos="1200"/>
              <w:tab w:val="right" w:leader="dot" w:pos="9736"/>
            </w:tabs>
            <w:rPr>
              <w:rFonts w:ascii="Arial" w:hAnsi="Arial" w:cs="Arial"/>
              <w:noProof/>
            </w:rPr>
          </w:pPr>
          <w:hyperlink w:anchor="_Toc191291920" w:history="1">
            <w:r w:rsidRPr="00F92269">
              <w:rPr>
                <w:rStyle w:val="Hyperlink"/>
                <w:rFonts w:ascii="Arial" w:hAnsi="Arial" w:cs="Arial"/>
                <w:noProof/>
              </w:rPr>
              <w:t>7.3</w:t>
            </w:r>
            <w:r w:rsidRPr="00F92269">
              <w:rPr>
                <w:rFonts w:ascii="Arial" w:hAnsi="Arial" w:cs="Arial"/>
                <w:noProof/>
              </w:rPr>
              <w:tab/>
            </w:r>
            <w:r w:rsidRPr="00F92269">
              <w:rPr>
                <w:rStyle w:val="Hyperlink"/>
                <w:rFonts w:ascii="Arial" w:hAnsi="Arial" w:cs="Arial"/>
                <w:noProof/>
              </w:rPr>
              <w:t>Management Vetting</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_Toc191291920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67</w:t>
            </w:r>
            <w:r w:rsidRPr="00F92269">
              <w:rPr>
                <w:rFonts w:ascii="Arial" w:hAnsi="Arial" w:cs="Arial"/>
                <w:noProof/>
                <w:webHidden/>
              </w:rPr>
              <w:fldChar w:fldCharType="end"/>
            </w:r>
          </w:hyperlink>
        </w:p>
        <w:p w14:paraId="476D5B42" w14:textId="2B902537" w:rsidR="001D713A" w:rsidRPr="00F92269" w:rsidRDefault="001D713A">
          <w:pPr>
            <w:pStyle w:val="TOC3"/>
            <w:tabs>
              <w:tab w:val="left" w:pos="1200"/>
              <w:tab w:val="right" w:leader="dot" w:pos="9736"/>
            </w:tabs>
            <w:rPr>
              <w:rFonts w:ascii="Arial" w:hAnsi="Arial" w:cs="Arial"/>
              <w:noProof/>
            </w:rPr>
          </w:pPr>
          <w:hyperlink w:anchor="_Toc191291921" w:history="1">
            <w:r w:rsidRPr="00F92269">
              <w:rPr>
                <w:rStyle w:val="Hyperlink"/>
                <w:rFonts w:ascii="Arial" w:hAnsi="Arial" w:cs="Arial"/>
                <w:noProof/>
              </w:rPr>
              <w:t>7.4</w:t>
            </w:r>
            <w:r w:rsidRPr="00F92269">
              <w:rPr>
                <w:rFonts w:ascii="Arial" w:hAnsi="Arial" w:cs="Arial"/>
                <w:noProof/>
              </w:rPr>
              <w:tab/>
            </w:r>
            <w:r w:rsidRPr="00F92269">
              <w:rPr>
                <w:rStyle w:val="Hyperlink"/>
                <w:rFonts w:ascii="Arial" w:hAnsi="Arial" w:cs="Arial"/>
                <w:noProof/>
              </w:rPr>
              <w:t>Recruitment Vetting – Special Constables</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_Toc191291921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68</w:t>
            </w:r>
            <w:r w:rsidRPr="00F92269">
              <w:rPr>
                <w:rFonts w:ascii="Arial" w:hAnsi="Arial" w:cs="Arial"/>
                <w:noProof/>
                <w:webHidden/>
              </w:rPr>
              <w:fldChar w:fldCharType="end"/>
            </w:r>
          </w:hyperlink>
        </w:p>
        <w:p w14:paraId="4952BB35" w14:textId="4B95CACB" w:rsidR="001D713A" w:rsidRPr="00F92269" w:rsidRDefault="001D713A">
          <w:pPr>
            <w:pStyle w:val="TOC3"/>
            <w:tabs>
              <w:tab w:val="left" w:pos="1200"/>
              <w:tab w:val="right" w:leader="dot" w:pos="9736"/>
            </w:tabs>
            <w:rPr>
              <w:rFonts w:ascii="Arial" w:hAnsi="Arial" w:cs="Arial"/>
              <w:noProof/>
            </w:rPr>
          </w:pPr>
          <w:hyperlink w:anchor="_Toc191291922" w:history="1">
            <w:r w:rsidRPr="00F92269">
              <w:rPr>
                <w:rStyle w:val="Hyperlink"/>
                <w:rFonts w:ascii="Arial" w:hAnsi="Arial" w:cs="Arial"/>
                <w:noProof/>
              </w:rPr>
              <w:t>7.5</w:t>
            </w:r>
            <w:r w:rsidRPr="00F92269">
              <w:rPr>
                <w:rFonts w:ascii="Arial" w:hAnsi="Arial" w:cs="Arial"/>
                <w:noProof/>
              </w:rPr>
              <w:tab/>
            </w:r>
            <w:r w:rsidRPr="00F92269">
              <w:rPr>
                <w:rStyle w:val="Hyperlink"/>
                <w:rFonts w:ascii="Arial" w:hAnsi="Arial" w:cs="Arial"/>
                <w:noProof/>
              </w:rPr>
              <w:t>Vetting Appeal – Risk Assessment</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_Toc191291922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68</w:t>
            </w:r>
            <w:r w:rsidRPr="00F92269">
              <w:rPr>
                <w:rFonts w:ascii="Arial" w:hAnsi="Arial" w:cs="Arial"/>
                <w:noProof/>
                <w:webHidden/>
              </w:rPr>
              <w:fldChar w:fldCharType="end"/>
            </w:r>
          </w:hyperlink>
        </w:p>
        <w:p w14:paraId="05E4BDFE" w14:textId="089DD0C6" w:rsidR="001D713A" w:rsidRPr="00F92269" w:rsidRDefault="001D713A">
          <w:pPr>
            <w:pStyle w:val="TOC3"/>
            <w:tabs>
              <w:tab w:val="left" w:pos="1200"/>
              <w:tab w:val="right" w:leader="dot" w:pos="9736"/>
            </w:tabs>
            <w:rPr>
              <w:rFonts w:ascii="Arial" w:hAnsi="Arial" w:cs="Arial"/>
              <w:noProof/>
            </w:rPr>
          </w:pPr>
          <w:hyperlink w:anchor="_Toc191291923" w:history="1">
            <w:r w:rsidRPr="00F92269">
              <w:rPr>
                <w:rStyle w:val="Hyperlink"/>
                <w:rFonts w:ascii="Arial" w:hAnsi="Arial" w:cs="Arial"/>
                <w:noProof/>
              </w:rPr>
              <w:t>7.6</w:t>
            </w:r>
            <w:r w:rsidRPr="00F92269">
              <w:rPr>
                <w:rFonts w:ascii="Arial" w:hAnsi="Arial" w:cs="Arial"/>
                <w:noProof/>
              </w:rPr>
              <w:tab/>
            </w:r>
            <w:r w:rsidRPr="00F92269">
              <w:rPr>
                <w:rStyle w:val="Hyperlink"/>
                <w:rFonts w:ascii="Arial" w:hAnsi="Arial" w:cs="Arial"/>
                <w:noProof/>
              </w:rPr>
              <w:t>Appeal Rationale</w:t>
            </w:r>
            <w:r w:rsidRPr="00F92269">
              <w:rPr>
                <w:rFonts w:ascii="Arial" w:hAnsi="Arial" w:cs="Arial"/>
                <w:noProof/>
                <w:webHidden/>
              </w:rPr>
              <w:tab/>
            </w:r>
            <w:r w:rsidRPr="00F92269">
              <w:rPr>
                <w:rFonts w:ascii="Arial" w:hAnsi="Arial" w:cs="Arial"/>
                <w:noProof/>
                <w:webHidden/>
              </w:rPr>
              <w:fldChar w:fldCharType="begin"/>
            </w:r>
            <w:r w:rsidRPr="00F92269">
              <w:rPr>
                <w:rFonts w:ascii="Arial" w:hAnsi="Arial" w:cs="Arial"/>
                <w:noProof/>
                <w:webHidden/>
              </w:rPr>
              <w:instrText xml:space="preserve"> PAGEREF _Toc191291923 \h </w:instrText>
            </w:r>
            <w:r w:rsidRPr="00F92269">
              <w:rPr>
                <w:rFonts w:ascii="Arial" w:hAnsi="Arial" w:cs="Arial"/>
                <w:noProof/>
                <w:webHidden/>
              </w:rPr>
            </w:r>
            <w:r w:rsidRPr="00F92269">
              <w:rPr>
                <w:rFonts w:ascii="Arial" w:hAnsi="Arial" w:cs="Arial"/>
                <w:noProof/>
                <w:webHidden/>
              </w:rPr>
              <w:fldChar w:fldCharType="separate"/>
            </w:r>
            <w:r w:rsidR="007E121B">
              <w:rPr>
                <w:rFonts w:ascii="Arial" w:hAnsi="Arial" w:cs="Arial"/>
                <w:noProof/>
                <w:webHidden/>
              </w:rPr>
              <w:t>68</w:t>
            </w:r>
            <w:r w:rsidRPr="00F92269">
              <w:rPr>
                <w:rFonts w:ascii="Arial" w:hAnsi="Arial" w:cs="Arial"/>
                <w:noProof/>
                <w:webHidden/>
              </w:rPr>
              <w:fldChar w:fldCharType="end"/>
            </w:r>
          </w:hyperlink>
        </w:p>
        <w:p w14:paraId="335975AB" w14:textId="3B8EA962" w:rsidR="001D713A" w:rsidRPr="00F92269" w:rsidRDefault="001D713A" w:rsidP="00157FCD">
          <w:pPr>
            <w:pStyle w:val="TOC2"/>
          </w:pPr>
          <w:hyperlink w:anchor="_Toc191291924" w:history="1">
            <w:r w:rsidRPr="00F92269">
              <w:rPr>
                <w:rStyle w:val="Hyperlink"/>
              </w:rPr>
              <w:t>Glossary</w:t>
            </w:r>
            <w:r w:rsidRPr="00F92269">
              <w:rPr>
                <w:webHidden/>
              </w:rPr>
              <w:tab/>
            </w:r>
            <w:r w:rsidR="00157FCD">
              <w:rPr>
                <w:webHidden/>
              </w:rPr>
              <w:tab/>
            </w:r>
            <w:r w:rsidRPr="00F92269">
              <w:rPr>
                <w:webHidden/>
              </w:rPr>
              <w:fldChar w:fldCharType="begin"/>
            </w:r>
            <w:r w:rsidRPr="00F92269">
              <w:rPr>
                <w:webHidden/>
              </w:rPr>
              <w:instrText xml:space="preserve"> PAGEREF _Toc191291924 \h </w:instrText>
            </w:r>
            <w:r w:rsidRPr="00F92269">
              <w:rPr>
                <w:webHidden/>
              </w:rPr>
            </w:r>
            <w:r w:rsidRPr="00F92269">
              <w:rPr>
                <w:webHidden/>
              </w:rPr>
              <w:fldChar w:fldCharType="separate"/>
            </w:r>
            <w:r w:rsidR="007E121B">
              <w:rPr>
                <w:webHidden/>
              </w:rPr>
              <w:t>69</w:t>
            </w:r>
            <w:r w:rsidRPr="00F92269">
              <w:rPr>
                <w:webHidden/>
              </w:rPr>
              <w:fldChar w:fldCharType="end"/>
            </w:r>
          </w:hyperlink>
        </w:p>
        <w:p w14:paraId="31F902BF" w14:textId="102EC0BA" w:rsidR="001D713A" w:rsidRDefault="001D713A">
          <w:r w:rsidRPr="001D713A">
            <w:rPr>
              <w:rFonts w:ascii="Arial" w:hAnsi="Arial" w:cs="Arial"/>
              <w:b/>
              <w:bCs/>
              <w:sz w:val="24"/>
              <w:szCs w:val="24"/>
            </w:rPr>
            <w:fldChar w:fldCharType="end"/>
          </w:r>
        </w:p>
      </w:sdtContent>
    </w:sdt>
    <w:p w14:paraId="21357753" w14:textId="77777777" w:rsidR="001D713A" w:rsidRDefault="001D713A" w:rsidP="001D713A">
      <w:pPr>
        <w:rPr>
          <w:rFonts w:ascii="Arial" w:hAnsi="Arial" w:cs="Arial"/>
          <w:sz w:val="24"/>
          <w:szCs w:val="24"/>
        </w:rPr>
      </w:pPr>
      <w:r>
        <w:rPr>
          <w:rFonts w:ascii="Arial" w:hAnsi="Arial" w:cs="Arial"/>
          <w:sz w:val="24"/>
          <w:szCs w:val="24"/>
        </w:rPr>
        <w:br w:type="page"/>
      </w:r>
    </w:p>
    <w:p w14:paraId="5EE69CEE" w14:textId="3A671FA3" w:rsidR="004500FB" w:rsidRPr="00DC0108" w:rsidRDefault="004500FB" w:rsidP="0043633E">
      <w:pPr>
        <w:ind w:left="0" w:firstLine="0"/>
        <w:rPr>
          <w:rFonts w:ascii="Arial" w:hAnsi="Arial" w:cs="Arial"/>
          <w:sz w:val="24"/>
          <w:szCs w:val="24"/>
        </w:rPr>
      </w:pPr>
      <w:r w:rsidRPr="00DC0108">
        <w:rPr>
          <w:rFonts w:ascii="Arial" w:hAnsi="Arial" w:cs="Arial"/>
          <w:sz w:val="24"/>
          <w:szCs w:val="24"/>
        </w:rPr>
        <w:lastRenderedPageBreak/>
        <w:tab/>
      </w:r>
      <w:r w:rsidRPr="00DC0108">
        <w:rPr>
          <w:rFonts w:ascii="Arial" w:hAnsi="Arial" w:cs="Arial"/>
          <w:sz w:val="24"/>
          <w:szCs w:val="24"/>
        </w:rPr>
        <w:tab/>
      </w:r>
      <w:r w:rsidRPr="00DC0108">
        <w:rPr>
          <w:rFonts w:ascii="Arial" w:hAnsi="Arial" w:cs="Arial"/>
          <w:sz w:val="24"/>
          <w:szCs w:val="24"/>
        </w:rPr>
        <w:tab/>
      </w:r>
      <w:r w:rsidRPr="00DC0108">
        <w:rPr>
          <w:rFonts w:ascii="Arial" w:hAnsi="Arial" w:cs="Arial"/>
          <w:sz w:val="24"/>
          <w:szCs w:val="24"/>
        </w:rPr>
        <w:tab/>
      </w:r>
    </w:p>
    <w:p w14:paraId="33F5FA46" w14:textId="7D4BF917" w:rsidR="004457F3" w:rsidRPr="00260C4B" w:rsidRDefault="004500FB" w:rsidP="0007444C">
      <w:pPr>
        <w:pStyle w:val="Heading2"/>
      </w:pPr>
      <w:bookmarkStart w:id="0" w:name="_Toc191291814"/>
      <w:r>
        <w:t>P</w:t>
      </w:r>
      <w:r w:rsidR="00496826" w:rsidRPr="00260C4B">
        <w:t xml:space="preserve">art </w:t>
      </w:r>
      <w:r w:rsidR="004457F3" w:rsidRPr="00260C4B">
        <w:t>1</w:t>
      </w:r>
      <w:r w:rsidR="004F171A" w:rsidRPr="00260C4B">
        <w:tab/>
      </w:r>
      <w:r w:rsidR="004F171A" w:rsidRPr="00260C4B">
        <w:tab/>
      </w:r>
      <w:r w:rsidR="004457F3" w:rsidRPr="00260C4B">
        <w:t>Introduction</w:t>
      </w:r>
      <w:bookmarkEnd w:id="0"/>
    </w:p>
    <w:p w14:paraId="478E988D" w14:textId="6796D210" w:rsidR="004F78D7" w:rsidRPr="004F78D7" w:rsidRDefault="0007444C" w:rsidP="0007444C">
      <w:pPr>
        <w:pStyle w:val="Heading3"/>
      </w:pPr>
      <w:bookmarkStart w:id="1" w:name="_Toc191291815"/>
      <w:r>
        <w:t>1.1</w:t>
      </w:r>
      <w:r>
        <w:tab/>
      </w:r>
      <w:r>
        <w:tab/>
      </w:r>
      <w:r w:rsidR="00AF65B9" w:rsidRPr="004F78D7">
        <w:t>Introduction</w:t>
      </w:r>
      <w:bookmarkEnd w:id="1"/>
    </w:p>
    <w:p w14:paraId="195DAB60" w14:textId="447F4199" w:rsidR="00F1139B" w:rsidRPr="004F78D7" w:rsidRDefault="003F6EA6" w:rsidP="004F78D7">
      <w:pPr>
        <w:pStyle w:val="ListParagraph"/>
        <w:ind w:left="735" w:firstLine="0"/>
        <w:jc w:val="both"/>
        <w:rPr>
          <w:rFonts w:ascii="Arial" w:hAnsi="Arial" w:cs="Arial"/>
          <w:sz w:val="24"/>
          <w:szCs w:val="24"/>
        </w:rPr>
      </w:pPr>
      <w:r w:rsidRPr="004F78D7">
        <w:rPr>
          <w:rFonts w:ascii="Arial" w:hAnsi="Arial" w:cs="Arial"/>
          <w:sz w:val="24"/>
          <w:szCs w:val="24"/>
        </w:rPr>
        <w:t>The Police and Fire Reform (Scotland) Act 2012</w:t>
      </w:r>
      <w:r w:rsidR="00F54AFE" w:rsidRPr="004F78D7">
        <w:rPr>
          <w:rFonts w:ascii="Arial" w:hAnsi="Arial" w:cs="Arial"/>
          <w:sz w:val="24"/>
          <w:szCs w:val="24"/>
        </w:rPr>
        <w:t xml:space="preserve"> </w:t>
      </w:r>
      <w:r w:rsidR="005C3D9B" w:rsidRPr="004F78D7">
        <w:rPr>
          <w:rFonts w:ascii="Arial" w:hAnsi="Arial" w:cs="Arial"/>
          <w:sz w:val="24"/>
          <w:szCs w:val="24"/>
        </w:rPr>
        <w:t xml:space="preserve">Section 32 (a) </w:t>
      </w:r>
      <w:r w:rsidR="00E81548" w:rsidRPr="004F78D7">
        <w:rPr>
          <w:rFonts w:ascii="Arial" w:hAnsi="Arial" w:cs="Arial"/>
          <w:sz w:val="24"/>
          <w:szCs w:val="24"/>
        </w:rPr>
        <w:t>provides</w:t>
      </w:r>
      <w:r w:rsidR="00BB4E46" w:rsidRPr="004F78D7">
        <w:rPr>
          <w:rFonts w:ascii="Arial" w:hAnsi="Arial" w:cs="Arial"/>
          <w:sz w:val="24"/>
          <w:szCs w:val="24"/>
        </w:rPr>
        <w:t xml:space="preserve"> </w:t>
      </w:r>
      <w:r w:rsidRPr="004F78D7">
        <w:rPr>
          <w:rFonts w:ascii="Arial" w:hAnsi="Arial" w:cs="Arial"/>
          <w:sz w:val="24"/>
          <w:szCs w:val="24"/>
        </w:rPr>
        <w:t xml:space="preserve">that the main </w:t>
      </w:r>
      <w:r w:rsidR="002D223F" w:rsidRPr="004F78D7">
        <w:rPr>
          <w:rFonts w:ascii="Arial" w:hAnsi="Arial" w:cs="Arial"/>
          <w:sz w:val="24"/>
          <w:szCs w:val="24"/>
        </w:rPr>
        <w:tab/>
      </w:r>
      <w:r w:rsidRPr="004F78D7">
        <w:rPr>
          <w:rFonts w:ascii="Arial" w:hAnsi="Arial" w:cs="Arial"/>
          <w:sz w:val="24"/>
          <w:szCs w:val="24"/>
        </w:rPr>
        <w:t>purpose of policing is to improve the safety and wellbeing of persons, localities and</w:t>
      </w:r>
      <w:r w:rsidR="00D442DB" w:rsidRPr="004F78D7">
        <w:rPr>
          <w:rFonts w:ascii="Arial" w:hAnsi="Arial" w:cs="Arial"/>
          <w:sz w:val="24"/>
          <w:szCs w:val="24"/>
        </w:rPr>
        <w:t xml:space="preserve"> </w:t>
      </w:r>
      <w:r w:rsidR="002D223F" w:rsidRPr="004F78D7">
        <w:rPr>
          <w:rFonts w:ascii="Arial" w:hAnsi="Arial" w:cs="Arial"/>
          <w:sz w:val="24"/>
          <w:szCs w:val="24"/>
        </w:rPr>
        <w:tab/>
      </w:r>
      <w:r w:rsidRPr="004F78D7">
        <w:rPr>
          <w:rFonts w:ascii="Arial" w:hAnsi="Arial" w:cs="Arial"/>
          <w:sz w:val="24"/>
          <w:szCs w:val="24"/>
        </w:rPr>
        <w:t>communities in Scotland</w:t>
      </w:r>
      <w:r w:rsidR="005C3D9B" w:rsidRPr="004F78D7">
        <w:rPr>
          <w:rFonts w:ascii="Arial" w:hAnsi="Arial" w:cs="Arial"/>
          <w:sz w:val="24"/>
          <w:szCs w:val="24"/>
        </w:rPr>
        <w:t xml:space="preserve">. </w:t>
      </w:r>
      <w:r w:rsidR="00C311A2" w:rsidRPr="004F78D7">
        <w:rPr>
          <w:rFonts w:ascii="Arial" w:hAnsi="Arial" w:cs="Arial"/>
          <w:sz w:val="24"/>
          <w:szCs w:val="24"/>
        </w:rPr>
        <w:t xml:space="preserve">Section 33 </w:t>
      </w:r>
      <w:r w:rsidR="00F1139B" w:rsidRPr="004F78D7">
        <w:rPr>
          <w:rFonts w:ascii="Arial" w:hAnsi="Arial" w:cs="Arial"/>
          <w:sz w:val="24"/>
          <w:szCs w:val="24"/>
        </w:rPr>
        <w:t xml:space="preserve">of this Act </w:t>
      </w:r>
      <w:r w:rsidR="00E81548" w:rsidRPr="004F78D7">
        <w:rPr>
          <w:rFonts w:ascii="Arial" w:hAnsi="Arial" w:cs="Arial"/>
          <w:sz w:val="24"/>
          <w:szCs w:val="24"/>
        </w:rPr>
        <w:t xml:space="preserve">identifies </w:t>
      </w:r>
      <w:r w:rsidR="00F1139B" w:rsidRPr="004F78D7">
        <w:rPr>
          <w:rFonts w:ascii="Arial" w:hAnsi="Arial" w:cs="Arial"/>
          <w:sz w:val="24"/>
          <w:szCs w:val="24"/>
        </w:rPr>
        <w:t>strategic police</w:t>
      </w:r>
      <w:r w:rsidR="00107B7E" w:rsidRPr="004F78D7">
        <w:rPr>
          <w:rFonts w:ascii="Arial" w:hAnsi="Arial" w:cs="Arial"/>
          <w:sz w:val="24"/>
          <w:szCs w:val="24"/>
        </w:rPr>
        <w:t xml:space="preserve"> </w:t>
      </w:r>
      <w:r w:rsidR="00F1139B" w:rsidRPr="004F78D7">
        <w:rPr>
          <w:rFonts w:ascii="Arial" w:hAnsi="Arial" w:cs="Arial"/>
          <w:sz w:val="24"/>
          <w:szCs w:val="24"/>
        </w:rPr>
        <w:t xml:space="preserve">priorities </w:t>
      </w:r>
      <w:r w:rsidR="002D223F" w:rsidRPr="004F78D7">
        <w:rPr>
          <w:rFonts w:ascii="Arial" w:hAnsi="Arial" w:cs="Arial"/>
          <w:sz w:val="24"/>
          <w:szCs w:val="24"/>
        </w:rPr>
        <w:tab/>
      </w:r>
      <w:r w:rsidR="00F1139B" w:rsidRPr="004F78D7">
        <w:rPr>
          <w:rFonts w:ascii="Arial" w:hAnsi="Arial" w:cs="Arial"/>
          <w:sz w:val="24"/>
          <w:szCs w:val="24"/>
        </w:rPr>
        <w:t>which include the need to protect people by preventing crime</w:t>
      </w:r>
      <w:r w:rsidR="00C31031" w:rsidRPr="004F78D7">
        <w:rPr>
          <w:rFonts w:ascii="Arial" w:hAnsi="Arial" w:cs="Arial"/>
          <w:sz w:val="24"/>
          <w:szCs w:val="24"/>
        </w:rPr>
        <w:t xml:space="preserve">, </w:t>
      </w:r>
      <w:r w:rsidR="00F1139B" w:rsidRPr="004F78D7">
        <w:rPr>
          <w:rFonts w:ascii="Arial" w:hAnsi="Arial" w:cs="Arial"/>
          <w:sz w:val="24"/>
          <w:szCs w:val="24"/>
        </w:rPr>
        <w:t>reducing fear of crime</w:t>
      </w:r>
      <w:r w:rsidR="00C31031" w:rsidRPr="004F78D7">
        <w:rPr>
          <w:rFonts w:ascii="Arial" w:hAnsi="Arial" w:cs="Arial"/>
          <w:sz w:val="24"/>
          <w:szCs w:val="24"/>
        </w:rPr>
        <w:t xml:space="preserve"> </w:t>
      </w:r>
      <w:r w:rsidR="002D223F" w:rsidRPr="004F78D7">
        <w:rPr>
          <w:rFonts w:ascii="Arial" w:hAnsi="Arial" w:cs="Arial"/>
          <w:sz w:val="24"/>
          <w:szCs w:val="24"/>
        </w:rPr>
        <w:tab/>
      </w:r>
      <w:r w:rsidR="00C31031" w:rsidRPr="004F78D7">
        <w:rPr>
          <w:rFonts w:ascii="Arial" w:hAnsi="Arial" w:cs="Arial"/>
          <w:sz w:val="24"/>
          <w:szCs w:val="24"/>
        </w:rPr>
        <w:t>and improving</w:t>
      </w:r>
      <w:r w:rsidR="00F1139B" w:rsidRPr="004F78D7">
        <w:rPr>
          <w:rFonts w:ascii="Arial" w:hAnsi="Arial" w:cs="Arial"/>
          <w:sz w:val="24"/>
          <w:szCs w:val="24"/>
        </w:rPr>
        <w:t xml:space="preserve"> public confidence in policing. </w:t>
      </w:r>
    </w:p>
    <w:p w14:paraId="0A73A2C2" w14:textId="228F2615" w:rsidR="00AD21EE" w:rsidRPr="00AD21EE" w:rsidRDefault="002D223F" w:rsidP="00AD21EE">
      <w:pPr>
        <w:ind w:left="0" w:firstLine="0"/>
        <w:jc w:val="both"/>
        <w:rPr>
          <w:rFonts w:ascii="Arial" w:hAnsi="Arial" w:cs="Arial"/>
          <w:sz w:val="24"/>
          <w:szCs w:val="24"/>
        </w:rPr>
      </w:pPr>
      <w:r>
        <w:rPr>
          <w:rFonts w:ascii="Arial" w:hAnsi="Arial" w:cs="Arial"/>
          <w:sz w:val="24"/>
          <w:szCs w:val="24"/>
        </w:rPr>
        <w:t>1.</w:t>
      </w:r>
      <w:r w:rsidR="00AF65B9">
        <w:rPr>
          <w:rFonts w:ascii="Arial" w:hAnsi="Arial" w:cs="Arial"/>
          <w:sz w:val="24"/>
          <w:szCs w:val="24"/>
        </w:rPr>
        <w:t>1.1</w:t>
      </w:r>
      <w:r>
        <w:rPr>
          <w:rFonts w:ascii="Arial" w:hAnsi="Arial" w:cs="Arial"/>
          <w:sz w:val="24"/>
          <w:szCs w:val="24"/>
        </w:rPr>
        <w:tab/>
      </w:r>
      <w:r w:rsidR="00AD21EE" w:rsidRPr="00AD21EE">
        <w:rPr>
          <w:rFonts w:ascii="Arial" w:hAnsi="Arial" w:cs="Arial"/>
          <w:sz w:val="24"/>
          <w:szCs w:val="24"/>
        </w:rPr>
        <w:t xml:space="preserve">Vetting is conducted in the police service to help identify, assess and manage </w:t>
      </w:r>
      <w:r w:rsidR="00AD21EE">
        <w:rPr>
          <w:rFonts w:ascii="Arial" w:hAnsi="Arial" w:cs="Arial"/>
          <w:sz w:val="24"/>
          <w:szCs w:val="24"/>
        </w:rPr>
        <w:tab/>
      </w:r>
      <w:r w:rsidR="00AD21EE" w:rsidRPr="00AD21EE">
        <w:rPr>
          <w:rFonts w:ascii="Arial" w:hAnsi="Arial" w:cs="Arial"/>
          <w:sz w:val="24"/>
          <w:szCs w:val="24"/>
        </w:rPr>
        <w:t>risk</w:t>
      </w:r>
      <w:r w:rsidR="00AD21EE">
        <w:rPr>
          <w:rFonts w:ascii="Arial" w:hAnsi="Arial" w:cs="Arial"/>
          <w:sz w:val="24"/>
          <w:szCs w:val="24"/>
        </w:rPr>
        <w:t xml:space="preserve"> </w:t>
      </w:r>
      <w:r w:rsidR="00AD21EE" w:rsidRPr="00AD21EE">
        <w:rPr>
          <w:rFonts w:ascii="Arial" w:hAnsi="Arial" w:cs="Arial"/>
          <w:sz w:val="24"/>
          <w:szCs w:val="24"/>
        </w:rPr>
        <w:t>relating to areas including, but not limited to:</w:t>
      </w:r>
    </w:p>
    <w:p w14:paraId="7DF435BF" w14:textId="77777777" w:rsidR="00AD21EE" w:rsidRDefault="00AD21EE" w:rsidP="00F6590B">
      <w:pPr>
        <w:pStyle w:val="ListParagraph"/>
        <w:numPr>
          <w:ilvl w:val="0"/>
          <w:numId w:val="51"/>
        </w:numPr>
        <w:jc w:val="both"/>
        <w:rPr>
          <w:rFonts w:ascii="Arial" w:hAnsi="Arial" w:cs="Arial"/>
          <w:sz w:val="24"/>
          <w:szCs w:val="24"/>
        </w:rPr>
      </w:pPr>
      <w:r w:rsidRPr="00AD21EE">
        <w:rPr>
          <w:rFonts w:ascii="Arial" w:hAnsi="Arial" w:cs="Arial"/>
          <w:sz w:val="24"/>
          <w:szCs w:val="24"/>
        </w:rPr>
        <w:t>national security</w:t>
      </w:r>
    </w:p>
    <w:p w14:paraId="5FF1C717" w14:textId="77777777" w:rsidR="00AD21EE" w:rsidRDefault="00AD21EE" w:rsidP="00F6590B">
      <w:pPr>
        <w:pStyle w:val="ListParagraph"/>
        <w:numPr>
          <w:ilvl w:val="0"/>
          <w:numId w:val="51"/>
        </w:numPr>
        <w:jc w:val="both"/>
        <w:rPr>
          <w:rFonts w:ascii="Arial" w:hAnsi="Arial" w:cs="Arial"/>
          <w:sz w:val="24"/>
          <w:szCs w:val="24"/>
        </w:rPr>
      </w:pPr>
      <w:r w:rsidRPr="00AD21EE">
        <w:rPr>
          <w:rFonts w:ascii="Arial" w:hAnsi="Arial" w:cs="Arial"/>
          <w:sz w:val="24"/>
          <w:szCs w:val="24"/>
        </w:rPr>
        <w:t>public safety</w:t>
      </w:r>
    </w:p>
    <w:p w14:paraId="2D1F36AD" w14:textId="77777777" w:rsidR="00AD21EE" w:rsidRDefault="00AD21EE" w:rsidP="00F6590B">
      <w:pPr>
        <w:pStyle w:val="ListParagraph"/>
        <w:numPr>
          <w:ilvl w:val="0"/>
          <w:numId w:val="51"/>
        </w:numPr>
        <w:jc w:val="both"/>
        <w:rPr>
          <w:rFonts w:ascii="Arial" w:hAnsi="Arial" w:cs="Arial"/>
          <w:sz w:val="24"/>
          <w:szCs w:val="24"/>
        </w:rPr>
      </w:pPr>
      <w:r w:rsidRPr="00AD21EE">
        <w:rPr>
          <w:rFonts w:ascii="Arial" w:hAnsi="Arial" w:cs="Arial"/>
          <w:sz w:val="24"/>
          <w:szCs w:val="24"/>
        </w:rPr>
        <w:t>public</w:t>
      </w:r>
      <w:r>
        <w:rPr>
          <w:rFonts w:ascii="Arial" w:hAnsi="Arial" w:cs="Arial"/>
          <w:sz w:val="24"/>
          <w:szCs w:val="24"/>
        </w:rPr>
        <w:t xml:space="preserve"> </w:t>
      </w:r>
      <w:r w:rsidRPr="00AD21EE">
        <w:rPr>
          <w:rFonts w:ascii="Arial" w:hAnsi="Arial" w:cs="Arial"/>
          <w:sz w:val="24"/>
          <w:szCs w:val="24"/>
        </w:rPr>
        <w:t>confidence</w:t>
      </w:r>
    </w:p>
    <w:p w14:paraId="78AACC04" w14:textId="77777777" w:rsidR="00AD21EE" w:rsidRDefault="00AD21EE" w:rsidP="00F6590B">
      <w:pPr>
        <w:pStyle w:val="ListParagraph"/>
        <w:numPr>
          <w:ilvl w:val="0"/>
          <w:numId w:val="51"/>
        </w:numPr>
        <w:jc w:val="both"/>
        <w:rPr>
          <w:rFonts w:ascii="Arial" w:hAnsi="Arial" w:cs="Arial"/>
          <w:sz w:val="24"/>
          <w:szCs w:val="24"/>
        </w:rPr>
      </w:pPr>
      <w:r w:rsidRPr="00AD21EE">
        <w:rPr>
          <w:rFonts w:ascii="Arial" w:hAnsi="Arial" w:cs="Arial"/>
          <w:sz w:val="24"/>
          <w:szCs w:val="24"/>
        </w:rPr>
        <w:t>protection of organisational assets</w:t>
      </w:r>
    </w:p>
    <w:p w14:paraId="7DE4A6D0" w14:textId="77777777" w:rsidR="00AD21EE" w:rsidRDefault="00AD21EE" w:rsidP="00F6590B">
      <w:pPr>
        <w:pStyle w:val="ListParagraph"/>
        <w:numPr>
          <w:ilvl w:val="0"/>
          <w:numId w:val="51"/>
        </w:numPr>
        <w:jc w:val="both"/>
        <w:rPr>
          <w:rFonts w:ascii="Arial" w:hAnsi="Arial" w:cs="Arial"/>
          <w:sz w:val="24"/>
          <w:szCs w:val="24"/>
        </w:rPr>
      </w:pPr>
      <w:r w:rsidRPr="00AD21EE">
        <w:rPr>
          <w:rFonts w:ascii="Arial" w:hAnsi="Arial" w:cs="Arial"/>
          <w:sz w:val="24"/>
          <w:szCs w:val="24"/>
        </w:rPr>
        <w:t>operational safety</w:t>
      </w:r>
    </w:p>
    <w:p w14:paraId="0913CCE2" w14:textId="77777777" w:rsidR="00AD21EE" w:rsidRDefault="00AD21EE" w:rsidP="00F6590B">
      <w:pPr>
        <w:pStyle w:val="ListParagraph"/>
        <w:numPr>
          <w:ilvl w:val="0"/>
          <w:numId w:val="51"/>
        </w:numPr>
        <w:jc w:val="both"/>
        <w:rPr>
          <w:rFonts w:ascii="Arial" w:hAnsi="Arial" w:cs="Arial"/>
          <w:sz w:val="24"/>
          <w:szCs w:val="24"/>
        </w:rPr>
      </w:pPr>
      <w:r w:rsidRPr="00AD21EE">
        <w:rPr>
          <w:rFonts w:ascii="Arial" w:hAnsi="Arial" w:cs="Arial"/>
          <w:sz w:val="24"/>
          <w:szCs w:val="24"/>
        </w:rPr>
        <w:t>leadership</w:t>
      </w:r>
    </w:p>
    <w:p w14:paraId="56FCF576" w14:textId="77777777" w:rsidR="00AD21EE" w:rsidRDefault="00AD21EE" w:rsidP="00F6590B">
      <w:pPr>
        <w:pStyle w:val="ListParagraph"/>
        <w:numPr>
          <w:ilvl w:val="0"/>
          <w:numId w:val="51"/>
        </w:numPr>
        <w:jc w:val="both"/>
        <w:rPr>
          <w:rFonts w:ascii="Arial" w:hAnsi="Arial" w:cs="Arial"/>
          <w:sz w:val="24"/>
          <w:szCs w:val="24"/>
        </w:rPr>
      </w:pPr>
      <w:r w:rsidRPr="00AD21EE">
        <w:rPr>
          <w:rFonts w:ascii="Arial" w:hAnsi="Arial" w:cs="Arial"/>
          <w:sz w:val="24"/>
          <w:szCs w:val="24"/>
        </w:rPr>
        <w:t>corruption/coercion</w:t>
      </w:r>
    </w:p>
    <w:p w14:paraId="0AF10654" w14:textId="70FE2354" w:rsidR="00AD21EE" w:rsidRPr="00AD21EE" w:rsidRDefault="00AD21EE" w:rsidP="00F6590B">
      <w:pPr>
        <w:pStyle w:val="ListParagraph"/>
        <w:numPr>
          <w:ilvl w:val="0"/>
          <w:numId w:val="51"/>
        </w:numPr>
        <w:jc w:val="both"/>
        <w:rPr>
          <w:rFonts w:ascii="Arial" w:hAnsi="Arial" w:cs="Arial"/>
          <w:sz w:val="24"/>
          <w:szCs w:val="24"/>
        </w:rPr>
      </w:pPr>
      <w:r>
        <w:rPr>
          <w:rFonts w:ascii="Arial" w:hAnsi="Arial" w:cs="Arial"/>
          <w:sz w:val="24"/>
          <w:szCs w:val="24"/>
        </w:rPr>
        <w:t>integrity</w:t>
      </w:r>
    </w:p>
    <w:p w14:paraId="05105795" w14:textId="497870D3" w:rsidR="00A254FC" w:rsidRPr="005F1678" w:rsidRDefault="00AD21EE" w:rsidP="00AD21EE">
      <w:pPr>
        <w:ind w:left="0" w:firstLine="0"/>
        <w:jc w:val="both"/>
        <w:rPr>
          <w:rFonts w:ascii="Arial" w:hAnsi="Arial" w:cs="Arial"/>
          <w:color w:val="000000" w:themeColor="text1"/>
          <w:sz w:val="24"/>
          <w:szCs w:val="24"/>
        </w:rPr>
      </w:pPr>
      <w:r>
        <w:rPr>
          <w:rFonts w:ascii="Arial" w:hAnsi="Arial" w:cs="Arial"/>
          <w:sz w:val="24"/>
          <w:szCs w:val="24"/>
        </w:rPr>
        <w:t>1.</w:t>
      </w:r>
      <w:r w:rsidR="00AF65B9">
        <w:rPr>
          <w:rFonts w:ascii="Arial" w:hAnsi="Arial" w:cs="Arial"/>
          <w:sz w:val="24"/>
          <w:szCs w:val="24"/>
        </w:rPr>
        <w:t>1.2</w:t>
      </w:r>
      <w:r>
        <w:rPr>
          <w:rFonts w:ascii="Arial" w:hAnsi="Arial" w:cs="Arial"/>
          <w:sz w:val="24"/>
          <w:szCs w:val="24"/>
        </w:rPr>
        <w:tab/>
      </w:r>
      <w:r w:rsidR="00A254FC" w:rsidRPr="00260C4B">
        <w:rPr>
          <w:rFonts w:ascii="Arial" w:hAnsi="Arial" w:cs="Arial"/>
          <w:sz w:val="24"/>
          <w:szCs w:val="24"/>
        </w:rPr>
        <w:t xml:space="preserve">A thorough and effective vetting </w:t>
      </w:r>
      <w:r w:rsidR="006E5602">
        <w:rPr>
          <w:rFonts w:ascii="Arial" w:hAnsi="Arial" w:cs="Arial"/>
          <w:sz w:val="24"/>
          <w:szCs w:val="24"/>
        </w:rPr>
        <w:t xml:space="preserve">process </w:t>
      </w:r>
      <w:r w:rsidR="00A254FC" w:rsidRPr="00260C4B">
        <w:rPr>
          <w:rFonts w:ascii="Arial" w:hAnsi="Arial" w:cs="Arial"/>
          <w:sz w:val="24"/>
          <w:szCs w:val="24"/>
        </w:rPr>
        <w:t xml:space="preserve">is a key component in assessing an </w:t>
      </w:r>
      <w:r w:rsidR="002D223F">
        <w:rPr>
          <w:rFonts w:ascii="Arial" w:hAnsi="Arial" w:cs="Arial"/>
          <w:sz w:val="24"/>
          <w:szCs w:val="24"/>
        </w:rPr>
        <w:tab/>
      </w:r>
      <w:r w:rsidR="00A254FC" w:rsidRPr="00260C4B">
        <w:rPr>
          <w:rFonts w:ascii="Arial" w:hAnsi="Arial" w:cs="Arial"/>
          <w:sz w:val="24"/>
          <w:szCs w:val="24"/>
        </w:rPr>
        <w:t xml:space="preserve">individual’s honesty and integrity. </w:t>
      </w:r>
      <w:r w:rsidR="006E5602">
        <w:rPr>
          <w:rFonts w:ascii="Arial" w:hAnsi="Arial" w:cs="Arial"/>
          <w:sz w:val="24"/>
          <w:szCs w:val="24"/>
        </w:rPr>
        <w:t>By identifying those who might pose a risk,</w:t>
      </w:r>
      <w:r w:rsidR="00035DE4" w:rsidRPr="00260C4B">
        <w:rPr>
          <w:rFonts w:ascii="Arial" w:hAnsi="Arial" w:cs="Arial"/>
          <w:sz w:val="24"/>
          <w:szCs w:val="24"/>
        </w:rPr>
        <w:t xml:space="preserve"> vetting </w:t>
      </w:r>
      <w:r w:rsidR="002D223F">
        <w:rPr>
          <w:rFonts w:ascii="Arial" w:hAnsi="Arial" w:cs="Arial"/>
          <w:sz w:val="24"/>
          <w:szCs w:val="24"/>
        </w:rPr>
        <w:tab/>
      </w:r>
      <w:r w:rsidR="00035DE4" w:rsidRPr="00260C4B">
        <w:rPr>
          <w:rFonts w:ascii="Arial" w:hAnsi="Arial" w:cs="Arial"/>
          <w:sz w:val="24"/>
          <w:szCs w:val="24"/>
        </w:rPr>
        <w:t>acts to</w:t>
      </w:r>
      <w:r w:rsidR="00B24192" w:rsidRPr="00260C4B">
        <w:rPr>
          <w:rFonts w:ascii="Arial" w:hAnsi="Arial" w:cs="Arial"/>
          <w:sz w:val="24"/>
          <w:szCs w:val="24"/>
        </w:rPr>
        <w:t xml:space="preserve"> prevent crime or harm and to protect members of the public against improper </w:t>
      </w:r>
      <w:r w:rsidR="002D223F">
        <w:rPr>
          <w:rFonts w:ascii="Arial" w:hAnsi="Arial" w:cs="Arial"/>
          <w:sz w:val="24"/>
          <w:szCs w:val="24"/>
        </w:rPr>
        <w:tab/>
      </w:r>
      <w:r w:rsidR="00B24192" w:rsidRPr="00260C4B">
        <w:rPr>
          <w:rFonts w:ascii="Arial" w:hAnsi="Arial" w:cs="Arial"/>
          <w:sz w:val="24"/>
          <w:szCs w:val="24"/>
        </w:rPr>
        <w:t>conduct by pe</w:t>
      </w:r>
      <w:r w:rsidR="006E5602">
        <w:rPr>
          <w:rFonts w:ascii="Arial" w:hAnsi="Arial" w:cs="Arial"/>
          <w:sz w:val="24"/>
          <w:szCs w:val="24"/>
        </w:rPr>
        <w:t>ople</w:t>
      </w:r>
      <w:r w:rsidR="00B24192" w:rsidRPr="00260C4B">
        <w:rPr>
          <w:rFonts w:ascii="Arial" w:hAnsi="Arial" w:cs="Arial"/>
          <w:sz w:val="24"/>
          <w:szCs w:val="24"/>
        </w:rPr>
        <w:t xml:space="preserve"> </w:t>
      </w:r>
      <w:r w:rsidR="00107B7E" w:rsidRPr="00260C4B">
        <w:rPr>
          <w:rFonts w:ascii="Arial" w:hAnsi="Arial" w:cs="Arial"/>
          <w:sz w:val="24"/>
          <w:szCs w:val="24"/>
        </w:rPr>
        <w:t>w</w:t>
      </w:r>
      <w:r w:rsidR="00E81548" w:rsidRPr="00260C4B">
        <w:rPr>
          <w:rFonts w:ascii="Arial" w:hAnsi="Arial" w:cs="Arial"/>
          <w:sz w:val="24"/>
          <w:szCs w:val="24"/>
        </w:rPr>
        <w:t xml:space="preserve">orking for, on behalf of, or in partnership with </w:t>
      </w:r>
      <w:r w:rsidR="00035DE4" w:rsidRPr="00260C4B">
        <w:rPr>
          <w:rFonts w:ascii="Arial" w:hAnsi="Arial" w:cs="Arial"/>
          <w:sz w:val="24"/>
          <w:szCs w:val="24"/>
        </w:rPr>
        <w:t xml:space="preserve">the </w:t>
      </w:r>
      <w:r w:rsidR="00B24192" w:rsidRPr="00260C4B">
        <w:rPr>
          <w:rFonts w:ascii="Arial" w:hAnsi="Arial" w:cs="Arial"/>
          <w:sz w:val="24"/>
          <w:szCs w:val="24"/>
        </w:rPr>
        <w:t>S</w:t>
      </w:r>
      <w:r w:rsidR="006E5602">
        <w:rPr>
          <w:rFonts w:ascii="Arial" w:hAnsi="Arial" w:cs="Arial"/>
          <w:sz w:val="24"/>
          <w:szCs w:val="24"/>
        </w:rPr>
        <w:t xml:space="preserve">cottish Police </w:t>
      </w:r>
      <w:r w:rsidR="002D223F">
        <w:rPr>
          <w:rFonts w:ascii="Arial" w:hAnsi="Arial" w:cs="Arial"/>
          <w:sz w:val="24"/>
          <w:szCs w:val="24"/>
        </w:rPr>
        <w:tab/>
      </w:r>
      <w:r w:rsidR="006E5602">
        <w:rPr>
          <w:rFonts w:ascii="Arial" w:hAnsi="Arial" w:cs="Arial"/>
          <w:sz w:val="24"/>
          <w:szCs w:val="24"/>
        </w:rPr>
        <w:t xml:space="preserve">Authority (SPA) or </w:t>
      </w:r>
      <w:r w:rsidR="00B24192" w:rsidRPr="00260C4B">
        <w:rPr>
          <w:rFonts w:ascii="Arial" w:hAnsi="Arial" w:cs="Arial"/>
          <w:sz w:val="24"/>
          <w:szCs w:val="24"/>
        </w:rPr>
        <w:t>Police</w:t>
      </w:r>
      <w:r w:rsidR="00107B7E" w:rsidRPr="00260C4B">
        <w:rPr>
          <w:rFonts w:ascii="Arial" w:hAnsi="Arial" w:cs="Arial"/>
          <w:sz w:val="24"/>
          <w:szCs w:val="24"/>
        </w:rPr>
        <w:t xml:space="preserve"> </w:t>
      </w:r>
      <w:r w:rsidR="00B24192" w:rsidRPr="00260C4B">
        <w:rPr>
          <w:rFonts w:ascii="Arial" w:hAnsi="Arial" w:cs="Arial"/>
          <w:sz w:val="24"/>
          <w:szCs w:val="24"/>
        </w:rPr>
        <w:t>Scotland. Th</w:t>
      </w:r>
      <w:r w:rsidR="00035DE4" w:rsidRPr="00260C4B">
        <w:rPr>
          <w:rFonts w:ascii="Arial" w:hAnsi="Arial" w:cs="Arial"/>
          <w:sz w:val="24"/>
          <w:szCs w:val="24"/>
        </w:rPr>
        <w:t>e process</w:t>
      </w:r>
      <w:r w:rsidR="00B24192" w:rsidRPr="00260C4B">
        <w:rPr>
          <w:rFonts w:ascii="Arial" w:hAnsi="Arial" w:cs="Arial"/>
          <w:sz w:val="24"/>
          <w:szCs w:val="24"/>
        </w:rPr>
        <w:t xml:space="preserve"> will</w:t>
      </w:r>
      <w:r w:rsidR="00035DE4" w:rsidRPr="00260C4B">
        <w:rPr>
          <w:rFonts w:ascii="Arial" w:hAnsi="Arial" w:cs="Arial"/>
          <w:sz w:val="24"/>
          <w:szCs w:val="24"/>
        </w:rPr>
        <w:t xml:space="preserve"> </w:t>
      </w:r>
      <w:r w:rsidR="00A254FC" w:rsidRPr="00260C4B">
        <w:rPr>
          <w:rFonts w:ascii="Arial" w:hAnsi="Arial" w:cs="Arial"/>
          <w:sz w:val="24"/>
          <w:szCs w:val="24"/>
        </w:rPr>
        <w:t xml:space="preserve">reassure the public that </w:t>
      </w:r>
      <w:r w:rsidR="002D223F">
        <w:rPr>
          <w:rFonts w:ascii="Arial" w:hAnsi="Arial" w:cs="Arial"/>
          <w:sz w:val="24"/>
          <w:szCs w:val="24"/>
        </w:rPr>
        <w:tab/>
      </w:r>
      <w:r w:rsidR="00A254FC" w:rsidRPr="00260C4B">
        <w:rPr>
          <w:rFonts w:ascii="Arial" w:hAnsi="Arial" w:cs="Arial"/>
          <w:sz w:val="24"/>
          <w:szCs w:val="24"/>
        </w:rPr>
        <w:t xml:space="preserve">appropriate checks are conducted on individuals in positions of </w:t>
      </w:r>
      <w:r w:rsidR="00677D7F" w:rsidRPr="00260C4B">
        <w:rPr>
          <w:rFonts w:ascii="Arial" w:hAnsi="Arial" w:cs="Arial"/>
          <w:sz w:val="24"/>
          <w:szCs w:val="24"/>
        </w:rPr>
        <w:t>trust</w:t>
      </w:r>
      <w:r w:rsidR="00677D7F">
        <w:rPr>
          <w:rFonts w:ascii="Arial" w:hAnsi="Arial" w:cs="Arial"/>
          <w:sz w:val="24"/>
          <w:szCs w:val="24"/>
        </w:rPr>
        <w:t xml:space="preserve"> </w:t>
      </w:r>
      <w:r w:rsidR="00677D7F" w:rsidRPr="00260C4B">
        <w:rPr>
          <w:rFonts w:ascii="Arial" w:hAnsi="Arial" w:cs="Arial"/>
          <w:sz w:val="24"/>
          <w:szCs w:val="24"/>
        </w:rPr>
        <w:t>and</w:t>
      </w:r>
      <w:r w:rsidR="001C6DE8" w:rsidRPr="00260C4B">
        <w:rPr>
          <w:rFonts w:ascii="Arial" w:hAnsi="Arial" w:cs="Arial"/>
          <w:sz w:val="24"/>
          <w:szCs w:val="24"/>
        </w:rPr>
        <w:t xml:space="preserve"> </w:t>
      </w:r>
      <w:r w:rsidR="00A254FC" w:rsidRPr="00260C4B">
        <w:rPr>
          <w:rFonts w:ascii="Arial" w:hAnsi="Arial" w:cs="Arial"/>
          <w:sz w:val="24"/>
          <w:szCs w:val="24"/>
        </w:rPr>
        <w:t xml:space="preserve">support </w:t>
      </w:r>
      <w:r w:rsidR="002D223F" w:rsidRPr="005F1678">
        <w:rPr>
          <w:rFonts w:ascii="Arial" w:hAnsi="Arial" w:cs="Arial"/>
          <w:color w:val="000000" w:themeColor="text1"/>
          <w:sz w:val="24"/>
          <w:szCs w:val="24"/>
        </w:rPr>
        <w:tab/>
      </w:r>
      <w:r w:rsidR="00A254FC" w:rsidRPr="005F1678">
        <w:rPr>
          <w:rFonts w:ascii="Arial" w:hAnsi="Arial" w:cs="Arial"/>
          <w:color w:val="000000" w:themeColor="text1"/>
          <w:sz w:val="24"/>
          <w:szCs w:val="24"/>
        </w:rPr>
        <w:t>public confidence</w:t>
      </w:r>
      <w:r w:rsidR="009A2BE9" w:rsidRPr="005F1678">
        <w:rPr>
          <w:rFonts w:ascii="Arial" w:hAnsi="Arial" w:cs="Arial"/>
          <w:color w:val="000000" w:themeColor="text1"/>
          <w:sz w:val="24"/>
          <w:szCs w:val="24"/>
        </w:rPr>
        <w:t xml:space="preserve">. </w:t>
      </w:r>
      <w:r w:rsidR="00F17A56" w:rsidRPr="005F1678">
        <w:rPr>
          <w:rFonts w:ascii="Arial" w:hAnsi="Arial" w:cs="Arial"/>
          <w:color w:val="000000" w:themeColor="text1"/>
          <w:sz w:val="24"/>
          <w:szCs w:val="24"/>
        </w:rPr>
        <w:t>In this way,</w:t>
      </w:r>
      <w:r w:rsidR="00BF7657" w:rsidRPr="005F1678">
        <w:rPr>
          <w:rFonts w:ascii="Arial" w:hAnsi="Arial" w:cs="Arial"/>
          <w:color w:val="000000" w:themeColor="text1"/>
          <w:sz w:val="24"/>
          <w:szCs w:val="24"/>
        </w:rPr>
        <w:t xml:space="preserve"> </w:t>
      </w:r>
      <w:r w:rsidR="00F17A56" w:rsidRPr="005F1678">
        <w:rPr>
          <w:rFonts w:ascii="Arial" w:hAnsi="Arial" w:cs="Arial"/>
          <w:color w:val="000000" w:themeColor="text1"/>
          <w:sz w:val="24"/>
          <w:szCs w:val="24"/>
        </w:rPr>
        <w:t xml:space="preserve">vetting will </w:t>
      </w:r>
      <w:r w:rsidR="009A2BE9" w:rsidRPr="005F1678">
        <w:rPr>
          <w:rFonts w:ascii="Arial" w:hAnsi="Arial" w:cs="Arial"/>
          <w:color w:val="000000" w:themeColor="text1"/>
          <w:sz w:val="24"/>
          <w:szCs w:val="24"/>
        </w:rPr>
        <w:t xml:space="preserve">help achieve the lawful purpose of the Police </w:t>
      </w:r>
      <w:r w:rsidR="002D223F" w:rsidRPr="005F1678">
        <w:rPr>
          <w:rFonts w:ascii="Arial" w:hAnsi="Arial" w:cs="Arial"/>
          <w:color w:val="000000" w:themeColor="text1"/>
          <w:sz w:val="24"/>
          <w:szCs w:val="24"/>
        </w:rPr>
        <w:tab/>
      </w:r>
      <w:r w:rsidR="009A2BE9" w:rsidRPr="005F1678">
        <w:rPr>
          <w:rFonts w:ascii="Arial" w:hAnsi="Arial" w:cs="Arial"/>
          <w:color w:val="000000" w:themeColor="text1"/>
          <w:sz w:val="24"/>
          <w:szCs w:val="24"/>
        </w:rPr>
        <w:t>and Fire Reform (Scotland) Act 2012</w:t>
      </w:r>
      <w:r w:rsidR="00A254FC" w:rsidRPr="005F1678">
        <w:rPr>
          <w:rFonts w:ascii="Arial" w:hAnsi="Arial" w:cs="Arial"/>
          <w:color w:val="000000" w:themeColor="text1"/>
          <w:sz w:val="24"/>
          <w:szCs w:val="24"/>
        </w:rPr>
        <w:t xml:space="preserve">. </w:t>
      </w:r>
    </w:p>
    <w:p w14:paraId="6CB29EBF" w14:textId="5E1FC09D" w:rsidR="002D0ACA" w:rsidRPr="002D0ACA" w:rsidRDefault="00AD21EE" w:rsidP="002D0ACA">
      <w:pPr>
        <w:ind w:left="720" w:hanging="720"/>
        <w:jc w:val="both"/>
        <w:rPr>
          <w:rFonts w:ascii="Arial" w:hAnsi="Arial" w:cs="Arial"/>
          <w:color w:val="000000" w:themeColor="text1"/>
          <w:sz w:val="24"/>
          <w:szCs w:val="24"/>
        </w:rPr>
      </w:pPr>
      <w:r w:rsidRPr="005F1678">
        <w:rPr>
          <w:rFonts w:ascii="Arial" w:hAnsi="Arial" w:cs="Arial"/>
          <w:color w:val="000000" w:themeColor="text1"/>
          <w:sz w:val="24"/>
          <w:szCs w:val="24"/>
        </w:rPr>
        <w:t>1.</w:t>
      </w:r>
      <w:r w:rsidR="00AF65B9" w:rsidRPr="005F1678">
        <w:rPr>
          <w:rFonts w:ascii="Arial" w:hAnsi="Arial" w:cs="Arial"/>
          <w:color w:val="000000" w:themeColor="text1"/>
          <w:sz w:val="24"/>
          <w:szCs w:val="24"/>
        </w:rPr>
        <w:t>1.3</w:t>
      </w:r>
      <w:r w:rsidR="002D223F" w:rsidRPr="005F1678">
        <w:rPr>
          <w:rFonts w:ascii="Arial" w:hAnsi="Arial" w:cs="Arial"/>
          <w:color w:val="000000" w:themeColor="text1"/>
          <w:sz w:val="24"/>
          <w:szCs w:val="24"/>
        </w:rPr>
        <w:tab/>
      </w:r>
      <w:r w:rsidR="002D0ACA" w:rsidRPr="002D0ACA">
        <w:rPr>
          <w:rFonts w:ascii="Arial" w:hAnsi="Arial" w:cs="Arial"/>
          <w:color w:val="000000" w:themeColor="text1"/>
          <w:sz w:val="24"/>
          <w:szCs w:val="24"/>
        </w:rPr>
        <w:t>Conviction of any of the offences below will almost certainly lead to vetting being refused for roles as a Police Officer, Special Constable and Police Custody and Security Officer (PCSOs).</w:t>
      </w:r>
    </w:p>
    <w:p w14:paraId="1B80F435" w14:textId="77777777"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t>Offences involving death or serious injury including murder, culpable homicide, manslaughter, any offence of causing death by driving</w:t>
      </w:r>
    </w:p>
    <w:p w14:paraId="3D25619B" w14:textId="77777777"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t>Attempted murder, assault to severe injury, assault to severe injury and permanent disfigurement, assault to severe injury and danger of life, grievous bodily harm, wounding with intent</w:t>
      </w:r>
    </w:p>
    <w:p w14:paraId="5E1E54AB" w14:textId="77777777"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lastRenderedPageBreak/>
        <w:t>Treason, espionage, kidnapping, human trafficking, abduction, torture</w:t>
      </w:r>
    </w:p>
    <w:p w14:paraId="4CA30A66" w14:textId="77777777"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t>Sexual offences such as rape, sexual assault, indecent images offences, lewd and libidinous practices, any other sexually coercive conduct, those who are registered sex offenders/the subject of Orders such as a Sexual Offences Prevention Order/Sexual Harm Prevention Order</w:t>
      </w:r>
    </w:p>
    <w:p w14:paraId="25D2C293" w14:textId="77777777"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t>Firearms or explosives offences</w:t>
      </w:r>
    </w:p>
    <w:p w14:paraId="217F3AE0" w14:textId="0B564048"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t xml:space="preserve">Any offence of domestic </w:t>
      </w:r>
      <w:r w:rsidR="008A7C12">
        <w:rPr>
          <w:rFonts w:ascii="Arial" w:hAnsi="Arial" w:cs="Arial"/>
          <w:color w:val="000000" w:themeColor="text1"/>
          <w:sz w:val="24"/>
          <w:szCs w:val="24"/>
        </w:rPr>
        <w:t>abuse</w:t>
      </w:r>
      <w:r w:rsidRPr="002D0ACA">
        <w:rPr>
          <w:rFonts w:ascii="Arial" w:hAnsi="Arial" w:cs="Arial"/>
          <w:color w:val="000000" w:themeColor="text1"/>
          <w:sz w:val="24"/>
          <w:szCs w:val="24"/>
        </w:rPr>
        <w:t>, controlling or coercive behaviour, stalking</w:t>
      </w:r>
    </w:p>
    <w:p w14:paraId="29026311" w14:textId="77777777"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t>Drink/drug driving including failing to provide a specimen</w:t>
      </w:r>
    </w:p>
    <w:p w14:paraId="5B9F45C9" w14:textId="77777777"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t xml:space="preserve">Serious or fraudulent offences of dishonesty including armed robbery, burglary, theft by housebreaking </w:t>
      </w:r>
    </w:p>
    <w:p w14:paraId="08451C38" w14:textId="77777777"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t>Perverting the course of justice, perjury, corruption</w:t>
      </w:r>
    </w:p>
    <w:p w14:paraId="5E584EE8" w14:textId="77777777" w:rsidR="002D0ACA" w:rsidRPr="002D0ACA" w:rsidRDefault="002D0ACA" w:rsidP="00F6590B">
      <w:pPr>
        <w:numPr>
          <w:ilvl w:val="0"/>
          <w:numId w:val="54"/>
        </w:numPr>
        <w:jc w:val="both"/>
        <w:rPr>
          <w:rFonts w:ascii="Arial" w:hAnsi="Arial" w:cs="Arial"/>
          <w:color w:val="000000" w:themeColor="text1"/>
          <w:sz w:val="24"/>
          <w:szCs w:val="24"/>
        </w:rPr>
      </w:pPr>
      <w:r w:rsidRPr="002D0ACA">
        <w:rPr>
          <w:rFonts w:ascii="Arial" w:hAnsi="Arial" w:cs="Arial"/>
          <w:color w:val="000000" w:themeColor="text1"/>
          <w:sz w:val="24"/>
          <w:szCs w:val="24"/>
        </w:rPr>
        <w:t>Any offence as an adult resulting in a prison sentence</w:t>
      </w:r>
    </w:p>
    <w:p w14:paraId="7CD80DD1" w14:textId="1DFDE08F" w:rsidR="002D0ACA" w:rsidRPr="002D0ACA" w:rsidRDefault="002D0ACA" w:rsidP="00C64DBB">
      <w:pPr>
        <w:ind w:left="720" w:firstLine="0"/>
        <w:jc w:val="both"/>
        <w:rPr>
          <w:rFonts w:ascii="Arial" w:hAnsi="Arial" w:cs="Arial"/>
          <w:color w:val="000000" w:themeColor="text1"/>
          <w:sz w:val="24"/>
          <w:szCs w:val="24"/>
        </w:rPr>
      </w:pPr>
      <w:r w:rsidRPr="002D0ACA">
        <w:rPr>
          <w:rFonts w:ascii="Arial" w:hAnsi="Arial" w:cs="Arial"/>
          <w:color w:val="000000" w:themeColor="text1"/>
          <w:sz w:val="24"/>
          <w:szCs w:val="24"/>
        </w:rPr>
        <w:t xml:space="preserve">Conviction of any of the offences below, within the last 10 years, will almost certainly lead to vetting being refused for roles as a Police Officer, Special Constable and Police Custody and Security Officer (PCSOs). Where the time period exceeds 10 years, </w:t>
      </w:r>
      <w:r>
        <w:rPr>
          <w:rFonts w:ascii="Arial" w:hAnsi="Arial" w:cs="Arial"/>
          <w:color w:val="000000" w:themeColor="text1"/>
          <w:sz w:val="24"/>
          <w:szCs w:val="24"/>
        </w:rPr>
        <w:t xml:space="preserve">a </w:t>
      </w:r>
      <w:r w:rsidRPr="002D0ACA">
        <w:rPr>
          <w:rFonts w:ascii="Arial" w:hAnsi="Arial" w:cs="Arial"/>
          <w:color w:val="000000" w:themeColor="text1"/>
          <w:sz w:val="24"/>
          <w:szCs w:val="24"/>
        </w:rPr>
        <w:t xml:space="preserve">Recruitment Vetting Health Check will be conducted </w:t>
      </w:r>
      <w:r>
        <w:rPr>
          <w:rFonts w:ascii="Arial" w:hAnsi="Arial" w:cs="Arial"/>
          <w:color w:val="000000" w:themeColor="text1"/>
          <w:sz w:val="24"/>
          <w:szCs w:val="24"/>
        </w:rPr>
        <w:t xml:space="preserve">as an </w:t>
      </w:r>
      <w:r w:rsidRPr="002D0ACA">
        <w:rPr>
          <w:rFonts w:ascii="Arial" w:hAnsi="Arial" w:cs="Arial"/>
          <w:color w:val="000000" w:themeColor="text1"/>
          <w:sz w:val="24"/>
          <w:szCs w:val="24"/>
        </w:rPr>
        <w:t>early assessment.</w:t>
      </w:r>
    </w:p>
    <w:p w14:paraId="07970E94" w14:textId="77777777" w:rsidR="002D0ACA" w:rsidRPr="002D0ACA" w:rsidRDefault="002D0ACA" w:rsidP="00F6590B">
      <w:pPr>
        <w:numPr>
          <w:ilvl w:val="0"/>
          <w:numId w:val="55"/>
        </w:numPr>
        <w:jc w:val="both"/>
        <w:rPr>
          <w:rFonts w:ascii="Arial" w:hAnsi="Arial" w:cs="Arial"/>
          <w:color w:val="000000" w:themeColor="text1"/>
          <w:sz w:val="24"/>
          <w:szCs w:val="24"/>
        </w:rPr>
      </w:pPr>
      <w:r w:rsidRPr="002D0ACA">
        <w:rPr>
          <w:rFonts w:ascii="Arial" w:hAnsi="Arial" w:cs="Arial"/>
          <w:color w:val="000000" w:themeColor="text1"/>
          <w:sz w:val="24"/>
          <w:szCs w:val="24"/>
        </w:rPr>
        <w:t>Hate crime including offences involving discrimination</w:t>
      </w:r>
    </w:p>
    <w:p w14:paraId="4916FCC9" w14:textId="77777777" w:rsidR="002D0ACA" w:rsidRPr="002D0ACA" w:rsidRDefault="002D0ACA" w:rsidP="00F6590B">
      <w:pPr>
        <w:numPr>
          <w:ilvl w:val="0"/>
          <w:numId w:val="55"/>
        </w:numPr>
        <w:jc w:val="both"/>
        <w:rPr>
          <w:rFonts w:ascii="Arial" w:hAnsi="Arial" w:cs="Arial"/>
          <w:color w:val="000000" w:themeColor="text1"/>
          <w:sz w:val="24"/>
          <w:szCs w:val="24"/>
        </w:rPr>
      </w:pPr>
      <w:r w:rsidRPr="002D0ACA">
        <w:rPr>
          <w:rFonts w:ascii="Arial" w:hAnsi="Arial" w:cs="Arial"/>
          <w:color w:val="000000" w:themeColor="text1"/>
          <w:sz w:val="24"/>
          <w:szCs w:val="24"/>
        </w:rPr>
        <w:t>Any offence of supply of controlled drug, being concerned in the supply of controlled drug</w:t>
      </w:r>
    </w:p>
    <w:p w14:paraId="11EC8DA1" w14:textId="77777777" w:rsidR="002D0ACA" w:rsidRPr="002D0ACA" w:rsidRDefault="002D0ACA" w:rsidP="00F6590B">
      <w:pPr>
        <w:numPr>
          <w:ilvl w:val="0"/>
          <w:numId w:val="55"/>
        </w:numPr>
        <w:jc w:val="both"/>
        <w:rPr>
          <w:rFonts w:ascii="Arial" w:hAnsi="Arial" w:cs="Arial"/>
          <w:color w:val="000000" w:themeColor="text1"/>
          <w:sz w:val="24"/>
          <w:szCs w:val="24"/>
        </w:rPr>
      </w:pPr>
      <w:r w:rsidRPr="002D0ACA">
        <w:rPr>
          <w:rFonts w:ascii="Arial" w:hAnsi="Arial" w:cs="Arial"/>
          <w:color w:val="000000" w:themeColor="text1"/>
          <w:sz w:val="24"/>
          <w:szCs w:val="24"/>
        </w:rPr>
        <w:t>Dangerous driving</w:t>
      </w:r>
    </w:p>
    <w:p w14:paraId="3B020E77" w14:textId="77777777" w:rsidR="002D0ACA" w:rsidRPr="002D0ACA" w:rsidRDefault="002D0ACA" w:rsidP="00C64DBB">
      <w:pPr>
        <w:ind w:left="0" w:firstLine="720"/>
        <w:jc w:val="both"/>
        <w:rPr>
          <w:rFonts w:ascii="Arial" w:hAnsi="Arial" w:cs="Arial"/>
          <w:color w:val="000000" w:themeColor="text1"/>
          <w:sz w:val="24"/>
          <w:szCs w:val="24"/>
        </w:rPr>
      </w:pPr>
      <w:r w:rsidRPr="002D0ACA">
        <w:rPr>
          <w:rFonts w:ascii="Arial" w:hAnsi="Arial" w:cs="Arial"/>
          <w:color w:val="000000" w:themeColor="text1"/>
          <w:sz w:val="24"/>
          <w:szCs w:val="24"/>
        </w:rPr>
        <w:t>All offences identified include equivalent offences committed in other jurisdictions.</w:t>
      </w:r>
    </w:p>
    <w:p w14:paraId="58F1AED1" w14:textId="77777777" w:rsidR="002D0ACA" w:rsidRPr="002D0ACA" w:rsidRDefault="002D0ACA" w:rsidP="00C64DBB">
      <w:pPr>
        <w:ind w:left="720" w:firstLine="0"/>
        <w:jc w:val="both"/>
        <w:rPr>
          <w:rFonts w:ascii="Arial" w:hAnsi="Arial" w:cs="Arial"/>
          <w:color w:val="000000" w:themeColor="text1"/>
          <w:sz w:val="24"/>
          <w:szCs w:val="24"/>
        </w:rPr>
      </w:pPr>
      <w:r w:rsidRPr="002D0ACA">
        <w:rPr>
          <w:rFonts w:ascii="Arial" w:hAnsi="Arial" w:cs="Arial"/>
          <w:color w:val="000000" w:themeColor="text1"/>
          <w:sz w:val="24"/>
          <w:szCs w:val="24"/>
        </w:rPr>
        <w:t>If the applicant is subject of an ongoing Police investigation, vetting applications will be rejected and the applicant must reapply once the case is concluded, if appropriate.</w:t>
      </w:r>
    </w:p>
    <w:p w14:paraId="139DB015" w14:textId="05EC7453" w:rsidR="002D0ACA" w:rsidRPr="005F1678" w:rsidRDefault="002D0ACA" w:rsidP="00B5434D">
      <w:pPr>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1.1.4 </w:t>
      </w:r>
      <w:r>
        <w:rPr>
          <w:rFonts w:ascii="Arial" w:hAnsi="Arial" w:cs="Arial"/>
          <w:color w:val="000000" w:themeColor="text1"/>
          <w:sz w:val="24"/>
          <w:szCs w:val="24"/>
        </w:rPr>
        <w:tab/>
      </w:r>
      <w:r w:rsidRPr="005F1678">
        <w:rPr>
          <w:rFonts w:ascii="Arial" w:hAnsi="Arial" w:cs="Arial"/>
          <w:color w:val="000000" w:themeColor="text1"/>
          <w:sz w:val="24"/>
          <w:szCs w:val="24"/>
        </w:rPr>
        <w:t xml:space="preserve">Whilst vetting is an important process for enhancing the integrity and security of the </w:t>
      </w:r>
      <w:r w:rsidRPr="005F1678">
        <w:rPr>
          <w:rFonts w:ascii="Arial" w:hAnsi="Arial" w:cs="Arial"/>
          <w:color w:val="000000" w:themeColor="text1"/>
          <w:sz w:val="24"/>
          <w:szCs w:val="24"/>
        </w:rPr>
        <w:tab/>
        <w:t xml:space="preserve">SPA/Police Scotland, it cannot be used in isolation. To be fully effective it must be </w:t>
      </w:r>
      <w:r w:rsidRPr="005F1678">
        <w:rPr>
          <w:rFonts w:ascii="Arial" w:hAnsi="Arial" w:cs="Arial"/>
          <w:color w:val="000000" w:themeColor="text1"/>
          <w:sz w:val="24"/>
          <w:szCs w:val="24"/>
        </w:rPr>
        <w:tab/>
        <w:t xml:space="preserve">supported by the wider Information Security Policy and an organisational security </w:t>
      </w:r>
      <w:r w:rsidRPr="005F1678">
        <w:rPr>
          <w:rFonts w:ascii="Arial" w:hAnsi="Arial" w:cs="Arial"/>
          <w:color w:val="000000" w:themeColor="text1"/>
          <w:sz w:val="24"/>
          <w:szCs w:val="24"/>
        </w:rPr>
        <w:tab/>
        <w:t>culture.</w:t>
      </w:r>
    </w:p>
    <w:p w14:paraId="50C9EAA3" w14:textId="4841842F" w:rsidR="005C7A65" w:rsidRPr="0007444C" w:rsidRDefault="00AD21EE" w:rsidP="0007444C">
      <w:pPr>
        <w:pStyle w:val="Heading3"/>
      </w:pPr>
      <w:bookmarkStart w:id="2" w:name="_Toc191291816"/>
      <w:r w:rsidRPr="0007444C">
        <w:t>1.</w:t>
      </w:r>
      <w:r w:rsidR="00AF65B9" w:rsidRPr="0007444C">
        <w:t>2</w:t>
      </w:r>
      <w:r w:rsidR="002D223F" w:rsidRPr="0007444C">
        <w:tab/>
      </w:r>
      <w:r w:rsidR="0007444C">
        <w:tab/>
      </w:r>
      <w:r w:rsidR="005C7A65" w:rsidRPr="0007444C">
        <w:t>Equality Statement</w:t>
      </w:r>
      <w:bookmarkEnd w:id="2"/>
    </w:p>
    <w:p w14:paraId="70C7DB57" w14:textId="77777777" w:rsidR="00FB1447" w:rsidRDefault="0067266B"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1.</w:t>
      </w:r>
      <w:r w:rsidR="00AF65B9" w:rsidRPr="005F1678">
        <w:rPr>
          <w:rFonts w:ascii="Arial" w:hAnsi="Arial" w:cs="Arial"/>
          <w:color w:val="000000" w:themeColor="text1"/>
          <w:sz w:val="24"/>
          <w:szCs w:val="24"/>
        </w:rPr>
        <w:t>2</w:t>
      </w:r>
      <w:r w:rsidRPr="005F1678">
        <w:rPr>
          <w:rFonts w:ascii="Arial" w:hAnsi="Arial" w:cs="Arial"/>
          <w:color w:val="000000" w:themeColor="text1"/>
          <w:sz w:val="24"/>
          <w:szCs w:val="24"/>
        </w:rPr>
        <w:t>.1</w:t>
      </w:r>
      <w:r w:rsidRPr="005F1678">
        <w:rPr>
          <w:rFonts w:ascii="Arial" w:hAnsi="Arial" w:cs="Arial"/>
          <w:color w:val="000000" w:themeColor="text1"/>
          <w:sz w:val="24"/>
          <w:szCs w:val="24"/>
        </w:rPr>
        <w:tab/>
      </w:r>
      <w:r w:rsidR="005C7A65" w:rsidRPr="005F1678">
        <w:rPr>
          <w:rFonts w:ascii="Arial" w:hAnsi="Arial" w:cs="Arial"/>
          <w:color w:val="000000" w:themeColor="text1"/>
          <w:sz w:val="24"/>
          <w:szCs w:val="24"/>
        </w:rPr>
        <w:t>The SPA/Police Scotland are committed to</w:t>
      </w:r>
      <w:r w:rsidR="005512D6" w:rsidRPr="005F1678">
        <w:rPr>
          <w:rFonts w:ascii="Arial" w:hAnsi="Arial" w:cs="Arial"/>
          <w:color w:val="000000" w:themeColor="text1"/>
          <w:sz w:val="24"/>
          <w:szCs w:val="24"/>
        </w:rPr>
        <w:t>:</w:t>
      </w:r>
    </w:p>
    <w:p w14:paraId="6D3B4E4C" w14:textId="0E1FB0A1" w:rsidR="005C7A65" w:rsidRPr="005F1678" w:rsidRDefault="0067266B"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1.</w:t>
      </w:r>
      <w:r w:rsidR="00AF65B9" w:rsidRPr="005F1678">
        <w:rPr>
          <w:rFonts w:ascii="Arial" w:hAnsi="Arial" w:cs="Arial"/>
          <w:color w:val="000000" w:themeColor="text1"/>
          <w:sz w:val="24"/>
          <w:szCs w:val="24"/>
        </w:rPr>
        <w:t>2</w:t>
      </w:r>
      <w:r w:rsidRPr="005F1678">
        <w:rPr>
          <w:rFonts w:ascii="Arial" w:hAnsi="Arial" w:cs="Arial"/>
          <w:color w:val="000000" w:themeColor="text1"/>
          <w:sz w:val="24"/>
          <w:szCs w:val="24"/>
        </w:rPr>
        <w:t>.2</w:t>
      </w:r>
      <w:r w:rsidRPr="005F1678">
        <w:rPr>
          <w:rFonts w:ascii="Arial" w:hAnsi="Arial" w:cs="Arial"/>
          <w:color w:val="000000" w:themeColor="text1"/>
          <w:sz w:val="24"/>
          <w:szCs w:val="24"/>
        </w:rPr>
        <w:tab/>
      </w:r>
      <w:r w:rsidR="005512D6" w:rsidRPr="005F1678">
        <w:rPr>
          <w:rFonts w:ascii="Arial" w:hAnsi="Arial" w:cs="Arial"/>
          <w:color w:val="000000" w:themeColor="text1"/>
          <w:sz w:val="24"/>
          <w:szCs w:val="24"/>
        </w:rPr>
        <w:t>T</w:t>
      </w:r>
      <w:r w:rsidR="005C7A65" w:rsidRPr="005F1678">
        <w:rPr>
          <w:rFonts w:ascii="Arial" w:hAnsi="Arial" w:cs="Arial"/>
          <w:color w:val="000000" w:themeColor="text1"/>
          <w:sz w:val="24"/>
          <w:szCs w:val="24"/>
        </w:rPr>
        <w:t xml:space="preserve">he promotion of </w:t>
      </w:r>
      <w:r w:rsidR="001C7759" w:rsidRPr="005F1678">
        <w:rPr>
          <w:rFonts w:ascii="Arial" w:hAnsi="Arial" w:cs="Arial"/>
          <w:color w:val="000000" w:themeColor="text1"/>
          <w:sz w:val="24"/>
          <w:szCs w:val="24"/>
        </w:rPr>
        <w:t>e</w:t>
      </w:r>
      <w:r w:rsidR="005C7A65" w:rsidRPr="005F1678">
        <w:rPr>
          <w:rFonts w:ascii="Arial" w:hAnsi="Arial" w:cs="Arial"/>
          <w:color w:val="000000" w:themeColor="text1"/>
          <w:sz w:val="24"/>
          <w:szCs w:val="24"/>
        </w:rPr>
        <w:t xml:space="preserve">quality, </w:t>
      </w:r>
      <w:r w:rsidR="001C7759" w:rsidRPr="005F1678">
        <w:rPr>
          <w:rFonts w:ascii="Arial" w:hAnsi="Arial" w:cs="Arial"/>
          <w:color w:val="000000" w:themeColor="text1"/>
          <w:sz w:val="24"/>
          <w:szCs w:val="24"/>
        </w:rPr>
        <w:t>d</w:t>
      </w:r>
      <w:r w:rsidR="005C7A65" w:rsidRPr="005F1678">
        <w:rPr>
          <w:rFonts w:ascii="Arial" w:hAnsi="Arial" w:cs="Arial"/>
          <w:color w:val="000000" w:themeColor="text1"/>
          <w:sz w:val="24"/>
          <w:szCs w:val="24"/>
        </w:rPr>
        <w:t xml:space="preserve">iversity and </w:t>
      </w:r>
      <w:r w:rsidR="001C7759" w:rsidRPr="005F1678">
        <w:rPr>
          <w:rFonts w:ascii="Arial" w:hAnsi="Arial" w:cs="Arial"/>
          <w:color w:val="000000" w:themeColor="text1"/>
          <w:sz w:val="24"/>
          <w:szCs w:val="24"/>
        </w:rPr>
        <w:t>d</w:t>
      </w:r>
      <w:r w:rsidR="005C7A65" w:rsidRPr="005F1678">
        <w:rPr>
          <w:rFonts w:ascii="Arial" w:hAnsi="Arial" w:cs="Arial"/>
          <w:color w:val="000000" w:themeColor="text1"/>
          <w:sz w:val="24"/>
          <w:szCs w:val="24"/>
        </w:rPr>
        <w:t xml:space="preserve">ignity. </w:t>
      </w:r>
      <w:r w:rsidR="00C31D8E" w:rsidRPr="005F1678">
        <w:rPr>
          <w:rFonts w:ascii="Arial" w:hAnsi="Arial" w:cs="Arial"/>
          <w:color w:val="000000" w:themeColor="text1"/>
          <w:sz w:val="24"/>
          <w:szCs w:val="24"/>
        </w:rPr>
        <w:t xml:space="preserve"> </w:t>
      </w:r>
      <w:r w:rsidR="005C7A65" w:rsidRPr="005F1678">
        <w:rPr>
          <w:rFonts w:ascii="Arial" w:hAnsi="Arial" w:cs="Arial"/>
          <w:color w:val="000000" w:themeColor="text1"/>
          <w:sz w:val="24"/>
          <w:szCs w:val="24"/>
        </w:rPr>
        <w:t xml:space="preserve">We recognise the right of individuals </w:t>
      </w:r>
      <w:r w:rsidRPr="005F1678">
        <w:rPr>
          <w:rFonts w:ascii="Arial" w:hAnsi="Arial" w:cs="Arial"/>
          <w:color w:val="000000" w:themeColor="text1"/>
          <w:sz w:val="24"/>
          <w:szCs w:val="24"/>
        </w:rPr>
        <w:tab/>
      </w:r>
      <w:r w:rsidR="005C7A65" w:rsidRPr="005F1678">
        <w:rPr>
          <w:rFonts w:ascii="Arial" w:hAnsi="Arial" w:cs="Arial"/>
          <w:color w:val="000000" w:themeColor="text1"/>
          <w:sz w:val="24"/>
          <w:szCs w:val="24"/>
        </w:rPr>
        <w:t>to be treated with dignity and respect, and our responsibilities in e</w:t>
      </w:r>
      <w:r w:rsidR="005512D6" w:rsidRPr="005F1678">
        <w:rPr>
          <w:rFonts w:ascii="Arial" w:hAnsi="Arial" w:cs="Arial"/>
          <w:color w:val="000000" w:themeColor="text1"/>
          <w:sz w:val="24"/>
          <w:szCs w:val="24"/>
        </w:rPr>
        <w:t xml:space="preserve">nsuring equality of </w:t>
      </w:r>
      <w:r w:rsidRPr="005F1678">
        <w:rPr>
          <w:rFonts w:ascii="Arial" w:hAnsi="Arial" w:cs="Arial"/>
          <w:color w:val="000000" w:themeColor="text1"/>
          <w:sz w:val="24"/>
          <w:szCs w:val="24"/>
        </w:rPr>
        <w:tab/>
      </w:r>
      <w:r w:rsidR="005512D6" w:rsidRPr="005F1678">
        <w:rPr>
          <w:rFonts w:ascii="Arial" w:hAnsi="Arial" w:cs="Arial"/>
          <w:color w:val="000000" w:themeColor="text1"/>
          <w:sz w:val="24"/>
          <w:szCs w:val="24"/>
        </w:rPr>
        <w:t>opportunity</w:t>
      </w:r>
      <w:r w:rsidR="00CE708F" w:rsidRPr="005F1678">
        <w:rPr>
          <w:rFonts w:ascii="Arial" w:hAnsi="Arial" w:cs="Arial"/>
          <w:color w:val="000000" w:themeColor="text1"/>
          <w:sz w:val="24"/>
          <w:szCs w:val="24"/>
        </w:rPr>
        <w:t>.</w:t>
      </w:r>
    </w:p>
    <w:p w14:paraId="1737A6B5" w14:textId="7D14CB06" w:rsidR="005C7A65" w:rsidRPr="005F1678" w:rsidRDefault="0067266B"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lastRenderedPageBreak/>
        <w:t>1.</w:t>
      </w:r>
      <w:r w:rsidR="00AF65B9" w:rsidRPr="005F1678">
        <w:rPr>
          <w:rFonts w:ascii="Arial" w:hAnsi="Arial" w:cs="Arial"/>
          <w:color w:val="000000" w:themeColor="text1"/>
          <w:sz w:val="24"/>
          <w:szCs w:val="24"/>
        </w:rPr>
        <w:t>2</w:t>
      </w:r>
      <w:r w:rsidRPr="005F1678">
        <w:rPr>
          <w:rFonts w:ascii="Arial" w:hAnsi="Arial" w:cs="Arial"/>
          <w:color w:val="000000" w:themeColor="text1"/>
          <w:sz w:val="24"/>
          <w:szCs w:val="24"/>
        </w:rPr>
        <w:t>.3</w:t>
      </w:r>
      <w:r w:rsidRPr="005F1678">
        <w:rPr>
          <w:rFonts w:ascii="Arial" w:hAnsi="Arial" w:cs="Arial"/>
          <w:color w:val="000000" w:themeColor="text1"/>
          <w:sz w:val="24"/>
          <w:szCs w:val="24"/>
        </w:rPr>
        <w:tab/>
      </w:r>
      <w:r w:rsidR="005512D6" w:rsidRPr="005F1678">
        <w:rPr>
          <w:rFonts w:ascii="Arial" w:hAnsi="Arial" w:cs="Arial"/>
          <w:color w:val="000000" w:themeColor="text1"/>
          <w:sz w:val="24"/>
          <w:szCs w:val="24"/>
        </w:rPr>
        <w:t>A</w:t>
      </w:r>
      <w:r w:rsidR="005C7A65" w:rsidRPr="005F1678">
        <w:rPr>
          <w:rFonts w:ascii="Arial" w:hAnsi="Arial" w:cs="Arial"/>
          <w:color w:val="000000" w:themeColor="text1"/>
          <w:sz w:val="24"/>
          <w:szCs w:val="24"/>
        </w:rPr>
        <w:t xml:space="preserve">pplying the principles of the European Convention on Human Rights and the Human </w:t>
      </w:r>
      <w:r w:rsidRPr="005F1678">
        <w:rPr>
          <w:rFonts w:ascii="Arial" w:hAnsi="Arial" w:cs="Arial"/>
          <w:color w:val="000000" w:themeColor="text1"/>
          <w:sz w:val="24"/>
          <w:szCs w:val="24"/>
        </w:rPr>
        <w:tab/>
      </w:r>
      <w:r w:rsidR="005C7A65" w:rsidRPr="005F1678">
        <w:rPr>
          <w:rFonts w:ascii="Arial" w:hAnsi="Arial" w:cs="Arial"/>
          <w:color w:val="000000" w:themeColor="text1"/>
          <w:sz w:val="24"/>
          <w:szCs w:val="24"/>
        </w:rPr>
        <w:t>Rights Act 1998 and seek</w:t>
      </w:r>
      <w:r w:rsidR="003734AF" w:rsidRPr="005F1678">
        <w:rPr>
          <w:rFonts w:ascii="Arial" w:hAnsi="Arial" w:cs="Arial"/>
          <w:color w:val="000000" w:themeColor="text1"/>
          <w:sz w:val="24"/>
          <w:szCs w:val="24"/>
        </w:rPr>
        <w:t>ing</w:t>
      </w:r>
      <w:r w:rsidR="005C7A65" w:rsidRPr="005F1678">
        <w:rPr>
          <w:rFonts w:ascii="Arial" w:hAnsi="Arial" w:cs="Arial"/>
          <w:color w:val="000000" w:themeColor="text1"/>
          <w:sz w:val="24"/>
          <w:szCs w:val="24"/>
        </w:rPr>
        <w:t xml:space="preserve"> to ensure that these principles a</w:t>
      </w:r>
      <w:r w:rsidR="005512D6" w:rsidRPr="005F1678">
        <w:rPr>
          <w:rFonts w:ascii="Arial" w:hAnsi="Arial" w:cs="Arial"/>
          <w:color w:val="000000" w:themeColor="text1"/>
          <w:sz w:val="24"/>
          <w:szCs w:val="24"/>
        </w:rPr>
        <w:t xml:space="preserve">re embedded in all </w:t>
      </w:r>
      <w:r w:rsidRPr="005F1678">
        <w:rPr>
          <w:rFonts w:ascii="Arial" w:hAnsi="Arial" w:cs="Arial"/>
          <w:color w:val="000000" w:themeColor="text1"/>
          <w:sz w:val="24"/>
          <w:szCs w:val="24"/>
        </w:rPr>
        <w:tab/>
      </w:r>
      <w:r w:rsidR="005512D6" w:rsidRPr="005F1678">
        <w:rPr>
          <w:rFonts w:ascii="Arial" w:hAnsi="Arial" w:cs="Arial"/>
          <w:color w:val="000000" w:themeColor="text1"/>
          <w:sz w:val="24"/>
          <w:szCs w:val="24"/>
        </w:rPr>
        <w:t>interactions</w:t>
      </w:r>
      <w:r w:rsidR="00CE708F" w:rsidRPr="005F1678">
        <w:rPr>
          <w:rFonts w:ascii="Arial" w:hAnsi="Arial" w:cs="Arial"/>
          <w:color w:val="000000" w:themeColor="text1"/>
          <w:sz w:val="24"/>
          <w:szCs w:val="24"/>
        </w:rPr>
        <w:t>.</w:t>
      </w:r>
    </w:p>
    <w:p w14:paraId="4D033336" w14:textId="0513C00B" w:rsidR="005C7A65" w:rsidRPr="005F1678" w:rsidRDefault="0067266B"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1.</w:t>
      </w:r>
      <w:r w:rsidR="00AF65B9" w:rsidRPr="005F1678">
        <w:rPr>
          <w:rFonts w:ascii="Arial" w:hAnsi="Arial" w:cs="Arial"/>
          <w:color w:val="000000" w:themeColor="text1"/>
          <w:sz w:val="24"/>
          <w:szCs w:val="24"/>
        </w:rPr>
        <w:t>2</w:t>
      </w:r>
      <w:r w:rsidRPr="005F1678">
        <w:rPr>
          <w:rFonts w:ascii="Arial" w:hAnsi="Arial" w:cs="Arial"/>
          <w:color w:val="000000" w:themeColor="text1"/>
          <w:sz w:val="24"/>
          <w:szCs w:val="24"/>
        </w:rPr>
        <w:t>.4</w:t>
      </w:r>
      <w:r w:rsidRPr="005F1678">
        <w:rPr>
          <w:rFonts w:ascii="Arial" w:hAnsi="Arial" w:cs="Arial"/>
          <w:color w:val="000000" w:themeColor="text1"/>
          <w:sz w:val="24"/>
          <w:szCs w:val="24"/>
        </w:rPr>
        <w:tab/>
      </w:r>
      <w:r w:rsidR="005512D6" w:rsidRPr="005F1678">
        <w:rPr>
          <w:rFonts w:ascii="Arial" w:hAnsi="Arial" w:cs="Arial"/>
          <w:color w:val="000000" w:themeColor="text1"/>
          <w:sz w:val="24"/>
          <w:szCs w:val="24"/>
        </w:rPr>
        <w:t>C</w:t>
      </w:r>
      <w:r w:rsidR="005C7A65" w:rsidRPr="005F1678">
        <w:rPr>
          <w:rFonts w:ascii="Arial" w:hAnsi="Arial" w:cs="Arial"/>
          <w:color w:val="000000" w:themeColor="text1"/>
          <w:sz w:val="24"/>
          <w:szCs w:val="24"/>
        </w:rPr>
        <w:t xml:space="preserve">ompliance with the statutory requirements laid down in the Equality Act 2010 and </w:t>
      </w:r>
      <w:r w:rsidRPr="005F1678">
        <w:rPr>
          <w:rFonts w:ascii="Arial" w:hAnsi="Arial" w:cs="Arial"/>
          <w:color w:val="000000" w:themeColor="text1"/>
          <w:sz w:val="24"/>
          <w:szCs w:val="24"/>
        </w:rPr>
        <w:tab/>
      </w:r>
      <w:r w:rsidR="005C7A65" w:rsidRPr="005F1678">
        <w:rPr>
          <w:rFonts w:ascii="Arial" w:hAnsi="Arial" w:cs="Arial"/>
          <w:color w:val="000000" w:themeColor="text1"/>
          <w:sz w:val="24"/>
          <w:szCs w:val="24"/>
        </w:rPr>
        <w:t>ensur</w:t>
      </w:r>
      <w:r w:rsidR="00B0026B" w:rsidRPr="005F1678">
        <w:rPr>
          <w:rFonts w:ascii="Arial" w:hAnsi="Arial" w:cs="Arial"/>
          <w:color w:val="000000" w:themeColor="text1"/>
          <w:sz w:val="24"/>
          <w:szCs w:val="24"/>
        </w:rPr>
        <w:t xml:space="preserve">ing </w:t>
      </w:r>
      <w:r w:rsidR="005C7A65" w:rsidRPr="005F1678">
        <w:rPr>
          <w:rFonts w:ascii="Arial" w:hAnsi="Arial" w:cs="Arial"/>
          <w:color w:val="000000" w:themeColor="text1"/>
          <w:sz w:val="24"/>
          <w:szCs w:val="24"/>
        </w:rPr>
        <w:t>delivery of the</w:t>
      </w:r>
      <w:r w:rsidR="00087F8C" w:rsidRPr="005F1678">
        <w:rPr>
          <w:rFonts w:ascii="Arial" w:hAnsi="Arial" w:cs="Arial"/>
          <w:color w:val="000000" w:themeColor="text1"/>
          <w:sz w:val="24"/>
          <w:szCs w:val="24"/>
        </w:rPr>
        <w:t xml:space="preserve"> specific duties in respect of </w:t>
      </w:r>
      <w:r w:rsidR="005C7A65" w:rsidRPr="005F1678">
        <w:rPr>
          <w:rFonts w:ascii="Arial" w:hAnsi="Arial" w:cs="Arial"/>
          <w:color w:val="000000" w:themeColor="text1"/>
          <w:sz w:val="24"/>
          <w:szCs w:val="24"/>
        </w:rPr>
        <w:t>the Public Sector Equality Duty</w:t>
      </w:r>
      <w:r w:rsidR="00CE708F" w:rsidRPr="005F1678">
        <w:rPr>
          <w:rFonts w:ascii="Arial" w:hAnsi="Arial" w:cs="Arial"/>
          <w:color w:val="000000" w:themeColor="text1"/>
          <w:sz w:val="24"/>
          <w:szCs w:val="24"/>
        </w:rPr>
        <w:t>.</w:t>
      </w:r>
    </w:p>
    <w:p w14:paraId="11A539CB" w14:textId="60E4331A" w:rsidR="005C7A65" w:rsidRPr="005F1678" w:rsidRDefault="0067266B" w:rsidP="00107279">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1.</w:t>
      </w:r>
      <w:r w:rsidR="00AF65B9" w:rsidRPr="005F1678">
        <w:rPr>
          <w:rFonts w:ascii="Arial" w:hAnsi="Arial" w:cs="Arial"/>
          <w:color w:val="000000" w:themeColor="text1"/>
          <w:sz w:val="24"/>
          <w:szCs w:val="24"/>
        </w:rPr>
        <w:t>2</w:t>
      </w:r>
      <w:r w:rsidRPr="005F1678">
        <w:rPr>
          <w:rFonts w:ascii="Arial" w:hAnsi="Arial" w:cs="Arial"/>
          <w:color w:val="000000" w:themeColor="text1"/>
          <w:sz w:val="24"/>
          <w:szCs w:val="24"/>
        </w:rPr>
        <w:t>.5</w:t>
      </w:r>
      <w:r w:rsidRPr="005F1678">
        <w:rPr>
          <w:rFonts w:ascii="Arial" w:hAnsi="Arial" w:cs="Arial"/>
          <w:color w:val="000000" w:themeColor="text1"/>
          <w:sz w:val="24"/>
          <w:szCs w:val="24"/>
        </w:rPr>
        <w:tab/>
      </w:r>
      <w:r w:rsidR="005C7A65" w:rsidRPr="005F1678">
        <w:rPr>
          <w:rFonts w:ascii="Arial" w:hAnsi="Arial" w:cs="Arial"/>
          <w:color w:val="000000" w:themeColor="text1"/>
          <w:sz w:val="24"/>
          <w:szCs w:val="24"/>
        </w:rPr>
        <w:t>The SPA/Police Scotland aim to build an inclusive and flexible workforce</w:t>
      </w:r>
      <w:r w:rsidR="008917AD" w:rsidRPr="005F1678">
        <w:rPr>
          <w:rFonts w:ascii="Arial" w:hAnsi="Arial" w:cs="Arial"/>
          <w:color w:val="000000" w:themeColor="text1"/>
          <w:sz w:val="24"/>
          <w:szCs w:val="24"/>
        </w:rPr>
        <w:t xml:space="preserve"> which </w:t>
      </w:r>
      <w:r w:rsidR="001B7C77" w:rsidRPr="005F1678">
        <w:rPr>
          <w:rFonts w:ascii="Arial" w:hAnsi="Arial" w:cs="Arial"/>
          <w:color w:val="000000" w:themeColor="text1"/>
          <w:sz w:val="24"/>
          <w:szCs w:val="24"/>
        </w:rPr>
        <w:t>reflects</w:t>
      </w:r>
      <w:r w:rsidR="005C7A65" w:rsidRPr="005F1678">
        <w:rPr>
          <w:rFonts w:ascii="Arial" w:hAnsi="Arial" w:cs="Arial"/>
          <w:color w:val="000000" w:themeColor="text1"/>
          <w:sz w:val="24"/>
          <w:szCs w:val="24"/>
        </w:rPr>
        <w:t xml:space="preserve"> </w:t>
      </w:r>
      <w:r w:rsidR="00C3172B" w:rsidRPr="005F1678">
        <w:rPr>
          <w:rFonts w:ascii="Arial" w:hAnsi="Arial" w:cs="Arial"/>
          <w:color w:val="000000" w:themeColor="text1"/>
          <w:sz w:val="24"/>
          <w:szCs w:val="24"/>
        </w:rPr>
        <w:tab/>
      </w:r>
      <w:r w:rsidR="005C7A65" w:rsidRPr="005F1678">
        <w:rPr>
          <w:rFonts w:ascii="Arial" w:hAnsi="Arial" w:cs="Arial"/>
          <w:color w:val="000000" w:themeColor="text1"/>
          <w:sz w:val="24"/>
          <w:szCs w:val="24"/>
        </w:rPr>
        <w:t xml:space="preserve">the communities we serve. </w:t>
      </w:r>
      <w:r w:rsidR="00B24192" w:rsidRPr="005F1678">
        <w:rPr>
          <w:rFonts w:ascii="Arial" w:hAnsi="Arial" w:cs="Arial"/>
          <w:color w:val="000000" w:themeColor="text1"/>
          <w:sz w:val="24"/>
          <w:szCs w:val="24"/>
        </w:rPr>
        <w:t xml:space="preserve">Vetting </w:t>
      </w:r>
      <w:r w:rsidR="00ED2ABE" w:rsidRPr="005F1678">
        <w:rPr>
          <w:rFonts w:ascii="Arial" w:hAnsi="Arial" w:cs="Arial"/>
          <w:color w:val="000000" w:themeColor="text1"/>
          <w:sz w:val="24"/>
          <w:szCs w:val="24"/>
        </w:rPr>
        <w:t>o</w:t>
      </w:r>
      <w:r w:rsidR="00B24192" w:rsidRPr="005F1678">
        <w:rPr>
          <w:rFonts w:ascii="Arial" w:hAnsi="Arial" w:cs="Arial"/>
          <w:color w:val="000000" w:themeColor="text1"/>
          <w:sz w:val="24"/>
          <w:szCs w:val="24"/>
        </w:rPr>
        <w:t xml:space="preserve">fficers </w:t>
      </w:r>
      <w:r w:rsidR="005C7A65" w:rsidRPr="005F1678">
        <w:rPr>
          <w:rFonts w:ascii="Arial" w:hAnsi="Arial" w:cs="Arial"/>
          <w:color w:val="000000" w:themeColor="text1"/>
          <w:sz w:val="24"/>
          <w:szCs w:val="24"/>
        </w:rPr>
        <w:t>should</w:t>
      </w:r>
      <w:r w:rsidR="00107279" w:rsidRPr="005F1678">
        <w:rPr>
          <w:rFonts w:ascii="Arial" w:hAnsi="Arial" w:cs="Arial"/>
          <w:color w:val="000000" w:themeColor="text1"/>
          <w:sz w:val="24"/>
          <w:szCs w:val="24"/>
        </w:rPr>
        <w:t xml:space="preserve"> </w:t>
      </w:r>
      <w:r w:rsidR="00B24192" w:rsidRPr="005F1678">
        <w:rPr>
          <w:rFonts w:ascii="Arial" w:hAnsi="Arial" w:cs="Arial"/>
          <w:color w:val="000000" w:themeColor="text1"/>
          <w:sz w:val="24"/>
          <w:szCs w:val="24"/>
        </w:rPr>
        <w:t>e</w:t>
      </w:r>
      <w:r w:rsidR="005C7A65" w:rsidRPr="005F1678">
        <w:rPr>
          <w:rFonts w:ascii="Arial" w:hAnsi="Arial" w:cs="Arial"/>
          <w:color w:val="000000" w:themeColor="text1"/>
          <w:sz w:val="24"/>
          <w:szCs w:val="24"/>
        </w:rPr>
        <w:t>nsure th</w:t>
      </w:r>
      <w:r w:rsidR="00B24192" w:rsidRPr="005F1678">
        <w:rPr>
          <w:rFonts w:ascii="Arial" w:hAnsi="Arial" w:cs="Arial"/>
          <w:color w:val="000000" w:themeColor="text1"/>
          <w:sz w:val="24"/>
          <w:szCs w:val="24"/>
        </w:rPr>
        <w:t>ey</w:t>
      </w:r>
      <w:r w:rsidR="005C7A65" w:rsidRPr="005F1678">
        <w:rPr>
          <w:rFonts w:ascii="Arial" w:hAnsi="Arial" w:cs="Arial"/>
          <w:color w:val="000000" w:themeColor="text1"/>
          <w:sz w:val="24"/>
          <w:szCs w:val="24"/>
        </w:rPr>
        <w:t xml:space="preserve"> are aware of and </w:t>
      </w:r>
      <w:r w:rsidR="00C3172B" w:rsidRPr="005F1678">
        <w:rPr>
          <w:rFonts w:ascii="Arial" w:hAnsi="Arial" w:cs="Arial"/>
          <w:color w:val="000000" w:themeColor="text1"/>
          <w:sz w:val="24"/>
          <w:szCs w:val="24"/>
        </w:rPr>
        <w:tab/>
      </w:r>
      <w:r w:rsidR="005C7A65" w:rsidRPr="005F1678">
        <w:rPr>
          <w:rFonts w:ascii="Arial" w:hAnsi="Arial" w:cs="Arial"/>
          <w:color w:val="000000" w:themeColor="text1"/>
          <w:sz w:val="24"/>
          <w:szCs w:val="24"/>
        </w:rPr>
        <w:t xml:space="preserve">understand the significance of unconscious bias and that it </w:t>
      </w:r>
      <w:r w:rsidR="007D19A9" w:rsidRPr="005F1678">
        <w:rPr>
          <w:rFonts w:ascii="Arial" w:hAnsi="Arial" w:cs="Arial"/>
          <w:color w:val="000000" w:themeColor="text1"/>
          <w:sz w:val="24"/>
          <w:szCs w:val="24"/>
        </w:rPr>
        <w:t>does</w:t>
      </w:r>
      <w:r w:rsidR="00C31D8E" w:rsidRPr="005F1678">
        <w:rPr>
          <w:rFonts w:ascii="Arial" w:hAnsi="Arial" w:cs="Arial"/>
          <w:color w:val="000000" w:themeColor="text1"/>
          <w:sz w:val="24"/>
          <w:szCs w:val="24"/>
        </w:rPr>
        <w:t xml:space="preserve"> not impact upon their </w:t>
      </w:r>
      <w:r w:rsidR="00C3172B" w:rsidRPr="005F1678">
        <w:rPr>
          <w:rFonts w:ascii="Arial" w:hAnsi="Arial" w:cs="Arial"/>
          <w:color w:val="000000" w:themeColor="text1"/>
          <w:sz w:val="24"/>
          <w:szCs w:val="24"/>
        </w:rPr>
        <w:tab/>
      </w:r>
      <w:r w:rsidR="00C31D8E" w:rsidRPr="005F1678">
        <w:rPr>
          <w:rFonts w:ascii="Arial" w:hAnsi="Arial" w:cs="Arial"/>
          <w:color w:val="000000" w:themeColor="text1"/>
          <w:sz w:val="24"/>
          <w:szCs w:val="24"/>
        </w:rPr>
        <w:t xml:space="preserve">vetting </w:t>
      </w:r>
      <w:r w:rsidR="005C7A65" w:rsidRPr="005F1678">
        <w:rPr>
          <w:rFonts w:ascii="Arial" w:hAnsi="Arial" w:cs="Arial"/>
          <w:color w:val="000000" w:themeColor="text1"/>
          <w:sz w:val="24"/>
          <w:szCs w:val="24"/>
        </w:rPr>
        <w:t>decision</w:t>
      </w:r>
      <w:r w:rsidR="00107279" w:rsidRPr="005F1678">
        <w:rPr>
          <w:rFonts w:ascii="Arial" w:hAnsi="Arial" w:cs="Arial"/>
          <w:color w:val="000000" w:themeColor="text1"/>
          <w:sz w:val="24"/>
          <w:szCs w:val="24"/>
        </w:rPr>
        <w:t>.</w:t>
      </w:r>
    </w:p>
    <w:p w14:paraId="57F4EAC3" w14:textId="494D4E0E" w:rsidR="00C3172B" w:rsidRPr="0007444C" w:rsidRDefault="00AD21EE" w:rsidP="0007444C">
      <w:pPr>
        <w:pStyle w:val="Heading2"/>
        <w:rPr>
          <w:sz w:val="24"/>
        </w:rPr>
      </w:pPr>
      <w:bookmarkStart w:id="3" w:name="_Toc191291817"/>
      <w:r w:rsidRPr="0007444C">
        <w:rPr>
          <w:sz w:val="24"/>
        </w:rPr>
        <w:t>1.</w:t>
      </w:r>
      <w:r w:rsidR="00AF65B9" w:rsidRPr="0007444C">
        <w:rPr>
          <w:sz w:val="24"/>
        </w:rPr>
        <w:t>3</w:t>
      </w:r>
      <w:r w:rsidR="00C3172B" w:rsidRPr="0007444C">
        <w:rPr>
          <w:sz w:val="24"/>
        </w:rPr>
        <w:tab/>
      </w:r>
      <w:r w:rsidR="00C64DBB">
        <w:rPr>
          <w:sz w:val="24"/>
        </w:rPr>
        <w:tab/>
      </w:r>
      <w:r w:rsidR="00C3172B" w:rsidRPr="0007444C">
        <w:rPr>
          <w:sz w:val="24"/>
        </w:rPr>
        <w:t>Deviation from Guidance</w:t>
      </w:r>
      <w:bookmarkEnd w:id="3"/>
    </w:p>
    <w:p w14:paraId="4CF5BBA2" w14:textId="296591B5" w:rsidR="0087098A" w:rsidRPr="005F1678" w:rsidRDefault="00C3172B" w:rsidP="00AD21EE">
      <w:pPr>
        <w:ind w:left="0" w:firstLine="0"/>
        <w:jc w:val="both"/>
        <w:rPr>
          <w:rStyle w:val="CommentReference"/>
          <w:rFonts w:ascii="Arial" w:eastAsiaTheme="minorEastAsia" w:hAnsi="Arial" w:cs="Arial"/>
          <w:color w:val="000000" w:themeColor="text1"/>
          <w:sz w:val="24"/>
          <w:szCs w:val="24"/>
        </w:rPr>
      </w:pPr>
      <w:r w:rsidRPr="005F1678">
        <w:rPr>
          <w:rFonts w:ascii="Arial" w:hAnsi="Arial" w:cs="Arial"/>
          <w:color w:val="000000" w:themeColor="text1"/>
          <w:sz w:val="24"/>
          <w:szCs w:val="24"/>
        </w:rPr>
        <w:t>1.</w:t>
      </w:r>
      <w:r w:rsidR="00AF65B9" w:rsidRPr="005F1678">
        <w:rPr>
          <w:rFonts w:ascii="Arial" w:hAnsi="Arial" w:cs="Arial"/>
          <w:color w:val="000000" w:themeColor="text1"/>
          <w:sz w:val="24"/>
          <w:szCs w:val="24"/>
        </w:rPr>
        <w:t>3</w:t>
      </w:r>
      <w:r w:rsidRPr="005F1678">
        <w:rPr>
          <w:rFonts w:ascii="Arial" w:hAnsi="Arial" w:cs="Arial"/>
          <w:color w:val="000000" w:themeColor="text1"/>
          <w:sz w:val="24"/>
          <w:szCs w:val="24"/>
        </w:rPr>
        <w:t>.1</w:t>
      </w:r>
      <w:r w:rsidRPr="005F1678">
        <w:rPr>
          <w:rFonts w:ascii="Arial" w:hAnsi="Arial" w:cs="Arial"/>
          <w:color w:val="000000" w:themeColor="text1"/>
          <w:sz w:val="24"/>
          <w:szCs w:val="24"/>
        </w:rPr>
        <w:tab/>
      </w:r>
      <w:r w:rsidR="008917AD" w:rsidRPr="005F1678">
        <w:rPr>
          <w:rFonts w:ascii="Arial" w:hAnsi="Arial" w:cs="Arial"/>
          <w:color w:val="000000" w:themeColor="text1"/>
          <w:sz w:val="24"/>
          <w:szCs w:val="24"/>
        </w:rPr>
        <w:t>All d</w:t>
      </w:r>
      <w:r w:rsidR="0087098A" w:rsidRPr="005F1678">
        <w:rPr>
          <w:rFonts w:ascii="Arial" w:hAnsi="Arial" w:cs="Arial"/>
          <w:color w:val="000000" w:themeColor="text1"/>
          <w:sz w:val="24"/>
          <w:szCs w:val="24"/>
        </w:rPr>
        <w:t xml:space="preserve">ecisions </w:t>
      </w:r>
      <w:r w:rsidR="00653E55" w:rsidRPr="005F1678">
        <w:rPr>
          <w:rFonts w:ascii="Arial" w:hAnsi="Arial" w:cs="Arial"/>
          <w:color w:val="000000" w:themeColor="text1"/>
          <w:sz w:val="24"/>
          <w:szCs w:val="24"/>
        </w:rPr>
        <w:t xml:space="preserve">and recommendations </w:t>
      </w:r>
      <w:r w:rsidR="0087098A" w:rsidRPr="005F1678">
        <w:rPr>
          <w:rFonts w:ascii="Arial" w:hAnsi="Arial" w:cs="Arial"/>
          <w:color w:val="000000" w:themeColor="text1"/>
          <w:sz w:val="24"/>
          <w:szCs w:val="24"/>
        </w:rPr>
        <w:t xml:space="preserve">made </w:t>
      </w:r>
      <w:r w:rsidR="00E11706" w:rsidRPr="005F1678">
        <w:rPr>
          <w:rFonts w:ascii="Arial" w:hAnsi="Arial" w:cs="Arial"/>
          <w:color w:val="000000" w:themeColor="text1"/>
          <w:sz w:val="24"/>
          <w:szCs w:val="24"/>
        </w:rPr>
        <w:t xml:space="preserve">should be consistent with this </w:t>
      </w:r>
      <w:r w:rsidR="00F54AFE" w:rsidRPr="005F1678">
        <w:rPr>
          <w:rFonts w:ascii="Arial" w:hAnsi="Arial" w:cs="Arial"/>
          <w:color w:val="000000" w:themeColor="text1"/>
          <w:sz w:val="24"/>
          <w:szCs w:val="24"/>
        </w:rPr>
        <w:t>guidance</w:t>
      </w:r>
      <w:r w:rsidR="00F54AFE" w:rsidRPr="005F1678">
        <w:rPr>
          <w:rStyle w:val="CommentReference"/>
          <w:rFonts w:ascii="Arial" w:eastAsiaTheme="minorEastAsia" w:hAnsi="Arial" w:cs="Arial"/>
          <w:color w:val="000000" w:themeColor="text1"/>
          <w:sz w:val="24"/>
          <w:szCs w:val="24"/>
        </w:rPr>
        <w:t>.</w:t>
      </w:r>
      <w:r w:rsidR="00AD21EE" w:rsidRPr="005F1678">
        <w:rPr>
          <w:rStyle w:val="CommentReference"/>
          <w:rFonts w:ascii="Arial" w:eastAsiaTheme="minorEastAsia" w:hAnsi="Arial" w:cs="Arial"/>
          <w:color w:val="000000" w:themeColor="text1"/>
          <w:sz w:val="24"/>
          <w:szCs w:val="24"/>
        </w:rPr>
        <w:t xml:space="preserve"> </w:t>
      </w:r>
      <w:r w:rsidR="00AD21EE" w:rsidRPr="005F1678">
        <w:rPr>
          <w:rStyle w:val="CommentReference"/>
          <w:rFonts w:ascii="Arial" w:eastAsiaTheme="minorEastAsia" w:hAnsi="Arial" w:cs="Arial"/>
          <w:color w:val="000000" w:themeColor="text1"/>
          <w:sz w:val="24"/>
          <w:szCs w:val="24"/>
        </w:rPr>
        <w:tab/>
        <w:t xml:space="preserve">Any deviations from this must be </w:t>
      </w:r>
      <w:r w:rsidR="00991D57" w:rsidRPr="005F1678">
        <w:rPr>
          <w:rStyle w:val="CommentReference"/>
          <w:rFonts w:ascii="Arial" w:eastAsiaTheme="minorEastAsia" w:hAnsi="Arial" w:cs="Arial"/>
          <w:color w:val="000000" w:themeColor="text1"/>
          <w:sz w:val="24"/>
          <w:szCs w:val="24"/>
        </w:rPr>
        <w:t xml:space="preserve">authorised at chief officer level (ACC/Director or </w:t>
      </w:r>
      <w:r w:rsidR="00991D57" w:rsidRPr="005F1678">
        <w:rPr>
          <w:rStyle w:val="CommentReference"/>
          <w:rFonts w:ascii="Arial" w:eastAsiaTheme="minorEastAsia" w:hAnsi="Arial" w:cs="Arial"/>
          <w:color w:val="000000" w:themeColor="text1"/>
          <w:sz w:val="24"/>
          <w:szCs w:val="24"/>
        </w:rPr>
        <w:tab/>
        <w:t>above)</w:t>
      </w:r>
    </w:p>
    <w:p w14:paraId="4EA870BB" w14:textId="7D79F10D" w:rsidR="007640BB" w:rsidRPr="005F1678" w:rsidRDefault="007640BB" w:rsidP="003E45E0">
      <w:pPr>
        <w:ind w:left="735" w:hanging="735"/>
        <w:jc w:val="both"/>
        <w:rPr>
          <w:rFonts w:ascii="Arial" w:hAnsi="Arial" w:cs="Arial"/>
          <w:color w:val="000000" w:themeColor="text1"/>
          <w:sz w:val="24"/>
          <w:szCs w:val="24"/>
        </w:rPr>
      </w:pPr>
      <w:r w:rsidRPr="005F1678">
        <w:rPr>
          <w:rStyle w:val="CommentReference"/>
          <w:rFonts w:ascii="Arial" w:eastAsiaTheme="minorEastAsia" w:hAnsi="Arial" w:cs="Arial"/>
          <w:color w:val="000000" w:themeColor="text1"/>
          <w:sz w:val="24"/>
          <w:szCs w:val="24"/>
        </w:rPr>
        <w:t>1.</w:t>
      </w:r>
      <w:r w:rsidR="00E83866">
        <w:rPr>
          <w:rStyle w:val="CommentReference"/>
          <w:rFonts w:ascii="Arial" w:eastAsiaTheme="minorEastAsia" w:hAnsi="Arial" w:cs="Arial"/>
          <w:color w:val="000000" w:themeColor="text1"/>
          <w:sz w:val="24"/>
          <w:szCs w:val="24"/>
        </w:rPr>
        <w:t>3.2</w:t>
      </w:r>
      <w:r w:rsidRPr="005F1678">
        <w:rPr>
          <w:rStyle w:val="CommentReference"/>
          <w:rFonts w:ascii="Arial" w:eastAsiaTheme="minorEastAsia" w:hAnsi="Arial" w:cs="Arial"/>
          <w:color w:val="000000" w:themeColor="text1"/>
          <w:sz w:val="24"/>
          <w:szCs w:val="24"/>
        </w:rPr>
        <w:t xml:space="preserve">.  </w:t>
      </w:r>
      <w:r w:rsidRPr="005F1678">
        <w:rPr>
          <w:rStyle w:val="CommentReference"/>
          <w:rFonts w:ascii="Arial" w:eastAsiaTheme="minorEastAsia" w:hAnsi="Arial" w:cs="Arial"/>
          <w:color w:val="000000" w:themeColor="text1"/>
          <w:sz w:val="24"/>
          <w:szCs w:val="24"/>
        </w:rPr>
        <w:tab/>
      </w:r>
      <w:bookmarkStart w:id="4" w:name="_Hlk190758620"/>
      <w:r w:rsidRPr="005F1678">
        <w:rPr>
          <w:rStyle w:val="CommentReference"/>
          <w:rFonts w:ascii="Arial" w:eastAsiaTheme="minorEastAsia" w:hAnsi="Arial" w:cs="Arial"/>
          <w:color w:val="000000" w:themeColor="text1"/>
          <w:sz w:val="24"/>
          <w:szCs w:val="24"/>
        </w:rPr>
        <w:t>T</w:t>
      </w:r>
      <w:r w:rsidRPr="005F1678">
        <w:rPr>
          <w:rFonts w:ascii="Arial" w:hAnsi="Arial" w:cs="Arial"/>
          <w:color w:val="000000" w:themeColor="text1"/>
          <w:sz w:val="24"/>
          <w:szCs w:val="24"/>
        </w:rPr>
        <w:t xml:space="preserve">he Rehabilitation of Offenders Act 1974 </w:t>
      </w:r>
      <w:bookmarkEnd w:id="4"/>
      <w:r w:rsidRPr="005F1678">
        <w:rPr>
          <w:rFonts w:ascii="Arial" w:hAnsi="Arial" w:cs="Arial"/>
          <w:color w:val="000000" w:themeColor="text1"/>
          <w:sz w:val="24"/>
          <w:szCs w:val="24"/>
        </w:rPr>
        <w:t xml:space="preserve">(Exclusions and Exceptions) </w:t>
      </w:r>
      <w:r w:rsidRPr="005F1678">
        <w:rPr>
          <w:rFonts w:ascii="Arial" w:hAnsi="Arial" w:cs="Arial"/>
          <w:color w:val="000000" w:themeColor="text1"/>
          <w:sz w:val="24"/>
          <w:szCs w:val="24"/>
        </w:rPr>
        <w:tab/>
        <w:t xml:space="preserve">(Scotland) Amendment Order 2020 (“the 2020 Order”) exempts </w:t>
      </w:r>
      <w:r w:rsidR="00192F12" w:rsidRPr="005F1678">
        <w:rPr>
          <w:rFonts w:ascii="Arial" w:hAnsi="Arial" w:cs="Arial"/>
          <w:color w:val="000000" w:themeColor="text1"/>
          <w:sz w:val="24"/>
          <w:szCs w:val="24"/>
        </w:rPr>
        <w:t>P</w:t>
      </w:r>
      <w:r w:rsidRPr="005F1678">
        <w:rPr>
          <w:rFonts w:ascii="Arial" w:hAnsi="Arial" w:cs="Arial"/>
          <w:color w:val="000000" w:themeColor="text1"/>
          <w:sz w:val="24"/>
          <w:szCs w:val="24"/>
        </w:rPr>
        <w:t xml:space="preserve">olice </w:t>
      </w:r>
      <w:r w:rsidR="00192F12" w:rsidRPr="005F1678">
        <w:rPr>
          <w:rFonts w:ascii="Arial" w:hAnsi="Arial" w:cs="Arial"/>
          <w:color w:val="000000" w:themeColor="text1"/>
          <w:sz w:val="24"/>
          <w:szCs w:val="24"/>
        </w:rPr>
        <w:t>O</w:t>
      </w:r>
      <w:r w:rsidRPr="005F1678">
        <w:rPr>
          <w:rFonts w:ascii="Arial" w:hAnsi="Arial" w:cs="Arial"/>
          <w:color w:val="000000" w:themeColor="text1"/>
          <w:sz w:val="24"/>
          <w:szCs w:val="24"/>
        </w:rPr>
        <w:t>fficer and</w:t>
      </w:r>
      <w:r w:rsidRPr="005F1678">
        <w:rPr>
          <w:rFonts w:ascii="Arial" w:hAnsi="Arial" w:cs="Arial"/>
          <w:color w:val="000000" w:themeColor="text1"/>
          <w:sz w:val="24"/>
          <w:szCs w:val="24"/>
        </w:rPr>
        <w:br/>
      </w:r>
      <w:r w:rsidR="00192F12" w:rsidRPr="005F1678">
        <w:rPr>
          <w:rFonts w:ascii="Arial" w:hAnsi="Arial" w:cs="Arial"/>
          <w:color w:val="000000" w:themeColor="text1"/>
          <w:sz w:val="24"/>
          <w:szCs w:val="24"/>
        </w:rPr>
        <w:t>P</w:t>
      </w:r>
      <w:r w:rsidRPr="005F1678">
        <w:rPr>
          <w:rFonts w:ascii="Arial" w:hAnsi="Arial" w:cs="Arial"/>
          <w:color w:val="000000" w:themeColor="text1"/>
          <w:sz w:val="24"/>
          <w:szCs w:val="24"/>
        </w:rPr>
        <w:t xml:space="preserve">olice </w:t>
      </w:r>
      <w:r w:rsidR="00192F12" w:rsidRPr="005F1678">
        <w:rPr>
          <w:rFonts w:ascii="Arial" w:hAnsi="Arial" w:cs="Arial"/>
          <w:color w:val="000000" w:themeColor="text1"/>
          <w:sz w:val="24"/>
          <w:szCs w:val="24"/>
        </w:rPr>
        <w:t>C</w:t>
      </w:r>
      <w:r w:rsidRPr="005F1678">
        <w:rPr>
          <w:rFonts w:ascii="Arial" w:hAnsi="Arial" w:cs="Arial"/>
          <w:color w:val="000000" w:themeColor="text1"/>
          <w:sz w:val="24"/>
          <w:szCs w:val="24"/>
        </w:rPr>
        <w:t xml:space="preserve">ustody and </w:t>
      </w:r>
      <w:r w:rsidR="00192F12" w:rsidRPr="005F1678">
        <w:rPr>
          <w:rFonts w:ascii="Arial" w:hAnsi="Arial" w:cs="Arial"/>
          <w:color w:val="000000" w:themeColor="text1"/>
          <w:sz w:val="24"/>
          <w:szCs w:val="24"/>
        </w:rPr>
        <w:t>S</w:t>
      </w:r>
      <w:r w:rsidRPr="005F1678">
        <w:rPr>
          <w:rFonts w:ascii="Arial" w:hAnsi="Arial" w:cs="Arial"/>
          <w:color w:val="000000" w:themeColor="text1"/>
          <w:sz w:val="24"/>
          <w:szCs w:val="24"/>
        </w:rPr>
        <w:t xml:space="preserve">ecurity </w:t>
      </w:r>
      <w:r w:rsidR="00192F12" w:rsidRPr="005F1678">
        <w:rPr>
          <w:rFonts w:ascii="Arial" w:hAnsi="Arial" w:cs="Arial"/>
          <w:color w:val="000000" w:themeColor="text1"/>
          <w:sz w:val="24"/>
          <w:szCs w:val="24"/>
        </w:rPr>
        <w:t>O</w:t>
      </w:r>
      <w:r w:rsidRPr="005F1678">
        <w:rPr>
          <w:rFonts w:ascii="Arial" w:hAnsi="Arial" w:cs="Arial"/>
          <w:color w:val="000000" w:themeColor="text1"/>
          <w:sz w:val="24"/>
          <w:szCs w:val="24"/>
        </w:rPr>
        <w:t>fficer (PCSO) applicants from the requirements of</w:t>
      </w:r>
      <w:r w:rsidR="003E45E0">
        <w:rPr>
          <w:rFonts w:ascii="Arial" w:hAnsi="Arial" w:cs="Arial"/>
          <w:color w:val="000000" w:themeColor="text1"/>
          <w:sz w:val="24"/>
          <w:szCs w:val="24"/>
        </w:rPr>
        <w:t xml:space="preserve"> </w:t>
      </w:r>
      <w:r w:rsidRPr="005F1678">
        <w:rPr>
          <w:rFonts w:ascii="Arial" w:hAnsi="Arial" w:cs="Arial"/>
          <w:color w:val="000000" w:themeColor="text1"/>
          <w:sz w:val="24"/>
          <w:szCs w:val="24"/>
        </w:rPr>
        <w:t>the</w:t>
      </w:r>
      <w:r w:rsidRPr="005F1678">
        <w:rPr>
          <w:rFonts w:ascii="Arial" w:hAnsi="Arial" w:cs="Arial"/>
          <w:color w:val="000000" w:themeColor="text1"/>
          <w:sz w:val="24"/>
          <w:szCs w:val="24"/>
        </w:rPr>
        <w:br/>
        <w:t>Act</w:t>
      </w:r>
      <w:r w:rsidR="00D93E71" w:rsidRPr="005F1678">
        <w:rPr>
          <w:rFonts w:ascii="Arial" w:hAnsi="Arial" w:cs="Arial"/>
          <w:color w:val="000000" w:themeColor="text1"/>
          <w:sz w:val="24"/>
          <w:szCs w:val="24"/>
        </w:rPr>
        <w:t>.</w:t>
      </w:r>
      <w:r w:rsidR="003E45E0">
        <w:rPr>
          <w:rFonts w:ascii="Arial" w:hAnsi="Arial" w:cs="Arial"/>
          <w:color w:val="000000" w:themeColor="text1"/>
          <w:sz w:val="24"/>
          <w:szCs w:val="24"/>
        </w:rPr>
        <w:t xml:space="preserve">  All others, including Police Staff applicants and Non Police Personnel Vetted individuals are included under the Act.</w:t>
      </w:r>
      <w:r w:rsidR="00D93E71" w:rsidRPr="005F1678">
        <w:rPr>
          <w:rFonts w:ascii="Arial" w:hAnsi="Arial" w:cs="Arial"/>
          <w:color w:val="000000" w:themeColor="text1"/>
          <w:sz w:val="24"/>
          <w:szCs w:val="24"/>
        </w:rPr>
        <w:t xml:space="preserve"> </w:t>
      </w:r>
    </w:p>
    <w:p w14:paraId="71E88291" w14:textId="15A3CECE" w:rsidR="00387FE4" w:rsidRPr="0007444C" w:rsidRDefault="00AD21EE" w:rsidP="0007444C">
      <w:pPr>
        <w:pStyle w:val="Heading3"/>
      </w:pPr>
      <w:bookmarkStart w:id="5" w:name="_Toc191291818"/>
      <w:r w:rsidRPr="0007444C">
        <w:t>1.</w:t>
      </w:r>
      <w:r w:rsidR="00E83866" w:rsidRPr="0007444C">
        <w:t>4</w:t>
      </w:r>
      <w:r w:rsidR="00C3172B" w:rsidRPr="0007444C">
        <w:tab/>
      </w:r>
      <w:r w:rsidR="0007444C">
        <w:tab/>
      </w:r>
      <w:r w:rsidR="00387FE4" w:rsidRPr="0007444C">
        <w:t>Data Protection/Records Management</w:t>
      </w:r>
      <w:bookmarkEnd w:id="5"/>
      <w:r w:rsidR="00387FE4" w:rsidRPr="0007444C">
        <w:t xml:space="preserve"> </w:t>
      </w:r>
    </w:p>
    <w:p w14:paraId="293D4F71" w14:textId="3DA8F4DE" w:rsidR="00626B60" w:rsidRPr="005F1678" w:rsidRDefault="00AD21EE"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1.</w:t>
      </w:r>
      <w:r w:rsidR="00E83866">
        <w:rPr>
          <w:rFonts w:ascii="Arial" w:hAnsi="Arial" w:cs="Arial"/>
          <w:color w:val="000000" w:themeColor="text1"/>
          <w:sz w:val="24"/>
          <w:szCs w:val="24"/>
        </w:rPr>
        <w:t>4</w:t>
      </w:r>
      <w:r w:rsidR="00C3172B" w:rsidRPr="005F1678">
        <w:rPr>
          <w:rFonts w:ascii="Arial" w:hAnsi="Arial" w:cs="Arial"/>
          <w:color w:val="000000" w:themeColor="text1"/>
          <w:sz w:val="24"/>
          <w:szCs w:val="24"/>
        </w:rPr>
        <w:t>.1</w:t>
      </w:r>
      <w:r w:rsidR="00C3172B" w:rsidRPr="005F1678">
        <w:rPr>
          <w:rFonts w:ascii="Arial" w:hAnsi="Arial" w:cs="Arial"/>
          <w:color w:val="000000" w:themeColor="text1"/>
          <w:sz w:val="24"/>
          <w:szCs w:val="24"/>
        </w:rPr>
        <w:tab/>
      </w:r>
      <w:r w:rsidR="000049CB" w:rsidRPr="005F1678">
        <w:rPr>
          <w:rFonts w:ascii="Arial" w:hAnsi="Arial" w:cs="Arial"/>
          <w:color w:val="000000" w:themeColor="text1"/>
          <w:sz w:val="24"/>
          <w:szCs w:val="24"/>
        </w:rPr>
        <w:t xml:space="preserve">Vetting involves the general processing of personal data. The handling of this data </w:t>
      </w:r>
      <w:r w:rsidR="00C3172B" w:rsidRPr="005F1678">
        <w:rPr>
          <w:rFonts w:ascii="Arial" w:hAnsi="Arial" w:cs="Arial"/>
          <w:color w:val="000000" w:themeColor="text1"/>
          <w:sz w:val="24"/>
          <w:szCs w:val="24"/>
        </w:rPr>
        <w:tab/>
      </w:r>
      <w:r w:rsidR="000049CB" w:rsidRPr="005F1678">
        <w:rPr>
          <w:rFonts w:ascii="Arial" w:hAnsi="Arial" w:cs="Arial"/>
          <w:color w:val="000000" w:themeColor="text1"/>
          <w:sz w:val="24"/>
          <w:szCs w:val="24"/>
        </w:rPr>
        <w:t>must comply with legal requirements and Police Scotland procedures.</w:t>
      </w:r>
    </w:p>
    <w:p w14:paraId="678B4427" w14:textId="01996FB2" w:rsidR="000049CB" w:rsidRPr="005F1678" w:rsidRDefault="00AD21EE"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1.</w:t>
      </w:r>
      <w:r w:rsidR="00E83866">
        <w:rPr>
          <w:rFonts w:ascii="Arial" w:hAnsi="Arial" w:cs="Arial"/>
          <w:color w:val="000000" w:themeColor="text1"/>
          <w:sz w:val="24"/>
          <w:szCs w:val="24"/>
        </w:rPr>
        <w:t>4</w:t>
      </w:r>
      <w:r w:rsidR="00C3172B" w:rsidRPr="005F1678">
        <w:rPr>
          <w:rFonts w:ascii="Arial" w:hAnsi="Arial" w:cs="Arial"/>
          <w:color w:val="000000" w:themeColor="text1"/>
          <w:sz w:val="24"/>
          <w:szCs w:val="24"/>
        </w:rPr>
        <w:t>.2</w:t>
      </w:r>
      <w:r w:rsidR="00C3172B" w:rsidRPr="005F1678">
        <w:rPr>
          <w:rFonts w:ascii="Arial" w:hAnsi="Arial" w:cs="Arial"/>
          <w:color w:val="000000" w:themeColor="text1"/>
          <w:sz w:val="24"/>
          <w:szCs w:val="24"/>
        </w:rPr>
        <w:tab/>
      </w:r>
      <w:r w:rsidR="000049CB" w:rsidRPr="005F1678">
        <w:rPr>
          <w:rFonts w:ascii="Arial" w:hAnsi="Arial" w:cs="Arial"/>
          <w:color w:val="000000" w:themeColor="text1"/>
          <w:sz w:val="24"/>
          <w:szCs w:val="24"/>
        </w:rPr>
        <w:t xml:space="preserve">Information gathered and used in connection with the vetting process should be </w:t>
      </w:r>
      <w:r w:rsidR="00C3172B" w:rsidRPr="005F1678">
        <w:rPr>
          <w:rFonts w:ascii="Arial" w:hAnsi="Arial" w:cs="Arial"/>
          <w:color w:val="000000" w:themeColor="text1"/>
          <w:sz w:val="24"/>
          <w:szCs w:val="24"/>
        </w:rPr>
        <w:tab/>
      </w:r>
      <w:r w:rsidR="000049CB" w:rsidRPr="005F1678">
        <w:rPr>
          <w:rFonts w:ascii="Arial" w:hAnsi="Arial" w:cs="Arial"/>
          <w:color w:val="000000" w:themeColor="text1"/>
          <w:sz w:val="24"/>
          <w:szCs w:val="24"/>
        </w:rPr>
        <w:t xml:space="preserve">retained in accordance with the Records Retention SOP.  </w:t>
      </w:r>
    </w:p>
    <w:p w14:paraId="04F993A5" w14:textId="77777777" w:rsidR="00B17FD9" w:rsidRPr="005F1678" w:rsidRDefault="00B17FD9" w:rsidP="00B5434D">
      <w:pPr>
        <w:ind w:left="0" w:firstLine="0"/>
        <w:jc w:val="both"/>
        <w:rPr>
          <w:rFonts w:ascii="Arial" w:hAnsi="Arial" w:cs="Arial"/>
          <w:b/>
          <w:color w:val="000000" w:themeColor="text1"/>
          <w:sz w:val="32"/>
          <w:szCs w:val="32"/>
        </w:rPr>
      </w:pPr>
    </w:p>
    <w:p w14:paraId="75A1E0B4" w14:textId="77777777" w:rsidR="00B17FD9" w:rsidRPr="005F1678" w:rsidRDefault="00B17FD9" w:rsidP="00B5434D">
      <w:pPr>
        <w:ind w:left="0" w:firstLine="0"/>
        <w:jc w:val="both"/>
        <w:rPr>
          <w:rFonts w:ascii="Arial" w:hAnsi="Arial" w:cs="Arial"/>
          <w:b/>
          <w:color w:val="000000" w:themeColor="text1"/>
          <w:sz w:val="32"/>
          <w:szCs w:val="32"/>
        </w:rPr>
      </w:pPr>
    </w:p>
    <w:p w14:paraId="2E5D7CAB" w14:textId="77777777" w:rsidR="00243443" w:rsidRPr="005F1678" w:rsidRDefault="00243443" w:rsidP="00B5434D">
      <w:pPr>
        <w:ind w:left="0" w:firstLine="0"/>
        <w:jc w:val="both"/>
        <w:rPr>
          <w:rFonts w:ascii="Arial" w:hAnsi="Arial" w:cs="Arial"/>
          <w:b/>
          <w:color w:val="000000" w:themeColor="text1"/>
          <w:sz w:val="32"/>
          <w:szCs w:val="32"/>
        </w:rPr>
      </w:pPr>
    </w:p>
    <w:p w14:paraId="667CF61D" w14:textId="62FAA8A7" w:rsidR="005F1678" w:rsidRPr="005F1678" w:rsidRDefault="00A7381B" w:rsidP="00A7381B">
      <w:pPr>
        <w:rPr>
          <w:rFonts w:ascii="Arial" w:hAnsi="Arial" w:cs="Arial"/>
          <w:b/>
          <w:color w:val="000000" w:themeColor="text1"/>
          <w:sz w:val="32"/>
          <w:szCs w:val="32"/>
        </w:rPr>
      </w:pPr>
      <w:r>
        <w:rPr>
          <w:rFonts w:ascii="Arial" w:hAnsi="Arial" w:cs="Arial"/>
          <w:b/>
          <w:color w:val="000000" w:themeColor="text1"/>
          <w:sz w:val="32"/>
          <w:szCs w:val="32"/>
        </w:rPr>
        <w:br w:type="page"/>
      </w:r>
    </w:p>
    <w:p w14:paraId="7168C587" w14:textId="5905DC28" w:rsidR="008353AE" w:rsidRPr="0007444C" w:rsidRDefault="00496826" w:rsidP="0007444C">
      <w:pPr>
        <w:pStyle w:val="Heading2"/>
      </w:pPr>
      <w:bookmarkStart w:id="6" w:name="_Toc191291819"/>
      <w:r w:rsidRPr="0007444C">
        <w:lastRenderedPageBreak/>
        <w:t>Part 2</w:t>
      </w:r>
      <w:r w:rsidR="004F171A" w:rsidRPr="0007444C">
        <w:tab/>
      </w:r>
      <w:r w:rsidR="004F171A" w:rsidRPr="0007444C">
        <w:tab/>
      </w:r>
      <w:r w:rsidR="008353AE" w:rsidRPr="0007444C">
        <w:t xml:space="preserve">Vetting </w:t>
      </w:r>
      <w:r w:rsidR="00260C4B" w:rsidRPr="0007444C">
        <w:t>Types</w:t>
      </w:r>
      <w:bookmarkEnd w:id="6"/>
    </w:p>
    <w:p w14:paraId="59BB4C84" w14:textId="1478E6A1" w:rsidR="00AF65B9" w:rsidRPr="005F1678" w:rsidRDefault="00C3172B" w:rsidP="0007444C">
      <w:pPr>
        <w:pStyle w:val="Heading3"/>
        <w:rPr>
          <w:rFonts w:cs="Arial"/>
          <w:color w:val="000000" w:themeColor="text1"/>
        </w:rPr>
      </w:pPr>
      <w:bookmarkStart w:id="7" w:name="_Toc191291820"/>
      <w:r w:rsidRPr="0007444C">
        <w:t>2.1</w:t>
      </w:r>
      <w:r w:rsidR="00AF65B9" w:rsidRPr="0007444C">
        <w:tab/>
      </w:r>
      <w:r w:rsidR="0007444C">
        <w:tab/>
      </w:r>
      <w:r w:rsidR="00AF65B9" w:rsidRPr="0007444C">
        <w:t>Vetting Types</w:t>
      </w:r>
      <w:bookmarkEnd w:id="7"/>
      <w:r w:rsidRPr="005F1678">
        <w:rPr>
          <w:rFonts w:cs="Arial"/>
          <w:color w:val="000000" w:themeColor="text1"/>
        </w:rPr>
        <w:tab/>
      </w:r>
    </w:p>
    <w:p w14:paraId="3E657338" w14:textId="591A4B2E" w:rsidR="006E20CF" w:rsidRPr="005F1678" w:rsidRDefault="00AF65B9"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2.1.1</w:t>
      </w:r>
      <w:r w:rsidRPr="005F1678">
        <w:rPr>
          <w:rFonts w:ascii="Arial" w:hAnsi="Arial" w:cs="Arial"/>
          <w:color w:val="000000" w:themeColor="text1"/>
          <w:sz w:val="24"/>
          <w:szCs w:val="24"/>
        </w:rPr>
        <w:tab/>
      </w:r>
      <w:r w:rsidR="006E20CF" w:rsidRPr="005F1678">
        <w:rPr>
          <w:rFonts w:ascii="Arial" w:hAnsi="Arial" w:cs="Arial"/>
          <w:color w:val="000000" w:themeColor="text1"/>
          <w:sz w:val="24"/>
          <w:szCs w:val="24"/>
        </w:rPr>
        <w:t>There are</w:t>
      </w:r>
      <w:r w:rsidR="00B070CF" w:rsidRPr="005F1678">
        <w:rPr>
          <w:rFonts w:ascii="Arial" w:hAnsi="Arial" w:cs="Arial"/>
          <w:color w:val="000000" w:themeColor="text1"/>
          <w:sz w:val="24"/>
          <w:szCs w:val="24"/>
        </w:rPr>
        <w:t xml:space="preserve"> a number of vetting </w:t>
      </w:r>
      <w:r w:rsidR="00260C4B" w:rsidRPr="005F1678">
        <w:rPr>
          <w:rFonts w:ascii="Arial" w:hAnsi="Arial" w:cs="Arial"/>
          <w:color w:val="000000" w:themeColor="text1"/>
          <w:sz w:val="24"/>
          <w:szCs w:val="24"/>
        </w:rPr>
        <w:t>types</w:t>
      </w:r>
      <w:r w:rsidR="007D19A9" w:rsidRPr="005F1678">
        <w:rPr>
          <w:rFonts w:ascii="Arial" w:hAnsi="Arial" w:cs="Arial"/>
          <w:color w:val="000000" w:themeColor="text1"/>
          <w:sz w:val="24"/>
          <w:szCs w:val="24"/>
        </w:rPr>
        <w:t xml:space="preserve"> which reflect the requirements of different roles.</w:t>
      </w:r>
    </w:p>
    <w:p w14:paraId="58825EAF" w14:textId="7D346302" w:rsidR="008353AE" w:rsidRPr="0007444C" w:rsidRDefault="00C3172B" w:rsidP="0007444C">
      <w:pPr>
        <w:pStyle w:val="Heading3"/>
      </w:pPr>
      <w:bookmarkStart w:id="8" w:name="_Toc191291821"/>
      <w:r w:rsidRPr="0007444C">
        <w:t>2.</w:t>
      </w:r>
      <w:r w:rsidR="001A7F37" w:rsidRPr="0007444C">
        <w:t>2</w:t>
      </w:r>
      <w:r w:rsidRPr="0007444C">
        <w:tab/>
      </w:r>
      <w:r w:rsidR="0007444C">
        <w:tab/>
      </w:r>
      <w:r w:rsidR="007224BA" w:rsidRPr="0007444C">
        <w:t>R</w:t>
      </w:r>
      <w:r w:rsidR="00C75C7D" w:rsidRPr="0007444C">
        <w:t xml:space="preserve">ecruitment </w:t>
      </w:r>
      <w:r w:rsidR="007224BA" w:rsidRPr="0007444C">
        <w:t>V</w:t>
      </w:r>
      <w:r w:rsidR="00C75C7D" w:rsidRPr="0007444C">
        <w:t>etting</w:t>
      </w:r>
      <w:bookmarkEnd w:id="8"/>
    </w:p>
    <w:p w14:paraId="49F8632D" w14:textId="3F36E0EC" w:rsidR="00FA40D0" w:rsidRPr="005F1678" w:rsidRDefault="00C3172B"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w:t>
      </w:r>
      <w:r w:rsidR="001A7F37" w:rsidRPr="005F1678">
        <w:rPr>
          <w:rFonts w:ascii="Arial" w:hAnsi="Arial" w:cs="Arial"/>
          <w:color w:val="000000" w:themeColor="text1"/>
          <w:sz w:val="24"/>
          <w:szCs w:val="24"/>
        </w:rPr>
        <w:t>2</w:t>
      </w:r>
      <w:r w:rsidRPr="005F1678">
        <w:rPr>
          <w:rFonts w:ascii="Arial" w:hAnsi="Arial" w:cs="Arial"/>
          <w:color w:val="000000" w:themeColor="text1"/>
          <w:sz w:val="24"/>
          <w:szCs w:val="24"/>
        </w:rPr>
        <w:t>.1</w:t>
      </w:r>
      <w:r w:rsidRPr="005F1678">
        <w:rPr>
          <w:rFonts w:ascii="Arial" w:hAnsi="Arial" w:cs="Arial"/>
          <w:color w:val="000000" w:themeColor="text1"/>
          <w:sz w:val="24"/>
          <w:szCs w:val="24"/>
        </w:rPr>
        <w:tab/>
      </w:r>
      <w:r w:rsidR="007D19A9" w:rsidRPr="005F1678">
        <w:rPr>
          <w:rFonts w:ascii="Arial" w:hAnsi="Arial" w:cs="Arial"/>
          <w:color w:val="000000" w:themeColor="text1"/>
          <w:sz w:val="24"/>
          <w:szCs w:val="24"/>
        </w:rPr>
        <w:t>Recruitment Vetting (</w:t>
      </w:r>
      <w:r w:rsidR="00FA40D0" w:rsidRPr="005F1678">
        <w:rPr>
          <w:rFonts w:ascii="Arial" w:hAnsi="Arial" w:cs="Arial"/>
          <w:color w:val="000000" w:themeColor="text1"/>
          <w:sz w:val="24"/>
          <w:szCs w:val="24"/>
        </w:rPr>
        <w:t>RV</w:t>
      </w:r>
      <w:r w:rsidR="007D19A9" w:rsidRPr="005F1678">
        <w:rPr>
          <w:rFonts w:ascii="Arial" w:hAnsi="Arial" w:cs="Arial"/>
          <w:color w:val="000000" w:themeColor="text1"/>
          <w:sz w:val="24"/>
          <w:szCs w:val="24"/>
        </w:rPr>
        <w:t>)</w:t>
      </w:r>
      <w:r w:rsidR="00E95DB2" w:rsidRPr="005F1678">
        <w:rPr>
          <w:rFonts w:ascii="Arial" w:hAnsi="Arial" w:cs="Arial"/>
          <w:color w:val="000000" w:themeColor="text1"/>
          <w:sz w:val="24"/>
          <w:szCs w:val="24"/>
        </w:rPr>
        <w:t xml:space="preserve"> clearance</w:t>
      </w:r>
      <w:r w:rsidR="00FA40D0" w:rsidRPr="005F1678">
        <w:rPr>
          <w:rFonts w:ascii="Arial" w:hAnsi="Arial" w:cs="Arial"/>
          <w:color w:val="000000" w:themeColor="text1"/>
          <w:sz w:val="24"/>
          <w:szCs w:val="24"/>
        </w:rPr>
        <w:t xml:space="preserve"> is the minimum level required for all</w:t>
      </w:r>
      <w:r w:rsidR="00E95DB2" w:rsidRPr="005F1678">
        <w:rPr>
          <w:rFonts w:ascii="Arial" w:hAnsi="Arial" w:cs="Arial"/>
          <w:color w:val="000000" w:themeColor="text1"/>
          <w:sz w:val="24"/>
          <w:szCs w:val="24"/>
        </w:rPr>
        <w:t xml:space="preserve"> applicants </w:t>
      </w:r>
      <w:r w:rsidR="007D19A9" w:rsidRPr="005F1678">
        <w:rPr>
          <w:rFonts w:ascii="Arial" w:hAnsi="Arial" w:cs="Arial"/>
          <w:color w:val="000000" w:themeColor="text1"/>
          <w:sz w:val="24"/>
          <w:szCs w:val="24"/>
        </w:rPr>
        <w:tab/>
      </w:r>
      <w:r w:rsidR="00E95DB2" w:rsidRPr="005F1678">
        <w:rPr>
          <w:rFonts w:ascii="Arial" w:hAnsi="Arial" w:cs="Arial"/>
          <w:color w:val="000000" w:themeColor="text1"/>
          <w:sz w:val="24"/>
          <w:szCs w:val="24"/>
        </w:rPr>
        <w:t>seeking appointment as</w:t>
      </w:r>
      <w:r w:rsidR="002D52DA">
        <w:rPr>
          <w:rFonts w:ascii="Arial" w:hAnsi="Arial" w:cs="Arial"/>
          <w:color w:val="000000" w:themeColor="text1"/>
          <w:sz w:val="24"/>
          <w:szCs w:val="24"/>
        </w:rPr>
        <w:t xml:space="preserve"> P</w:t>
      </w:r>
      <w:r w:rsidR="00E95DB2" w:rsidRPr="005F1678">
        <w:rPr>
          <w:rFonts w:ascii="Arial" w:hAnsi="Arial" w:cs="Arial"/>
          <w:color w:val="000000" w:themeColor="text1"/>
          <w:sz w:val="24"/>
          <w:szCs w:val="24"/>
        </w:rPr>
        <w:t xml:space="preserve">olice </w:t>
      </w:r>
      <w:r w:rsidR="002D52DA">
        <w:rPr>
          <w:rFonts w:ascii="Arial" w:hAnsi="Arial" w:cs="Arial"/>
          <w:color w:val="000000" w:themeColor="text1"/>
          <w:sz w:val="24"/>
          <w:szCs w:val="24"/>
        </w:rPr>
        <w:t>O</w:t>
      </w:r>
      <w:r w:rsidR="00E95DB2" w:rsidRPr="005F1678">
        <w:rPr>
          <w:rFonts w:ascii="Arial" w:hAnsi="Arial" w:cs="Arial"/>
          <w:color w:val="000000" w:themeColor="text1"/>
          <w:sz w:val="24"/>
          <w:szCs w:val="24"/>
        </w:rPr>
        <w:t>fficers or employment as members</w:t>
      </w:r>
      <w:r w:rsidR="00567CCB" w:rsidRPr="005F1678">
        <w:rPr>
          <w:rFonts w:ascii="Arial" w:hAnsi="Arial" w:cs="Arial"/>
          <w:color w:val="000000" w:themeColor="text1"/>
          <w:sz w:val="24"/>
          <w:szCs w:val="24"/>
        </w:rPr>
        <w:t xml:space="preserve"> of staff</w:t>
      </w:r>
      <w:r w:rsidR="00E95DB2" w:rsidRPr="005F1678">
        <w:rPr>
          <w:rFonts w:ascii="Arial" w:hAnsi="Arial" w:cs="Arial"/>
          <w:color w:val="000000" w:themeColor="text1"/>
          <w:sz w:val="24"/>
          <w:szCs w:val="24"/>
        </w:rPr>
        <w:t xml:space="preserve"> in</w:t>
      </w:r>
      <w:r w:rsidR="00FA40D0" w:rsidRPr="005F1678">
        <w:rPr>
          <w:rFonts w:ascii="Arial" w:hAnsi="Arial" w:cs="Arial"/>
          <w:color w:val="000000" w:themeColor="text1"/>
          <w:sz w:val="24"/>
          <w:szCs w:val="24"/>
        </w:rPr>
        <w:t xml:space="preserve"> </w:t>
      </w:r>
      <w:r w:rsidR="007D19A9" w:rsidRPr="005F1678">
        <w:rPr>
          <w:rFonts w:ascii="Arial" w:hAnsi="Arial" w:cs="Arial"/>
          <w:color w:val="000000" w:themeColor="text1"/>
          <w:sz w:val="24"/>
          <w:szCs w:val="24"/>
        </w:rPr>
        <w:tab/>
      </w:r>
      <w:r w:rsidR="00FA40D0" w:rsidRPr="005F1678">
        <w:rPr>
          <w:rFonts w:ascii="Arial" w:hAnsi="Arial" w:cs="Arial"/>
          <w:color w:val="000000" w:themeColor="text1"/>
          <w:sz w:val="24"/>
          <w:szCs w:val="24"/>
        </w:rPr>
        <w:t>SPA/Police Scotland</w:t>
      </w:r>
      <w:r w:rsidR="00E95DB2" w:rsidRPr="005F1678">
        <w:rPr>
          <w:rFonts w:ascii="Arial" w:hAnsi="Arial" w:cs="Arial"/>
          <w:color w:val="000000" w:themeColor="text1"/>
          <w:sz w:val="24"/>
          <w:szCs w:val="24"/>
        </w:rPr>
        <w:t xml:space="preserve">. </w:t>
      </w:r>
    </w:p>
    <w:p w14:paraId="69F632C1" w14:textId="1CA02718" w:rsidR="00E95DB2" w:rsidRPr="005F1678"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2.2</w:t>
      </w:r>
      <w:r w:rsidR="00C3172B" w:rsidRPr="005F1678">
        <w:rPr>
          <w:rFonts w:ascii="Arial" w:hAnsi="Arial" w:cs="Arial"/>
          <w:color w:val="000000" w:themeColor="text1"/>
          <w:sz w:val="24"/>
          <w:szCs w:val="24"/>
        </w:rPr>
        <w:t>.2</w:t>
      </w:r>
      <w:r w:rsidR="00C3172B" w:rsidRPr="005F1678">
        <w:rPr>
          <w:rFonts w:ascii="Arial" w:hAnsi="Arial" w:cs="Arial"/>
          <w:color w:val="000000" w:themeColor="text1"/>
          <w:sz w:val="24"/>
          <w:szCs w:val="24"/>
        </w:rPr>
        <w:tab/>
      </w:r>
      <w:r w:rsidR="000049CB" w:rsidRPr="005F1678">
        <w:rPr>
          <w:rFonts w:ascii="Arial" w:hAnsi="Arial" w:cs="Arial"/>
          <w:color w:val="000000" w:themeColor="text1"/>
          <w:sz w:val="24"/>
          <w:szCs w:val="24"/>
        </w:rPr>
        <w:t xml:space="preserve">Individuals must have RV </w:t>
      </w:r>
      <w:r w:rsidR="00E95DB2" w:rsidRPr="005F1678">
        <w:rPr>
          <w:rFonts w:ascii="Arial" w:hAnsi="Arial" w:cs="Arial"/>
          <w:color w:val="000000" w:themeColor="text1"/>
          <w:sz w:val="24"/>
          <w:szCs w:val="24"/>
        </w:rPr>
        <w:t>clearance</w:t>
      </w:r>
      <w:r w:rsidR="000049CB" w:rsidRPr="005F1678">
        <w:rPr>
          <w:rFonts w:ascii="Arial" w:hAnsi="Arial" w:cs="Arial"/>
          <w:color w:val="000000" w:themeColor="text1"/>
          <w:sz w:val="24"/>
          <w:szCs w:val="24"/>
        </w:rPr>
        <w:t xml:space="preserve"> before being appointed or offered employment.  </w:t>
      </w:r>
      <w:r w:rsidR="00C3172B" w:rsidRPr="005F1678">
        <w:rPr>
          <w:rFonts w:ascii="Arial" w:hAnsi="Arial" w:cs="Arial"/>
          <w:color w:val="000000" w:themeColor="text1"/>
          <w:sz w:val="24"/>
          <w:szCs w:val="24"/>
        </w:rPr>
        <w:tab/>
      </w:r>
      <w:r w:rsidR="000049CB" w:rsidRPr="005F1678">
        <w:rPr>
          <w:rFonts w:ascii="Arial" w:hAnsi="Arial" w:cs="Arial"/>
          <w:color w:val="000000" w:themeColor="text1"/>
          <w:sz w:val="24"/>
          <w:szCs w:val="24"/>
        </w:rPr>
        <w:t xml:space="preserve">This includes transferees from other forces. </w:t>
      </w:r>
    </w:p>
    <w:p w14:paraId="2F0F6E74" w14:textId="2F5236FA" w:rsidR="008F2B40" w:rsidRPr="005F1678" w:rsidRDefault="001A7F37" w:rsidP="008F2B40">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2.2</w:t>
      </w:r>
      <w:r w:rsidR="00C3172B" w:rsidRPr="005F1678">
        <w:rPr>
          <w:rFonts w:ascii="Arial" w:hAnsi="Arial" w:cs="Arial"/>
          <w:color w:val="000000" w:themeColor="text1"/>
          <w:sz w:val="24"/>
          <w:szCs w:val="24"/>
        </w:rPr>
        <w:t>.3</w:t>
      </w:r>
      <w:r w:rsidR="00C3172B" w:rsidRPr="005F1678">
        <w:rPr>
          <w:rFonts w:ascii="Arial" w:hAnsi="Arial" w:cs="Arial"/>
          <w:color w:val="000000" w:themeColor="text1"/>
          <w:sz w:val="24"/>
          <w:szCs w:val="24"/>
        </w:rPr>
        <w:tab/>
      </w:r>
      <w:r w:rsidR="008F2B40" w:rsidRPr="005F1678">
        <w:rPr>
          <w:rFonts w:ascii="Arial" w:hAnsi="Arial" w:cs="Arial"/>
          <w:color w:val="000000" w:themeColor="text1"/>
          <w:sz w:val="24"/>
          <w:szCs w:val="24"/>
        </w:rPr>
        <w:t xml:space="preserve">Successfully attaining RV clearance allows access to police systems, assets, </w:t>
      </w:r>
      <w:r w:rsidR="00C3172B" w:rsidRPr="005F1678">
        <w:rPr>
          <w:rFonts w:ascii="Arial" w:hAnsi="Arial" w:cs="Arial"/>
          <w:color w:val="000000" w:themeColor="text1"/>
          <w:sz w:val="24"/>
          <w:szCs w:val="24"/>
        </w:rPr>
        <w:tab/>
      </w:r>
      <w:r w:rsidR="008F2B40" w:rsidRPr="005F1678">
        <w:rPr>
          <w:rFonts w:ascii="Arial" w:hAnsi="Arial" w:cs="Arial"/>
          <w:color w:val="000000" w:themeColor="text1"/>
          <w:sz w:val="24"/>
          <w:szCs w:val="24"/>
        </w:rPr>
        <w:t xml:space="preserve">premises and classified information up to CONFIDENTIAL or OFFICIAL-SENSITIVE </w:t>
      </w:r>
      <w:r w:rsidR="00C3172B" w:rsidRPr="005F1678">
        <w:rPr>
          <w:rFonts w:ascii="Arial" w:hAnsi="Arial" w:cs="Arial"/>
          <w:color w:val="000000" w:themeColor="text1"/>
          <w:sz w:val="24"/>
          <w:szCs w:val="24"/>
        </w:rPr>
        <w:tab/>
      </w:r>
      <w:r w:rsidR="008F2B40" w:rsidRPr="005F1678">
        <w:rPr>
          <w:rFonts w:ascii="Arial" w:hAnsi="Arial" w:cs="Arial"/>
          <w:color w:val="000000" w:themeColor="text1"/>
          <w:sz w:val="24"/>
          <w:szCs w:val="24"/>
        </w:rPr>
        <w:t>with occasional access to SECRET.</w:t>
      </w:r>
    </w:p>
    <w:p w14:paraId="647B4514" w14:textId="173640E4" w:rsidR="008E03BD" w:rsidRPr="005F1678"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2.2</w:t>
      </w:r>
      <w:r w:rsidR="00C3172B" w:rsidRPr="005F1678">
        <w:rPr>
          <w:rFonts w:ascii="Arial" w:hAnsi="Arial" w:cs="Arial"/>
          <w:color w:val="000000" w:themeColor="text1"/>
          <w:sz w:val="24"/>
          <w:szCs w:val="24"/>
        </w:rPr>
        <w:t>.4</w:t>
      </w:r>
      <w:r w:rsidR="00C3172B" w:rsidRPr="005F1678">
        <w:rPr>
          <w:rFonts w:ascii="Arial" w:hAnsi="Arial" w:cs="Arial"/>
          <w:color w:val="000000" w:themeColor="text1"/>
          <w:sz w:val="24"/>
          <w:szCs w:val="24"/>
        </w:rPr>
        <w:tab/>
      </w:r>
      <w:r w:rsidR="00773593" w:rsidRPr="005F1678">
        <w:rPr>
          <w:rFonts w:ascii="Arial" w:hAnsi="Arial" w:cs="Arial"/>
          <w:color w:val="000000" w:themeColor="text1"/>
          <w:sz w:val="24"/>
          <w:szCs w:val="24"/>
        </w:rPr>
        <w:t xml:space="preserve">Following </w:t>
      </w:r>
      <w:r w:rsidR="0042205E" w:rsidRPr="005F1678">
        <w:rPr>
          <w:rFonts w:ascii="Arial" w:hAnsi="Arial" w:cs="Arial"/>
          <w:color w:val="000000" w:themeColor="text1"/>
          <w:sz w:val="24"/>
          <w:szCs w:val="24"/>
        </w:rPr>
        <w:t>guidance from the Information Commissioner</w:t>
      </w:r>
      <w:r w:rsidR="005B701A" w:rsidRPr="005F1678">
        <w:rPr>
          <w:rFonts w:ascii="Arial" w:hAnsi="Arial" w:cs="Arial"/>
          <w:color w:val="000000" w:themeColor="text1"/>
          <w:sz w:val="24"/>
          <w:szCs w:val="24"/>
        </w:rPr>
        <w:t>’</w:t>
      </w:r>
      <w:r w:rsidR="0042205E" w:rsidRPr="005F1678">
        <w:rPr>
          <w:rFonts w:ascii="Arial" w:hAnsi="Arial" w:cs="Arial"/>
          <w:color w:val="000000" w:themeColor="text1"/>
          <w:sz w:val="24"/>
          <w:szCs w:val="24"/>
        </w:rPr>
        <w:t>s Office</w:t>
      </w:r>
      <w:r w:rsidR="00773593" w:rsidRPr="005F1678">
        <w:rPr>
          <w:rFonts w:ascii="Arial" w:hAnsi="Arial" w:cs="Arial"/>
          <w:color w:val="000000" w:themeColor="text1"/>
          <w:sz w:val="24"/>
          <w:szCs w:val="24"/>
        </w:rPr>
        <w:t xml:space="preserve">, </w:t>
      </w:r>
      <w:r w:rsidR="008E03BD" w:rsidRPr="005F1678">
        <w:rPr>
          <w:rFonts w:ascii="Arial" w:hAnsi="Arial" w:cs="Arial"/>
          <w:color w:val="000000" w:themeColor="text1"/>
          <w:sz w:val="24"/>
          <w:szCs w:val="24"/>
        </w:rPr>
        <w:t xml:space="preserve">RV </w:t>
      </w:r>
      <w:r w:rsidR="0042205E" w:rsidRPr="005F1678">
        <w:rPr>
          <w:rFonts w:ascii="Arial" w:hAnsi="Arial" w:cs="Arial"/>
          <w:color w:val="000000" w:themeColor="text1"/>
          <w:sz w:val="24"/>
          <w:szCs w:val="24"/>
        </w:rPr>
        <w:t>checks</w:t>
      </w:r>
      <w:r w:rsidR="008E03BD" w:rsidRPr="005F1678">
        <w:rPr>
          <w:rFonts w:ascii="Arial" w:hAnsi="Arial" w:cs="Arial"/>
          <w:color w:val="000000" w:themeColor="text1"/>
          <w:sz w:val="24"/>
          <w:szCs w:val="24"/>
        </w:rPr>
        <w:t xml:space="preserve"> should </w:t>
      </w:r>
      <w:r w:rsidR="00C3172B" w:rsidRPr="005F1678">
        <w:rPr>
          <w:rFonts w:ascii="Arial" w:hAnsi="Arial" w:cs="Arial"/>
          <w:color w:val="000000" w:themeColor="text1"/>
          <w:sz w:val="24"/>
          <w:szCs w:val="24"/>
        </w:rPr>
        <w:tab/>
      </w:r>
      <w:r w:rsidR="008E03BD" w:rsidRPr="005F1678">
        <w:rPr>
          <w:rFonts w:ascii="Arial" w:hAnsi="Arial" w:cs="Arial"/>
          <w:color w:val="000000" w:themeColor="text1"/>
          <w:sz w:val="24"/>
          <w:szCs w:val="24"/>
        </w:rPr>
        <w:t>only be commenced after the applicant has passed</w:t>
      </w:r>
      <w:r w:rsidR="009A024D" w:rsidRPr="005F1678">
        <w:rPr>
          <w:rFonts w:ascii="Arial" w:hAnsi="Arial" w:cs="Arial"/>
          <w:color w:val="000000" w:themeColor="text1"/>
          <w:sz w:val="24"/>
          <w:szCs w:val="24"/>
        </w:rPr>
        <w:t xml:space="preserve"> the final stages of</w:t>
      </w:r>
      <w:r w:rsidR="008E03BD" w:rsidRPr="005F1678">
        <w:rPr>
          <w:rFonts w:ascii="Arial" w:hAnsi="Arial" w:cs="Arial"/>
          <w:color w:val="000000" w:themeColor="text1"/>
          <w:sz w:val="24"/>
          <w:szCs w:val="24"/>
        </w:rPr>
        <w:t xml:space="preserve"> the recruitment </w:t>
      </w:r>
      <w:r w:rsidR="00C3172B" w:rsidRPr="005F1678">
        <w:rPr>
          <w:rFonts w:ascii="Arial" w:hAnsi="Arial" w:cs="Arial"/>
          <w:color w:val="000000" w:themeColor="text1"/>
          <w:sz w:val="24"/>
          <w:szCs w:val="24"/>
        </w:rPr>
        <w:tab/>
      </w:r>
      <w:r w:rsidR="008E03BD" w:rsidRPr="005F1678">
        <w:rPr>
          <w:rFonts w:ascii="Arial" w:hAnsi="Arial" w:cs="Arial"/>
          <w:color w:val="000000" w:themeColor="text1"/>
          <w:sz w:val="24"/>
          <w:szCs w:val="24"/>
        </w:rPr>
        <w:t>process</w:t>
      </w:r>
      <w:r w:rsidR="009A024D" w:rsidRPr="005F1678">
        <w:rPr>
          <w:rFonts w:ascii="Arial" w:hAnsi="Arial" w:cs="Arial"/>
          <w:color w:val="000000" w:themeColor="text1"/>
          <w:sz w:val="24"/>
          <w:szCs w:val="24"/>
        </w:rPr>
        <w:t>.</w:t>
      </w:r>
    </w:p>
    <w:p w14:paraId="652E4A7A" w14:textId="18EA0CCC" w:rsidR="00B7559E" w:rsidRPr="005F1678" w:rsidRDefault="001A7F37" w:rsidP="005D02AB">
      <w:pPr>
        <w:ind w:left="735" w:hanging="735"/>
        <w:jc w:val="both"/>
        <w:rPr>
          <w:rFonts w:ascii="Arial" w:hAnsi="Arial" w:cs="Arial"/>
          <w:color w:val="000000" w:themeColor="text1"/>
          <w:sz w:val="24"/>
          <w:szCs w:val="24"/>
        </w:rPr>
      </w:pPr>
      <w:r w:rsidRPr="005F1678">
        <w:rPr>
          <w:rFonts w:ascii="Arial" w:hAnsi="Arial" w:cs="Arial"/>
          <w:color w:val="000000" w:themeColor="text1"/>
          <w:sz w:val="24"/>
          <w:szCs w:val="24"/>
        </w:rPr>
        <w:t>2.2</w:t>
      </w:r>
      <w:r w:rsidR="00C3172B" w:rsidRPr="005F1678">
        <w:rPr>
          <w:rFonts w:ascii="Arial" w:hAnsi="Arial" w:cs="Arial"/>
          <w:color w:val="000000" w:themeColor="text1"/>
          <w:sz w:val="24"/>
          <w:szCs w:val="24"/>
        </w:rPr>
        <w:t>.5</w:t>
      </w:r>
      <w:r w:rsidR="00C3172B" w:rsidRPr="005F1678">
        <w:rPr>
          <w:rFonts w:ascii="Arial" w:hAnsi="Arial" w:cs="Arial"/>
          <w:color w:val="000000" w:themeColor="text1"/>
          <w:sz w:val="24"/>
          <w:szCs w:val="24"/>
        </w:rPr>
        <w:tab/>
      </w:r>
      <w:r w:rsidR="00B7559E" w:rsidRPr="005F1678">
        <w:rPr>
          <w:rFonts w:ascii="Arial" w:hAnsi="Arial" w:cs="Arial"/>
          <w:color w:val="000000" w:themeColor="text1"/>
          <w:sz w:val="24"/>
          <w:szCs w:val="24"/>
        </w:rPr>
        <w:t xml:space="preserve">Applicants should not be encouraged to disclose adverse information other than in the </w:t>
      </w:r>
      <w:r w:rsidR="00C3172B" w:rsidRPr="005F1678">
        <w:rPr>
          <w:rFonts w:ascii="Arial" w:hAnsi="Arial" w:cs="Arial"/>
          <w:color w:val="000000" w:themeColor="text1"/>
          <w:sz w:val="24"/>
          <w:szCs w:val="24"/>
        </w:rPr>
        <w:tab/>
      </w:r>
      <w:r w:rsidR="00B7559E" w:rsidRPr="005F1678">
        <w:rPr>
          <w:rFonts w:ascii="Arial" w:hAnsi="Arial" w:cs="Arial"/>
          <w:color w:val="000000" w:themeColor="text1"/>
          <w:sz w:val="24"/>
          <w:szCs w:val="24"/>
        </w:rPr>
        <w:t xml:space="preserve">vetting process. Where </w:t>
      </w:r>
      <w:r w:rsidR="008E03BD" w:rsidRPr="005F1678">
        <w:rPr>
          <w:rFonts w:ascii="Arial" w:hAnsi="Arial" w:cs="Arial"/>
          <w:color w:val="000000" w:themeColor="text1"/>
          <w:sz w:val="24"/>
          <w:szCs w:val="24"/>
        </w:rPr>
        <w:t>an applicant spontaneously discloses adverse information</w:t>
      </w:r>
      <w:r w:rsidR="009A024D" w:rsidRPr="005F1678">
        <w:rPr>
          <w:rFonts w:ascii="Arial" w:hAnsi="Arial" w:cs="Arial"/>
          <w:color w:val="000000" w:themeColor="text1"/>
          <w:sz w:val="24"/>
          <w:szCs w:val="24"/>
        </w:rPr>
        <w:t xml:space="preserve"> </w:t>
      </w:r>
      <w:r w:rsidR="00C3172B" w:rsidRPr="005F1678">
        <w:rPr>
          <w:rFonts w:ascii="Arial" w:hAnsi="Arial" w:cs="Arial"/>
          <w:color w:val="000000" w:themeColor="text1"/>
          <w:sz w:val="24"/>
          <w:szCs w:val="24"/>
        </w:rPr>
        <w:tab/>
      </w:r>
      <w:r w:rsidR="009A024D" w:rsidRPr="005F1678">
        <w:rPr>
          <w:rFonts w:ascii="Arial" w:hAnsi="Arial" w:cs="Arial"/>
          <w:color w:val="000000" w:themeColor="text1"/>
          <w:sz w:val="24"/>
          <w:szCs w:val="24"/>
        </w:rPr>
        <w:t>during the recruitment process</w:t>
      </w:r>
      <w:r w:rsidR="008E03BD" w:rsidRPr="005F1678">
        <w:rPr>
          <w:rFonts w:ascii="Arial" w:hAnsi="Arial" w:cs="Arial"/>
          <w:color w:val="000000" w:themeColor="text1"/>
          <w:sz w:val="24"/>
          <w:szCs w:val="24"/>
        </w:rPr>
        <w:t xml:space="preserve"> or </w:t>
      </w:r>
      <w:r w:rsidR="003E245B" w:rsidRPr="005F1678">
        <w:rPr>
          <w:rFonts w:ascii="Arial" w:hAnsi="Arial" w:cs="Arial"/>
          <w:color w:val="000000" w:themeColor="text1"/>
          <w:sz w:val="24"/>
          <w:szCs w:val="24"/>
        </w:rPr>
        <w:t>it is established</w:t>
      </w:r>
      <w:r w:rsidR="008E03BD" w:rsidRPr="005F1678">
        <w:rPr>
          <w:rFonts w:ascii="Arial" w:hAnsi="Arial" w:cs="Arial"/>
          <w:color w:val="000000" w:themeColor="text1"/>
          <w:sz w:val="24"/>
          <w:szCs w:val="24"/>
        </w:rPr>
        <w:t xml:space="preserve"> they have previously been refused </w:t>
      </w:r>
      <w:r w:rsidR="00C3172B" w:rsidRPr="005F1678">
        <w:rPr>
          <w:rFonts w:ascii="Arial" w:hAnsi="Arial" w:cs="Arial"/>
          <w:color w:val="000000" w:themeColor="text1"/>
          <w:sz w:val="24"/>
          <w:szCs w:val="24"/>
        </w:rPr>
        <w:tab/>
      </w:r>
      <w:r w:rsidR="008E03BD" w:rsidRPr="005F1678">
        <w:rPr>
          <w:rFonts w:ascii="Arial" w:hAnsi="Arial" w:cs="Arial"/>
          <w:color w:val="000000" w:themeColor="text1"/>
          <w:sz w:val="24"/>
          <w:szCs w:val="24"/>
        </w:rPr>
        <w:t>vetting clearance,</w:t>
      </w:r>
      <w:r w:rsidR="005D02AB">
        <w:rPr>
          <w:rFonts w:ascii="Arial" w:hAnsi="Arial" w:cs="Arial"/>
          <w:color w:val="000000" w:themeColor="text1"/>
          <w:sz w:val="24"/>
          <w:szCs w:val="24"/>
        </w:rPr>
        <w:t xml:space="preserve"> or external adverse information has been provided</w:t>
      </w:r>
      <w:r w:rsidR="008E03BD" w:rsidRPr="005F1678">
        <w:rPr>
          <w:rFonts w:ascii="Arial" w:hAnsi="Arial" w:cs="Arial"/>
          <w:color w:val="000000" w:themeColor="text1"/>
          <w:sz w:val="24"/>
          <w:szCs w:val="24"/>
        </w:rPr>
        <w:t xml:space="preserve"> details of this can be submitted to t</w:t>
      </w:r>
      <w:r w:rsidR="002D6FF9" w:rsidRPr="005F1678">
        <w:rPr>
          <w:rFonts w:ascii="Arial" w:hAnsi="Arial" w:cs="Arial"/>
          <w:color w:val="000000" w:themeColor="text1"/>
          <w:sz w:val="24"/>
          <w:szCs w:val="24"/>
        </w:rPr>
        <w:t xml:space="preserve">he FVU for an early </w:t>
      </w:r>
      <w:r w:rsidR="00C3172B" w:rsidRPr="005F1678">
        <w:rPr>
          <w:rFonts w:ascii="Arial" w:hAnsi="Arial" w:cs="Arial"/>
          <w:color w:val="000000" w:themeColor="text1"/>
          <w:sz w:val="24"/>
          <w:szCs w:val="24"/>
        </w:rPr>
        <w:tab/>
      </w:r>
      <w:r w:rsidR="002D6FF9" w:rsidRPr="005F1678">
        <w:rPr>
          <w:rFonts w:ascii="Arial" w:hAnsi="Arial" w:cs="Arial"/>
          <w:color w:val="000000" w:themeColor="text1"/>
          <w:sz w:val="24"/>
          <w:szCs w:val="24"/>
        </w:rPr>
        <w:t>assessment. The assessment</w:t>
      </w:r>
      <w:r w:rsidR="005D02AB">
        <w:rPr>
          <w:rFonts w:ascii="Arial" w:hAnsi="Arial" w:cs="Arial"/>
          <w:color w:val="000000" w:themeColor="text1"/>
          <w:sz w:val="24"/>
          <w:szCs w:val="24"/>
        </w:rPr>
        <w:t xml:space="preserve"> (Initial Vetting)</w:t>
      </w:r>
      <w:r w:rsidR="002D6FF9" w:rsidRPr="005F1678">
        <w:rPr>
          <w:rFonts w:ascii="Arial" w:hAnsi="Arial" w:cs="Arial"/>
          <w:color w:val="000000" w:themeColor="text1"/>
          <w:sz w:val="24"/>
          <w:szCs w:val="24"/>
        </w:rPr>
        <w:t xml:space="preserve"> can be confined to the information revealed or may involve full checks where considered appropriate.</w:t>
      </w:r>
    </w:p>
    <w:p w14:paraId="2BE27E0F" w14:textId="7A992360" w:rsidR="008E03BD" w:rsidRPr="005F1678"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2.2</w:t>
      </w:r>
      <w:r w:rsidR="00C3172B" w:rsidRPr="005F1678">
        <w:rPr>
          <w:rFonts w:ascii="Arial" w:hAnsi="Arial" w:cs="Arial"/>
          <w:color w:val="000000" w:themeColor="text1"/>
          <w:sz w:val="24"/>
          <w:szCs w:val="24"/>
        </w:rPr>
        <w:t>.6</w:t>
      </w:r>
      <w:r w:rsidR="00C3172B" w:rsidRPr="005F1678">
        <w:rPr>
          <w:rFonts w:ascii="Arial" w:hAnsi="Arial" w:cs="Arial"/>
          <w:color w:val="000000" w:themeColor="text1"/>
          <w:sz w:val="24"/>
          <w:szCs w:val="24"/>
        </w:rPr>
        <w:tab/>
      </w:r>
      <w:r w:rsidR="008E03BD" w:rsidRPr="005F1678">
        <w:rPr>
          <w:rFonts w:ascii="Arial" w:hAnsi="Arial" w:cs="Arial"/>
          <w:color w:val="000000" w:themeColor="text1"/>
          <w:sz w:val="24"/>
          <w:szCs w:val="24"/>
        </w:rPr>
        <w:t>This</w:t>
      </w:r>
      <w:r w:rsidR="002D6FF9" w:rsidRPr="005F1678">
        <w:rPr>
          <w:rFonts w:ascii="Arial" w:hAnsi="Arial" w:cs="Arial"/>
          <w:color w:val="000000" w:themeColor="text1"/>
          <w:sz w:val="24"/>
          <w:szCs w:val="24"/>
        </w:rPr>
        <w:t xml:space="preserve"> early </w:t>
      </w:r>
      <w:r w:rsidR="00214DBD" w:rsidRPr="005F1678">
        <w:rPr>
          <w:rFonts w:ascii="Arial" w:hAnsi="Arial" w:cs="Arial"/>
          <w:color w:val="000000" w:themeColor="text1"/>
          <w:sz w:val="24"/>
          <w:szCs w:val="24"/>
        </w:rPr>
        <w:t xml:space="preserve">assessment </w:t>
      </w:r>
      <w:r w:rsidR="008E03BD" w:rsidRPr="005F1678">
        <w:rPr>
          <w:rFonts w:ascii="Arial" w:hAnsi="Arial" w:cs="Arial"/>
          <w:color w:val="000000" w:themeColor="text1"/>
          <w:sz w:val="24"/>
          <w:szCs w:val="24"/>
        </w:rPr>
        <w:t xml:space="preserve">is to ensure </w:t>
      </w:r>
      <w:r w:rsidR="002B11CA" w:rsidRPr="005F1678">
        <w:rPr>
          <w:rFonts w:ascii="Arial" w:hAnsi="Arial" w:cs="Arial"/>
          <w:color w:val="000000" w:themeColor="text1"/>
          <w:sz w:val="24"/>
          <w:szCs w:val="24"/>
        </w:rPr>
        <w:t xml:space="preserve">fairness to </w:t>
      </w:r>
      <w:r w:rsidR="008E03BD" w:rsidRPr="005F1678">
        <w:rPr>
          <w:rFonts w:ascii="Arial" w:hAnsi="Arial" w:cs="Arial"/>
          <w:color w:val="000000" w:themeColor="text1"/>
          <w:sz w:val="24"/>
          <w:szCs w:val="24"/>
        </w:rPr>
        <w:t xml:space="preserve">an applicant </w:t>
      </w:r>
      <w:r w:rsidR="00214DBD" w:rsidRPr="005F1678">
        <w:rPr>
          <w:rFonts w:ascii="Arial" w:hAnsi="Arial" w:cs="Arial"/>
          <w:color w:val="000000" w:themeColor="text1"/>
          <w:sz w:val="24"/>
          <w:szCs w:val="24"/>
        </w:rPr>
        <w:t>going</w:t>
      </w:r>
      <w:r w:rsidR="00B7559E" w:rsidRPr="005F1678">
        <w:rPr>
          <w:rFonts w:ascii="Arial" w:hAnsi="Arial" w:cs="Arial"/>
          <w:color w:val="000000" w:themeColor="text1"/>
          <w:sz w:val="24"/>
          <w:szCs w:val="24"/>
        </w:rPr>
        <w:t xml:space="preserve"> through</w:t>
      </w:r>
      <w:r w:rsidR="00214DBD" w:rsidRPr="005F1678">
        <w:rPr>
          <w:rFonts w:ascii="Arial" w:hAnsi="Arial" w:cs="Arial"/>
          <w:color w:val="000000" w:themeColor="text1"/>
          <w:sz w:val="24"/>
          <w:szCs w:val="24"/>
        </w:rPr>
        <w:t xml:space="preserve"> </w:t>
      </w:r>
      <w:r w:rsidR="002B11CA" w:rsidRPr="005F1678">
        <w:rPr>
          <w:rFonts w:ascii="Arial" w:hAnsi="Arial" w:cs="Arial"/>
          <w:color w:val="000000" w:themeColor="text1"/>
          <w:sz w:val="24"/>
          <w:szCs w:val="24"/>
        </w:rPr>
        <w:t xml:space="preserve">the </w:t>
      </w:r>
      <w:r w:rsidR="00C3172B" w:rsidRPr="005F1678">
        <w:rPr>
          <w:rFonts w:ascii="Arial" w:hAnsi="Arial" w:cs="Arial"/>
          <w:color w:val="000000" w:themeColor="text1"/>
          <w:sz w:val="24"/>
          <w:szCs w:val="24"/>
        </w:rPr>
        <w:tab/>
      </w:r>
      <w:r w:rsidR="008E03BD" w:rsidRPr="005F1678">
        <w:rPr>
          <w:rFonts w:ascii="Arial" w:hAnsi="Arial" w:cs="Arial"/>
          <w:color w:val="000000" w:themeColor="text1"/>
          <w:sz w:val="24"/>
          <w:szCs w:val="24"/>
        </w:rPr>
        <w:t>recruitment process whe</w:t>
      </w:r>
      <w:r w:rsidR="00214DBD" w:rsidRPr="005F1678">
        <w:rPr>
          <w:rFonts w:ascii="Arial" w:hAnsi="Arial" w:cs="Arial"/>
          <w:color w:val="000000" w:themeColor="text1"/>
          <w:sz w:val="24"/>
          <w:szCs w:val="24"/>
        </w:rPr>
        <w:t>re</w:t>
      </w:r>
      <w:r w:rsidR="008E03BD" w:rsidRPr="005F1678">
        <w:rPr>
          <w:rFonts w:ascii="Arial" w:hAnsi="Arial" w:cs="Arial"/>
          <w:color w:val="000000" w:themeColor="text1"/>
          <w:sz w:val="24"/>
          <w:szCs w:val="24"/>
        </w:rPr>
        <w:t xml:space="preserve"> it is apparent they may be refused vetting clearance. </w:t>
      </w:r>
    </w:p>
    <w:p w14:paraId="1345E2A8" w14:textId="67750906" w:rsidR="00FA40D0"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2.2</w:t>
      </w:r>
      <w:r w:rsidR="00C3172B" w:rsidRPr="005F1678">
        <w:rPr>
          <w:rFonts w:ascii="Arial" w:hAnsi="Arial" w:cs="Arial"/>
          <w:color w:val="000000" w:themeColor="text1"/>
          <w:sz w:val="24"/>
          <w:szCs w:val="24"/>
        </w:rPr>
        <w:t>.7</w:t>
      </w:r>
      <w:r w:rsidR="00C3172B" w:rsidRPr="005F1678">
        <w:rPr>
          <w:rFonts w:ascii="Arial" w:hAnsi="Arial" w:cs="Arial"/>
          <w:color w:val="000000" w:themeColor="text1"/>
          <w:sz w:val="24"/>
          <w:szCs w:val="24"/>
        </w:rPr>
        <w:tab/>
      </w:r>
      <w:r w:rsidR="00FA40D0" w:rsidRPr="005F1678">
        <w:rPr>
          <w:rFonts w:ascii="Arial" w:hAnsi="Arial" w:cs="Arial"/>
          <w:color w:val="000000" w:themeColor="text1"/>
          <w:sz w:val="24"/>
          <w:szCs w:val="24"/>
        </w:rPr>
        <w:t xml:space="preserve">Where agency staff are being made permanent, </w:t>
      </w:r>
      <w:r w:rsidR="008F2B40" w:rsidRPr="005F1678">
        <w:rPr>
          <w:rFonts w:ascii="Arial" w:hAnsi="Arial" w:cs="Arial"/>
          <w:color w:val="000000" w:themeColor="text1"/>
          <w:sz w:val="24"/>
          <w:szCs w:val="24"/>
        </w:rPr>
        <w:t>they should be re-vetted to RV lev</w:t>
      </w:r>
      <w:r w:rsidR="00FA40D0" w:rsidRPr="005F1678">
        <w:rPr>
          <w:rFonts w:ascii="Arial" w:hAnsi="Arial" w:cs="Arial"/>
          <w:color w:val="000000" w:themeColor="text1"/>
          <w:sz w:val="24"/>
          <w:szCs w:val="24"/>
        </w:rPr>
        <w:t xml:space="preserve">el. </w:t>
      </w:r>
      <w:r w:rsidR="00C3172B" w:rsidRPr="005F1678">
        <w:rPr>
          <w:rFonts w:ascii="Arial" w:hAnsi="Arial" w:cs="Arial"/>
          <w:color w:val="000000" w:themeColor="text1"/>
          <w:sz w:val="24"/>
          <w:szCs w:val="24"/>
        </w:rPr>
        <w:tab/>
      </w:r>
      <w:r w:rsidR="00FA40D0" w:rsidRPr="005F1678">
        <w:rPr>
          <w:rFonts w:ascii="Arial" w:hAnsi="Arial" w:cs="Arial"/>
          <w:color w:val="000000" w:themeColor="text1"/>
          <w:sz w:val="24"/>
          <w:szCs w:val="24"/>
        </w:rPr>
        <w:t xml:space="preserve">Police </w:t>
      </w:r>
      <w:r w:rsidR="002D52DA">
        <w:rPr>
          <w:rFonts w:ascii="Arial" w:hAnsi="Arial" w:cs="Arial"/>
          <w:color w:val="000000" w:themeColor="text1"/>
          <w:sz w:val="24"/>
          <w:szCs w:val="24"/>
        </w:rPr>
        <w:t>O</w:t>
      </w:r>
      <w:r w:rsidR="00FA40D0" w:rsidRPr="005F1678">
        <w:rPr>
          <w:rFonts w:ascii="Arial" w:hAnsi="Arial" w:cs="Arial"/>
          <w:color w:val="000000" w:themeColor="text1"/>
          <w:sz w:val="24"/>
          <w:szCs w:val="24"/>
        </w:rPr>
        <w:t>fficers retiring and re-joining as SPA/</w:t>
      </w:r>
      <w:r w:rsidR="00322AD5" w:rsidRPr="005F1678">
        <w:rPr>
          <w:rFonts w:ascii="Arial" w:hAnsi="Arial" w:cs="Arial"/>
          <w:color w:val="000000" w:themeColor="text1"/>
          <w:sz w:val="24"/>
          <w:szCs w:val="24"/>
        </w:rPr>
        <w:t>P</w:t>
      </w:r>
      <w:r w:rsidR="00FA40D0" w:rsidRPr="005F1678">
        <w:rPr>
          <w:rFonts w:ascii="Arial" w:hAnsi="Arial" w:cs="Arial"/>
          <w:color w:val="000000" w:themeColor="text1"/>
          <w:sz w:val="24"/>
          <w:szCs w:val="24"/>
        </w:rPr>
        <w:t xml:space="preserve">olice </w:t>
      </w:r>
      <w:r w:rsidR="00322AD5" w:rsidRPr="005F1678">
        <w:rPr>
          <w:rFonts w:ascii="Arial" w:hAnsi="Arial" w:cs="Arial"/>
          <w:color w:val="000000" w:themeColor="text1"/>
          <w:sz w:val="24"/>
          <w:szCs w:val="24"/>
        </w:rPr>
        <w:t xml:space="preserve">Scotland </w:t>
      </w:r>
      <w:r w:rsidR="00FA40D0" w:rsidRPr="005F1678">
        <w:rPr>
          <w:rFonts w:ascii="Arial" w:hAnsi="Arial" w:cs="Arial"/>
          <w:color w:val="000000" w:themeColor="text1"/>
          <w:sz w:val="24"/>
          <w:szCs w:val="24"/>
        </w:rPr>
        <w:t xml:space="preserve">staff should also be </w:t>
      </w:r>
      <w:r w:rsidR="008F2B40" w:rsidRPr="005F1678">
        <w:rPr>
          <w:rFonts w:ascii="Arial" w:hAnsi="Arial" w:cs="Arial"/>
          <w:color w:val="000000" w:themeColor="text1"/>
          <w:sz w:val="24"/>
          <w:szCs w:val="24"/>
        </w:rPr>
        <w:t>re-</w:t>
      </w:r>
      <w:r w:rsidR="00C3172B" w:rsidRPr="005F1678">
        <w:rPr>
          <w:rFonts w:ascii="Arial" w:hAnsi="Arial" w:cs="Arial"/>
          <w:color w:val="000000" w:themeColor="text1"/>
          <w:sz w:val="24"/>
          <w:szCs w:val="24"/>
        </w:rPr>
        <w:tab/>
      </w:r>
      <w:r w:rsidR="00FA40D0" w:rsidRPr="005F1678">
        <w:rPr>
          <w:rFonts w:ascii="Arial" w:hAnsi="Arial" w:cs="Arial"/>
          <w:color w:val="000000" w:themeColor="text1"/>
          <w:sz w:val="24"/>
          <w:szCs w:val="24"/>
        </w:rPr>
        <w:t>vetted due to the passage of time since their last vetting.</w:t>
      </w:r>
    </w:p>
    <w:p w14:paraId="636DE056" w14:textId="33F6EB38" w:rsidR="005850C0" w:rsidRDefault="005850C0" w:rsidP="0006168B">
      <w:pPr>
        <w:ind w:left="0" w:firstLine="0"/>
        <w:jc w:val="both"/>
        <w:rPr>
          <w:rFonts w:ascii="Arial" w:hAnsi="Arial" w:cs="Arial"/>
          <w:color w:val="000000" w:themeColor="text1"/>
          <w:sz w:val="24"/>
          <w:szCs w:val="24"/>
        </w:rPr>
      </w:pPr>
      <w:bookmarkStart w:id="9" w:name="_Hlk191035957"/>
    </w:p>
    <w:p w14:paraId="733DA802" w14:textId="689A5CC7" w:rsidR="00FA40D0" w:rsidRPr="005F1678" w:rsidRDefault="001A7F37" w:rsidP="00C64DBB">
      <w:pPr>
        <w:pStyle w:val="Heading3"/>
        <w:ind w:left="0" w:firstLine="0"/>
      </w:pPr>
      <w:bookmarkStart w:id="10" w:name="_Toc191291822"/>
      <w:bookmarkEnd w:id="9"/>
      <w:r w:rsidRPr="005F1678">
        <w:lastRenderedPageBreak/>
        <w:t>2.3</w:t>
      </w:r>
      <w:r w:rsidR="00C3172B" w:rsidRPr="005F1678">
        <w:tab/>
        <w:t>M</w:t>
      </w:r>
      <w:r w:rsidR="00E95DB2" w:rsidRPr="005F1678">
        <w:t>inimum</w:t>
      </w:r>
      <w:r w:rsidR="00074BCE" w:rsidRPr="005F1678">
        <w:t xml:space="preserve"> </w:t>
      </w:r>
      <w:r w:rsidR="00C3172B" w:rsidRPr="005F1678">
        <w:t xml:space="preserve">Checks Required </w:t>
      </w:r>
      <w:r w:rsidR="00074BCE" w:rsidRPr="005F1678">
        <w:t>for RV</w:t>
      </w:r>
      <w:r w:rsidR="00E95DB2" w:rsidRPr="005F1678">
        <w:t>:</w:t>
      </w:r>
      <w:bookmarkEnd w:id="10"/>
      <w:r w:rsidR="00FA40D0" w:rsidRPr="005F1678">
        <w:t xml:space="preserve"> </w:t>
      </w:r>
    </w:p>
    <w:p w14:paraId="24BFEABC" w14:textId="0C0D2CF2" w:rsidR="008353AE" w:rsidRPr="005F1678"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2.3</w:t>
      </w:r>
      <w:r w:rsidR="00C3172B" w:rsidRPr="005F1678">
        <w:rPr>
          <w:rFonts w:ascii="Arial" w:hAnsi="Arial" w:cs="Arial"/>
          <w:color w:val="000000" w:themeColor="text1"/>
          <w:sz w:val="24"/>
          <w:szCs w:val="24"/>
        </w:rPr>
        <w:t>.1</w:t>
      </w:r>
      <w:r w:rsidR="00C3172B" w:rsidRPr="005F1678">
        <w:rPr>
          <w:rFonts w:ascii="Arial" w:hAnsi="Arial" w:cs="Arial"/>
          <w:color w:val="000000" w:themeColor="text1"/>
          <w:sz w:val="24"/>
          <w:szCs w:val="24"/>
        </w:rPr>
        <w:tab/>
      </w:r>
      <w:r w:rsidR="00074BCE" w:rsidRPr="005F1678">
        <w:rPr>
          <w:rFonts w:ascii="Arial" w:hAnsi="Arial" w:cs="Arial"/>
          <w:color w:val="000000" w:themeColor="text1"/>
          <w:sz w:val="24"/>
          <w:szCs w:val="24"/>
        </w:rPr>
        <w:t>Checks o</w:t>
      </w:r>
      <w:r w:rsidR="009A0BD2" w:rsidRPr="005F1678">
        <w:rPr>
          <w:rFonts w:ascii="Arial" w:hAnsi="Arial" w:cs="Arial"/>
          <w:color w:val="000000" w:themeColor="text1"/>
          <w:sz w:val="24"/>
          <w:szCs w:val="24"/>
        </w:rPr>
        <w:t>n the applicant</w:t>
      </w:r>
      <w:r w:rsidR="005417E0" w:rsidRPr="005F1678">
        <w:rPr>
          <w:rFonts w:ascii="Arial" w:hAnsi="Arial" w:cs="Arial"/>
          <w:color w:val="000000" w:themeColor="text1"/>
          <w:sz w:val="24"/>
          <w:szCs w:val="24"/>
        </w:rPr>
        <w:t>;</w:t>
      </w:r>
      <w:r w:rsidR="008353AE" w:rsidRPr="005F1678">
        <w:rPr>
          <w:rFonts w:ascii="Arial" w:hAnsi="Arial" w:cs="Arial"/>
          <w:color w:val="000000" w:themeColor="text1"/>
          <w:sz w:val="24"/>
          <w:szCs w:val="24"/>
        </w:rPr>
        <w:t xml:space="preserve"> applicant’s partner</w:t>
      </w:r>
      <w:r w:rsidR="007B72A3" w:rsidRPr="005F1678">
        <w:rPr>
          <w:rFonts w:ascii="Arial" w:hAnsi="Arial" w:cs="Arial"/>
          <w:color w:val="000000" w:themeColor="text1"/>
          <w:sz w:val="24"/>
          <w:szCs w:val="24"/>
        </w:rPr>
        <w:t xml:space="preserve"> (and</w:t>
      </w:r>
      <w:r w:rsidR="005B7BCD" w:rsidRPr="005F1678">
        <w:rPr>
          <w:rFonts w:ascii="Arial" w:hAnsi="Arial" w:cs="Arial"/>
          <w:color w:val="000000" w:themeColor="text1"/>
          <w:sz w:val="24"/>
          <w:szCs w:val="24"/>
        </w:rPr>
        <w:t xml:space="preserve"> any </w:t>
      </w:r>
      <w:r w:rsidR="007B72A3" w:rsidRPr="005F1678">
        <w:rPr>
          <w:rFonts w:ascii="Arial" w:hAnsi="Arial" w:cs="Arial"/>
          <w:color w:val="000000" w:themeColor="text1"/>
          <w:sz w:val="24"/>
          <w:szCs w:val="24"/>
        </w:rPr>
        <w:t>ex-partner</w:t>
      </w:r>
      <w:r w:rsidR="00C75C7D" w:rsidRPr="005F1678">
        <w:rPr>
          <w:rFonts w:ascii="Arial" w:hAnsi="Arial" w:cs="Arial"/>
          <w:color w:val="000000" w:themeColor="text1"/>
          <w:sz w:val="24"/>
          <w:szCs w:val="24"/>
        </w:rPr>
        <w:t xml:space="preserve">(s) from previous five </w:t>
      </w:r>
      <w:r w:rsidR="00C3172B" w:rsidRPr="005F1678">
        <w:rPr>
          <w:rFonts w:ascii="Arial" w:hAnsi="Arial" w:cs="Arial"/>
          <w:color w:val="000000" w:themeColor="text1"/>
          <w:sz w:val="24"/>
          <w:szCs w:val="24"/>
        </w:rPr>
        <w:tab/>
      </w:r>
      <w:r w:rsidR="00C75C7D" w:rsidRPr="005F1678">
        <w:rPr>
          <w:rFonts w:ascii="Arial" w:hAnsi="Arial" w:cs="Arial"/>
          <w:color w:val="000000" w:themeColor="text1"/>
          <w:sz w:val="24"/>
          <w:szCs w:val="24"/>
        </w:rPr>
        <w:t>years);</w:t>
      </w:r>
      <w:r w:rsidR="008353AE" w:rsidRPr="005F1678">
        <w:rPr>
          <w:rFonts w:ascii="Arial" w:hAnsi="Arial" w:cs="Arial"/>
          <w:color w:val="000000" w:themeColor="text1"/>
          <w:sz w:val="24"/>
          <w:szCs w:val="24"/>
        </w:rPr>
        <w:t xml:space="preserve"> </w:t>
      </w:r>
      <w:r w:rsidR="00C75C7D" w:rsidRPr="005F1678">
        <w:rPr>
          <w:rFonts w:ascii="Arial" w:hAnsi="Arial" w:cs="Arial"/>
          <w:color w:val="000000" w:themeColor="text1"/>
          <w:sz w:val="24"/>
          <w:szCs w:val="24"/>
        </w:rPr>
        <w:t xml:space="preserve">applicant’s </w:t>
      </w:r>
      <w:r w:rsidR="008353AE" w:rsidRPr="005F1678">
        <w:rPr>
          <w:rFonts w:ascii="Arial" w:hAnsi="Arial" w:cs="Arial"/>
          <w:color w:val="000000" w:themeColor="text1"/>
          <w:sz w:val="24"/>
          <w:szCs w:val="24"/>
        </w:rPr>
        <w:t xml:space="preserve">parents (including adoptive and/or step parents); </w:t>
      </w:r>
      <w:r w:rsidR="00C75C7D" w:rsidRPr="005F1678">
        <w:rPr>
          <w:rFonts w:ascii="Arial" w:hAnsi="Arial" w:cs="Arial"/>
          <w:color w:val="000000" w:themeColor="text1"/>
          <w:sz w:val="24"/>
          <w:szCs w:val="24"/>
        </w:rPr>
        <w:t xml:space="preserve">applicant’s </w:t>
      </w:r>
      <w:r w:rsidR="00C3172B" w:rsidRPr="005F1678">
        <w:rPr>
          <w:rFonts w:ascii="Arial" w:hAnsi="Arial" w:cs="Arial"/>
          <w:color w:val="000000" w:themeColor="text1"/>
          <w:sz w:val="24"/>
          <w:szCs w:val="24"/>
        </w:rPr>
        <w:tab/>
      </w:r>
      <w:r w:rsidR="008353AE" w:rsidRPr="005F1678">
        <w:rPr>
          <w:rFonts w:ascii="Arial" w:hAnsi="Arial" w:cs="Arial"/>
          <w:color w:val="000000" w:themeColor="text1"/>
          <w:sz w:val="24"/>
          <w:szCs w:val="24"/>
        </w:rPr>
        <w:t>children</w:t>
      </w:r>
      <w:r w:rsidR="00481F65" w:rsidRPr="005F1678">
        <w:rPr>
          <w:rFonts w:ascii="Arial" w:hAnsi="Arial" w:cs="Arial"/>
          <w:color w:val="000000" w:themeColor="text1"/>
          <w:sz w:val="24"/>
          <w:szCs w:val="24"/>
        </w:rPr>
        <w:t xml:space="preserve"> (including adopted or step-children)</w:t>
      </w:r>
      <w:r w:rsidR="008353AE" w:rsidRPr="005F1678">
        <w:rPr>
          <w:rFonts w:ascii="Arial" w:hAnsi="Arial" w:cs="Arial"/>
          <w:color w:val="000000" w:themeColor="text1"/>
          <w:sz w:val="24"/>
          <w:szCs w:val="24"/>
        </w:rPr>
        <w:t xml:space="preserve">; </w:t>
      </w:r>
      <w:r w:rsidR="00C75C7D" w:rsidRPr="005F1678">
        <w:rPr>
          <w:rFonts w:ascii="Arial" w:hAnsi="Arial" w:cs="Arial"/>
          <w:color w:val="000000" w:themeColor="text1"/>
          <w:sz w:val="24"/>
          <w:szCs w:val="24"/>
        </w:rPr>
        <w:t xml:space="preserve">applicant’s </w:t>
      </w:r>
      <w:r w:rsidR="008353AE" w:rsidRPr="005F1678">
        <w:rPr>
          <w:rFonts w:ascii="Arial" w:hAnsi="Arial" w:cs="Arial"/>
          <w:color w:val="000000" w:themeColor="text1"/>
          <w:sz w:val="24"/>
          <w:szCs w:val="24"/>
        </w:rPr>
        <w:t xml:space="preserve">siblings (including adoptive </w:t>
      </w:r>
      <w:r w:rsidR="00C3172B" w:rsidRPr="005F1678">
        <w:rPr>
          <w:rFonts w:ascii="Arial" w:hAnsi="Arial" w:cs="Arial"/>
          <w:color w:val="000000" w:themeColor="text1"/>
          <w:sz w:val="24"/>
          <w:szCs w:val="24"/>
        </w:rPr>
        <w:tab/>
      </w:r>
      <w:r w:rsidR="008353AE" w:rsidRPr="005F1678">
        <w:rPr>
          <w:rFonts w:ascii="Arial" w:hAnsi="Arial" w:cs="Arial"/>
          <w:color w:val="000000" w:themeColor="text1"/>
          <w:sz w:val="24"/>
          <w:szCs w:val="24"/>
        </w:rPr>
        <w:t>and/or step siblings); associates</w:t>
      </w:r>
      <w:r w:rsidR="00C75C7D" w:rsidRPr="005F1678">
        <w:rPr>
          <w:rFonts w:ascii="Arial" w:hAnsi="Arial" w:cs="Arial"/>
          <w:color w:val="000000" w:themeColor="text1"/>
          <w:sz w:val="24"/>
          <w:szCs w:val="24"/>
        </w:rPr>
        <w:t xml:space="preserve"> of the applicant</w:t>
      </w:r>
      <w:r w:rsidR="008353AE" w:rsidRPr="005F1678">
        <w:rPr>
          <w:rFonts w:ascii="Arial" w:hAnsi="Arial" w:cs="Arial"/>
          <w:color w:val="000000" w:themeColor="text1"/>
          <w:sz w:val="24"/>
          <w:szCs w:val="24"/>
        </w:rPr>
        <w:t>; co-residents</w:t>
      </w:r>
      <w:r w:rsidR="00C75C7D" w:rsidRPr="005F1678">
        <w:rPr>
          <w:rFonts w:ascii="Arial" w:hAnsi="Arial" w:cs="Arial"/>
          <w:color w:val="000000" w:themeColor="text1"/>
          <w:sz w:val="24"/>
          <w:szCs w:val="24"/>
        </w:rPr>
        <w:t xml:space="preserve"> in the applicant’s home:</w:t>
      </w:r>
    </w:p>
    <w:p w14:paraId="719CEC69" w14:textId="299B73A3" w:rsidR="008353AE" w:rsidRPr="005F1678" w:rsidRDefault="007F61FD" w:rsidP="00F75312">
      <w:pPr>
        <w:pStyle w:val="ListParagraph"/>
        <w:numPr>
          <w:ilvl w:val="0"/>
          <w:numId w:val="4"/>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 xml:space="preserve">Scottish </w:t>
      </w:r>
      <w:r w:rsidR="008353AE" w:rsidRPr="005F1678">
        <w:rPr>
          <w:rFonts w:ascii="Arial" w:hAnsi="Arial" w:cs="Arial"/>
          <w:color w:val="000000" w:themeColor="text1"/>
          <w:sz w:val="24"/>
          <w:szCs w:val="24"/>
        </w:rPr>
        <w:t>Criminal History System (</w:t>
      </w:r>
      <w:r w:rsidRPr="005F1678">
        <w:rPr>
          <w:rFonts w:ascii="Arial" w:hAnsi="Arial" w:cs="Arial"/>
          <w:color w:val="000000" w:themeColor="text1"/>
          <w:sz w:val="24"/>
          <w:szCs w:val="24"/>
        </w:rPr>
        <w:t>S</w:t>
      </w:r>
      <w:r w:rsidR="008353AE" w:rsidRPr="005F1678">
        <w:rPr>
          <w:rFonts w:ascii="Arial" w:hAnsi="Arial" w:cs="Arial"/>
          <w:color w:val="000000" w:themeColor="text1"/>
          <w:sz w:val="24"/>
          <w:szCs w:val="24"/>
        </w:rPr>
        <w:t>CHS)</w:t>
      </w:r>
    </w:p>
    <w:p w14:paraId="2C26683D" w14:textId="4BAFED62" w:rsidR="008353AE" w:rsidRPr="005F1678" w:rsidRDefault="008353AE" w:rsidP="00F75312">
      <w:pPr>
        <w:pStyle w:val="ListParagraph"/>
        <w:numPr>
          <w:ilvl w:val="0"/>
          <w:numId w:val="4"/>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Police National Computer (PNC)</w:t>
      </w:r>
    </w:p>
    <w:p w14:paraId="5879BBCF" w14:textId="3732B925" w:rsidR="008353AE" w:rsidRPr="005F1678" w:rsidRDefault="008353AE" w:rsidP="00F75312">
      <w:pPr>
        <w:pStyle w:val="ListParagraph"/>
        <w:numPr>
          <w:ilvl w:val="0"/>
          <w:numId w:val="4"/>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Scottish Intelligence Database (SID)</w:t>
      </w:r>
    </w:p>
    <w:p w14:paraId="5126D142" w14:textId="2FF5938A" w:rsidR="008353AE" w:rsidRPr="005F1678" w:rsidRDefault="008353AE" w:rsidP="00F75312">
      <w:pPr>
        <w:pStyle w:val="ListParagraph"/>
        <w:numPr>
          <w:ilvl w:val="0"/>
          <w:numId w:val="4"/>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Police National Database (PND)</w:t>
      </w:r>
    </w:p>
    <w:p w14:paraId="5936C1BE" w14:textId="7B29D977" w:rsidR="008353AE" w:rsidRPr="005F1678" w:rsidRDefault="008353AE" w:rsidP="00F75312">
      <w:pPr>
        <w:pStyle w:val="ListParagraph"/>
        <w:numPr>
          <w:ilvl w:val="0"/>
          <w:numId w:val="4"/>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National Common Intelligence Application (NCIA)</w:t>
      </w:r>
    </w:p>
    <w:p w14:paraId="24B37E07" w14:textId="027ED13E" w:rsidR="008353AE" w:rsidRPr="005F1678" w:rsidRDefault="008353AE" w:rsidP="00F75312">
      <w:pPr>
        <w:pStyle w:val="ListParagraph"/>
        <w:numPr>
          <w:ilvl w:val="0"/>
          <w:numId w:val="4"/>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Crime Re</w:t>
      </w:r>
      <w:r w:rsidR="005D02AB">
        <w:rPr>
          <w:rFonts w:ascii="Arial" w:hAnsi="Arial" w:cs="Arial"/>
          <w:color w:val="000000" w:themeColor="text1"/>
          <w:sz w:val="24"/>
          <w:szCs w:val="24"/>
        </w:rPr>
        <w:t>cording</w:t>
      </w:r>
      <w:r w:rsidRPr="005F1678">
        <w:rPr>
          <w:rFonts w:ascii="Arial" w:hAnsi="Arial" w:cs="Arial"/>
          <w:color w:val="000000" w:themeColor="text1"/>
          <w:sz w:val="24"/>
          <w:szCs w:val="24"/>
        </w:rPr>
        <w:t xml:space="preserve"> System</w:t>
      </w:r>
      <w:r w:rsidR="005D02AB">
        <w:rPr>
          <w:rFonts w:ascii="Arial" w:hAnsi="Arial" w:cs="Arial"/>
          <w:color w:val="000000" w:themeColor="text1"/>
          <w:sz w:val="24"/>
          <w:szCs w:val="24"/>
        </w:rPr>
        <w:t xml:space="preserve"> (UNIFI)</w:t>
      </w:r>
    </w:p>
    <w:p w14:paraId="14F68A84" w14:textId="5A9C717A" w:rsidR="008353AE" w:rsidRPr="005F1678" w:rsidRDefault="00B622BB" w:rsidP="00F75312">
      <w:pPr>
        <w:pStyle w:val="ListParagraph"/>
        <w:numPr>
          <w:ilvl w:val="0"/>
          <w:numId w:val="4"/>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 xml:space="preserve">Interim </w:t>
      </w:r>
      <w:r w:rsidR="008353AE" w:rsidRPr="005F1678">
        <w:rPr>
          <w:rFonts w:ascii="Arial" w:hAnsi="Arial" w:cs="Arial"/>
          <w:color w:val="000000" w:themeColor="text1"/>
          <w:sz w:val="24"/>
          <w:szCs w:val="24"/>
        </w:rPr>
        <w:t>Vulnerable Person Database (</w:t>
      </w:r>
      <w:r w:rsidRPr="005F1678">
        <w:rPr>
          <w:rFonts w:ascii="Arial" w:hAnsi="Arial" w:cs="Arial"/>
          <w:color w:val="000000" w:themeColor="text1"/>
          <w:sz w:val="24"/>
          <w:szCs w:val="24"/>
        </w:rPr>
        <w:t>i</w:t>
      </w:r>
      <w:r w:rsidR="008353AE" w:rsidRPr="005F1678">
        <w:rPr>
          <w:rFonts w:ascii="Arial" w:hAnsi="Arial" w:cs="Arial"/>
          <w:color w:val="000000" w:themeColor="text1"/>
          <w:sz w:val="24"/>
          <w:szCs w:val="24"/>
        </w:rPr>
        <w:t>VPD) (checks on applicant</w:t>
      </w:r>
      <w:r w:rsidR="007F61FD" w:rsidRPr="005F1678">
        <w:rPr>
          <w:rFonts w:ascii="Arial" w:hAnsi="Arial" w:cs="Arial"/>
          <w:color w:val="000000" w:themeColor="text1"/>
          <w:sz w:val="24"/>
          <w:szCs w:val="24"/>
        </w:rPr>
        <w:t xml:space="preserve"> and</w:t>
      </w:r>
      <w:r w:rsidR="008353AE" w:rsidRPr="005F1678">
        <w:rPr>
          <w:rFonts w:ascii="Arial" w:hAnsi="Arial" w:cs="Arial"/>
          <w:color w:val="000000" w:themeColor="text1"/>
          <w:sz w:val="24"/>
          <w:szCs w:val="24"/>
        </w:rPr>
        <w:t xml:space="preserve"> applicant’s partner, applicant’s children</w:t>
      </w:r>
      <w:r w:rsidR="00F26F2C" w:rsidRPr="005F1678">
        <w:rPr>
          <w:rFonts w:ascii="Arial" w:hAnsi="Arial" w:cs="Arial"/>
          <w:color w:val="000000" w:themeColor="text1"/>
          <w:sz w:val="24"/>
          <w:szCs w:val="24"/>
        </w:rPr>
        <w:t>,</w:t>
      </w:r>
      <w:r w:rsidR="008353AE" w:rsidRPr="005F1678">
        <w:rPr>
          <w:rFonts w:ascii="Arial" w:hAnsi="Arial" w:cs="Arial"/>
          <w:color w:val="000000" w:themeColor="text1"/>
          <w:sz w:val="24"/>
          <w:szCs w:val="24"/>
        </w:rPr>
        <w:t xml:space="preserve"> former partners</w:t>
      </w:r>
      <w:r w:rsidR="00F26F2C" w:rsidRPr="005F1678">
        <w:rPr>
          <w:rFonts w:ascii="Arial" w:hAnsi="Arial" w:cs="Arial"/>
          <w:color w:val="000000" w:themeColor="text1"/>
          <w:sz w:val="24"/>
          <w:szCs w:val="24"/>
        </w:rPr>
        <w:t xml:space="preserve"> and co-residents</w:t>
      </w:r>
      <w:r w:rsidR="008353AE" w:rsidRPr="005F1678">
        <w:rPr>
          <w:rFonts w:ascii="Arial" w:hAnsi="Arial" w:cs="Arial"/>
          <w:color w:val="000000" w:themeColor="text1"/>
          <w:sz w:val="24"/>
          <w:szCs w:val="24"/>
        </w:rPr>
        <w:t xml:space="preserve"> if applicable)</w:t>
      </w:r>
    </w:p>
    <w:p w14:paraId="3B91493D" w14:textId="19555D5F" w:rsidR="008353AE" w:rsidRPr="005F1678" w:rsidRDefault="00C3172B"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ab/>
      </w:r>
      <w:r w:rsidR="008353AE" w:rsidRPr="005F1678">
        <w:rPr>
          <w:rFonts w:ascii="Arial" w:hAnsi="Arial" w:cs="Arial"/>
          <w:color w:val="000000" w:themeColor="text1"/>
          <w:sz w:val="24"/>
          <w:szCs w:val="24"/>
        </w:rPr>
        <w:t>On the applicant only:</w:t>
      </w:r>
    </w:p>
    <w:p w14:paraId="4FB38DDD" w14:textId="71616423" w:rsidR="008353AE" w:rsidRPr="005F1678" w:rsidRDefault="008353AE" w:rsidP="00F75312">
      <w:pPr>
        <w:pStyle w:val="ListParagraph"/>
        <w:numPr>
          <w:ilvl w:val="0"/>
          <w:numId w:val="5"/>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Vetting Database</w:t>
      </w:r>
    </w:p>
    <w:p w14:paraId="365635EC" w14:textId="404B8DF9" w:rsidR="008353AE" w:rsidRPr="005F1678" w:rsidRDefault="000747FE" w:rsidP="00F75312">
      <w:pPr>
        <w:pStyle w:val="ListParagraph"/>
        <w:numPr>
          <w:ilvl w:val="0"/>
          <w:numId w:val="5"/>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Credit Reference Check</w:t>
      </w:r>
    </w:p>
    <w:p w14:paraId="28F93578" w14:textId="51D51976" w:rsidR="00085572" w:rsidRPr="005F1678" w:rsidRDefault="008353AE" w:rsidP="00F75312">
      <w:pPr>
        <w:pStyle w:val="ListParagraph"/>
        <w:numPr>
          <w:ilvl w:val="0"/>
          <w:numId w:val="5"/>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 xml:space="preserve">Open Source </w:t>
      </w:r>
      <w:r w:rsidR="002B7DA0" w:rsidRPr="005F1678">
        <w:rPr>
          <w:rFonts w:ascii="Arial" w:hAnsi="Arial" w:cs="Arial"/>
          <w:color w:val="000000" w:themeColor="text1"/>
          <w:sz w:val="24"/>
          <w:szCs w:val="24"/>
        </w:rPr>
        <w:t>e.g.</w:t>
      </w:r>
      <w:r w:rsidRPr="005F1678">
        <w:rPr>
          <w:rFonts w:ascii="Arial" w:hAnsi="Arial" w:cs="Arial"/>
          <w:color w:val="000000" w:themeColor="text1"/>
          <w:sz w:val="24"/>
          <w:szCs w:val="24"/>
        </w:rPr>
        <w:t xml:space="preserve"> search engines, social networking sites</w:t>
      </w:r>
      <w:r w:rsidR="00085572" w:rsidRPr="005F1678">
        <w:rPr>
          <w:rFonts w:ascii="Arial" w:hAnsi="Arial" w:cs="Arial"/>
          <w:color w:val="000000" w:themeColor="text1"/>
          <w:sz w:val="24"/>
          <w:szCs w:val="24"/>
        </w:rPr>
        <w:t xml:space="preserve"> (open source checks may be carried out on others to corroborate information from the applicant)</w:t>
      </w:r>
    </w:p>
    <w:p w14:paraId="7A4037FF" w14:textId="62D2F978" w:rsidR="008353AE" w:rsidRPr="005F1678" w:rsidRDefault="008353AE" w:rsidP="00F75312">
      <w:pPr>
        <w:pStyle w:val="ListParagraph"/>
        <w:numPr>
          <w:ilvl w:val="0"/>
          <w:numId w:val="5"/>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 xml:space="preserve">Professional Standards Department </w:t>
      </w:r>
      <w:r w:rsidR="00042372" w:rsidRPr="005F1678">
        <w:rPr>
          <w:rFonts w:ascii="Arial" w:hAnsi="Arial" w:cs="Arial"/>
          <w:color w:val="000000" w:themeColor="text1"/>
          <w:sz w:val="24"/>
          <w:szCs w:val="24"/>
        </w:rPr>
        <w:t>(PSD)</w:t>
      </w:r>
      <w:r w:rsidR="007F61FD" w:rsidRPr="005F1678">
        <w:rPr>
          <w:rFonts w:ascii="Arial" w:hAnsi="Arial" w:cs="Arial"/>
          <w:color w:val="000000" w:themeColor="text1"/>
          <w:sz w:val="24"/>
          <w:szCs w:val="24"/>
        </w:rPr>
        <w:t>*</w:t>
      </w:r>
    </w:p>
    <w:p w14:paraId="0CB13E35" w14:textId="52B96EB2" w:rsidR="008353AE" w:rsidRPr="005F1678" w:rsidRDefault="000664FC" w:rsidP="00F75312">
      <w:pPr>
        <w:pStyle w:val="ListParagraph"/>
        <w:numPr>
          <w:ilvl w:val="0"/>
          <w:numId w:val="5"/>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Anti-</w:t>
      </w:r>
      <w:r w:rsidR="008353AE" w:rsidRPr="005F1678">
        <w:rPr>
          <w:rFonts w:ascii="Arial" w:hAnsi="Arial" w:cs="Arial"/>
          <w:color w:val="000000" w:themeColor="text1"/>
          <w:sz w:val="24"/>
          <w:szCs w:val="24"/>
        </w:rPr>
        <w:t xml:space="preserve">Corruption Unit </w:t>
      </w:r>
      <w:r w:rsidR="00042372" w:rsidRPr="005F1678">
        <w:rPr>
          <w:rFonts w:ascii="Arial" w:hAnsi="Arial" w:cs="Arial"/>
          <w:color w:val="000000" w:themeColor="text1"/>
          <w:sz w:val="24"/>
          <w:szCs w:val="24"/>
        </w:rPr>
        <w:t>(</w:t>
      </w:r>
      <w:r w:rsidRPr="005F1678">
        <w:rPr>
          <w:rFonts w:ascii="Arial" w:hAnsi="Arial" w:cs="Arial"/>
          <w:color w:val="000000" w:themeColor="text1"/>
          <w:sz w:val="24"/>
          <w:szCs w:val="24"/>
        </w:rPr>
        <w:t>A</w:t>
      </w:r>
      <w:r w:rsidR="00042372" w:rsidRPr="005F1678">
        <w:rPr>
          <w:rFonts w:ascii="Arial" w:hAnsi="Arial" w:cs="Arial"/>
          <w:color w:val="000000" w:themeColor="text1"/>
          <w:sz w:val="24"/>
          <w:szCs w:val="24"/>
        </w:rPr>
        <w:t>CU)</w:t>
      </w:r>
      <w:r w:rsidR="007F61FD" w:rsidRPr="005F1678">
        <w:rPr>
          <w:rFonts w:ascii="Arial" w:hAnsi="Arial" w:cs="Arial"/>
          <w:color w:val="000000" w:themeColor="text1"/>
          <w:sz w:val="24"/>
          <w:szCs w:val="24"/>
        </w:rPr>
        <w:t>*</w:t>
      </w:r>
    </w:p>
    <w:p w14:paraId="06AC2171" w14:textId="63E2453E" w:rsidR="008353AE" w:rsidRPr="005F1678" w:rsidRDefault="008353AE" w:rsidP="00F75312">
      <w:pPr>
        <w:pStyle w:val="ListParagraph"/>
        <w:numPr>
          <w:ilvl w:val="0"/>
          <w:numId w:val="5"/>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Voters Roll</w:t>
      </w:r>
      <w:r w:rsidR="005D02AB">
        <w:rPr>
          <w:rFonts w:ascii="Arial" w:hAnsi="Arial" w:cs="Arial"/>
          <w:color w:val="000000" w:themeColor="text1"/>
          <w:sz w:val="24"/>
          <w:szCs w:val="24"/>
        </w:rPr>
        <w:t xml:space="preserve"> (where applicable)</w:t>
      </w:r>
    </w:p>
    <w:p w14:paraId="148BA9A5" w14:textId="7FB709E7" w:rsidR="008353AE" w:rsidRPr="005F1678" w:rsidRDefault="004F51D6" w:rsidP="00F75312">
      <w:pPr>
        <w:pStyle w:val="ListParagraph"/>
        <w:numPr>
          <w:ilvl w:val="0"/>
          <w:numId w:val="5"/>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Ministry of Defence (</w:t>
      </w:r>
      <w:r w:rsidR="008353AE" w:rsidRPr="005F1678">
        <w:rPr>
          <w:rFonts w:ascii="Arial" w:hAnsi="Arial" w:cs="Arial"/>
          <w:color w:val="000000" w:themeColor="text1"/>
          <w:sz w:val="24"/>
          <w:szCs w:val="24"/>
        </w:rPr>
        <w:t>MoD</w:t>
      </w:r>
      <w:r w:rsidRPr="005F1678">
        <w:rPr>
          <w:rFonts w:ascii="Arial" w:hAnsi="Arial" w:cs="Arial"/>
          <w:color w:val="000000" w:themeColor="text1"/>
          <w:sz w:val="24"/>
          <w:szCs w:val="24"/>
        </w:rPr>
        <w:t>)</w:t>
      </w:r>
      <w:r w:rsidR="008353AE" w:rsidRPr="005F1678">
        <w:rPr>
          <w:rFonts w:ascii="Arial" w:hAnsi="Arial" w:cs="Arial"/>
          <w:color w:val="000000" w:themeColor="text1"/>
          <w:sz w:val="24"/>
          <w:szCs w:val="24"/>
        </w:rPr>
        <w:t xml:space="preserve"> Checks (where applicable</w:t>
      </w:r>
      <w:r w:rsidR="00B054E9" w:rsidRPr="005F1678">
        <w:rPr>
          <w:rFonts w:ascii="Arial" w:hAnsi="Arial" w:cs="Arial"/>
          <w:color w:val="000000" w:themeColor="text1"/>
          <w:sz w:val="24"/>
          <w:szCs w:val="24"/>
        </w:rPr>
        <w:t>)</w:t>
      </w:r>
    </w:p>
    <w:p w14:paraId="4CF7DE41" w14:textId="2C03EAEA" w:rsidR="008353AE" w:rsidRPr="005F1678" w:rsidRDefault="008353AE" w:rsidP="00F75312">
      <w:pPr>
        <w:pStyle w:val="ListParagraph"/>
        <w:numPr>
          <w:ilvl w:val="0"/>
          <w:numId w:val="5"/>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Business Interest/Secondary Employment check</w:t>
      </w:r>
    </w:p>
    <w:p w14:paraId="5C16501C" w14:textId="773E9FA7" w:rsidR="008353AE" w:rsidRPr="005F1678" w:rsidRDefault="008353AE" w:rsidP="00F75312">
      <w:pPr>
        <w:pStyle w:val="ListParagraph"/>
        <w:numPr>
          <w:ilvl w:val="0"/>
          <w:numId w:val="5"/>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Overseas Criminal Record Check</w:t>
      </w:r>
      <w:r w:rsidR="00C75C7D" w:rsidRPr="005F1678">
        <w:rPr>
          <w:rFonts w:ascii="Arial" w:hAnsi="Arial" w:cs="Arial"/>
          <w:color w:val="000000" w:themeColor="text1"/>
          <w:sz w:val="24"/>
          <w:szCs w:val="24"/>
        </w:rPr>
        <w:t>/</w:t>
      </w:r>
      <w:r w:rsidR="007B72A3" w:rsidRPr="005F1678">
        <w:rPr>
          <w:rFonts w:ascii="Arial" w:hAnsi="Arial" w:cs="Arial"/>
          <w:color w:val="000000" w:themeColor="text1"/>
          <w:sz w:val="24"/>
          <w:szCs w:val="24"/>
        </w:rPr>
        <w:t>Clearance Certificate</w:t>
      </w:r>
      <w:r w:rsidRPr="005F1678">
        <w:rPr>
          <w:rFonts w:ascii="Arial" w:hAnsi="Arial" w:cs="Arial"/>
          <w:color w:val="000000" w:themeColor="text1"/>
          <w:sz w:val="24"/>
          <w:szCs w:val="24"/>
        </w:rPr>
        <w:t xml:space="preserve"> (where applicant meets the residency qualification but identifies a period of residency outside of the UK this may be required)</w:t>
      </w:r>
    </w:p>
    <w:p w14:paraId="71341D5A" w14:textId="25E5314C" w:rsidR="005B7BCD" w:rsidRPr="005F1678" w:rsidRDefault="00C3172B"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ab/>
      </w:r>
      <w:r w:rsidR="00B622BB" w:rsidRPr="005F1678">
        <w:rPr>
          <w:rFonts w:ascii="Arial" w:hAnsi="Arial" w:cs="Arial"/>
          <w:color w:val="000000" w:themeColor="text1"/>
          <w:sz w:val="24"/>
          <w:szCs w:val="24"/>
        </w:rPr>
        <w:t xml:space="preserve">Children under 12 years of age will only require a check on iVPD. </w:t>
      </w:r>
      <w:r w:rsidR="003E26FB" w:rsidRPr="005F1678">
        <w:rPr>
          <w:rFonts w:ascii="Arial" w:hAnsi="Arial" w:cs="Arial"/>
          <w:color w:val="000000" w:themeColor="text1"/>
          <w:sz w:val="24"/>
          <w:szCs w:val="24"/>
        </w:rPr>
        <w:t>O</w:t>
      </w:r>
      <w:r w:rsidR="005B7BCD" w:rsidRPr="005F1678">
        <w:rPr>
          <w:rFonts w:ascii="Arial" w:hAnsi="Arial" w:cs="Arial"/>
          <w:color w:val="000000" w:themeColor="text1"/>
          <w:sz w:val="24"/>
          <w:szCs w:val="24"/>
        </w:rPr>
        <w:t xml:space="preserve">ther systems can </w:t>
      </w:r>
      <w:r w:rsidR="00B622BB" w:rsidRPr="005F1678">
        <w:rPr>
          <w:rFonts w:ascii="Arial" w:hAnsi="Arial" w:cs="Arial"/>
          <w:color w:val="000000" w:themeColor="text1"/>
          <w:sz w:val="24"/>
          <w:szCs w:val="24"/>
        </w:rPr>
        <w:tab/>
      </w:r>
      <w:r w:rsidR="005B7BCD" w:rsidRPr="005F1678">
        <w:rPr>
          <w:rFonts w:ascii="Arial" w:hAnsi="Arial" w:cs="Arial"/>
          <w:color w:val="000000" w:themeColor="text1"/>
          <w:sz w:val="24"/>
          <w:szCs w:val="24"/>
        </w:rPr>
        <w:t>be checked if information found in the vetting process suggests this may be required.</w:t>
      </w:r>
    </w:p>
    <w:p w14:paraId="69AB3DA5" w14:textId="4B12A3C9" w:rsidR="00C83CFA" w:rsidRPr="005F1678" w:rsidRDefault="00B622BB" w:rsidP="00C83CFA">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ab/>
      </w:r>
      <w:r w:rsidR="004C11D2" w:rsidRPr="005F1678">
        <w:rPr>
          <w:rFonts w:ascii="Arial" w:hAnsi="Arial" w:cs="Arial"/>
          <w:color w:val="000000" w:themeColor="text1"/>
          <w:sz w:val="24"/>
          <w:szCs w:val="24"/>
        </w:rPr>
        <w:t>Where a</w:t>
      </w:r>
      <w:r w:rsidRPr="005F1678">
        <w:rPr>
          <w:rFonts w:ascii="Arial" w:hAnsi="Arial" w:cs="Arial"/>
          <w:color w:val="000000" w:themeColor="text1"/>
          <w:sz w:val="24"/>
          <w:szCs w:val="24"/>
        </w:rPr>
        <w:t xml:space="preserve"> person named on an application </w:t>
      </w:r>
      <w:r w:rsidR="00C83CFA" w:rsidRPr="005F1678">
        <w:rPr>
          <w:rFonts w:ascii="Arial" w:hAnsi="Arial" w:cs="Arial"/>
          <w:color w:val="000000" w:themeColor="text1"/>
          <w:sz w:val="24"/>
          <w:szCs w:val="24"/>
        </w:rPr>
        <w:t xml:space="preserve">has been </w:t>
      </w:r>
      <w:r w:rsidR="004C11D2" w:rsidRPr="005F1678">
        <w:rPr>
          <w:rFonts w:ascii="Arial" w:hAnsi="Arial" w:cs="Arial"/>
          <w:color w:val="000000" w:themeColor="text1"/>
          <w:sz w:val="24"/>
          <w:szCs w:val="24"/>
        </w:rPr>
        <w:t xml:space="preserve">deceased </w:t>
      </w:r>
      <w:r w:rsidR="00C83CFA" w:rsidRPr="005F1678">
        <w:rPr>
          <w:rFonts w:ascii="Arial" w:hAnsi="Arial" w:cs="Arial"/>
          <w:color w:val="000000" w:themeColor="text1"/>
          <w:sz w:val="24"/>
          <w:szCs w:val="24"/>
        </w:rPr>
        <w:t xml:space="preserve">for five years or more </w:t>
      </w:r>
      <w:r w:rsidR="00C83CFA" w:rsidRPr="005F1678">
        <w:rPr>
          <w:rFonts w:ascii="Arial" w:hAnsi="Arial" w:cs="Arial"/>
          <w:color w:val="000000" w:themeColor="text1"/>
          <w:sz w:val="24"/>
          <w:szCs w:val="24"/>
        </w:rPr>
        <w:tab/>
        <w:t xml:space="preserve">from the date of application, no vetting checks are required unless information found </w:t>
      </w:r>
      <w:r w:rsidR="00C83CFA" w:rsidRPr="005F1678">
        <w:rPr>
          <w:rFonts w:ascii="Arial" w:hAnsi="Arial" w:cs="Arial"/>
          <w:color w:val="000000" w:themeColor="text1"/>
          <w:sz w:val="24"/>
          <w:szCs w:val="24"/>
        </w:rPr>
        <w:tab/>
        <w:t xml:space="preserve">in the vetting process suggests this may be required. </w:t>
      </w:r>
    </w:p>
    <w:p w14:paraId="1D32E8A9" w14:textId="2913E4EF" w:rsidR="00C83CFA" w:rsidRPr="005F1678" w:rsidRDefault="00C83CFA" w:rsidP="00C83CFA">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ab/>
        <w:t xml:space="preserve">Where a deceased person has died within the last five years, checks will be </w:t>
      </w:r>
      <w:r w:rsidRPr="005F1678">
        <w:rPr>
          <w:rFonts w:ascii="Arial" w:hAnsi="Arial" w:cs="Arial"/>
          <w:color w:val="000000" w:themeColor="text1"/>
          <w:sz w:val="24"/>
          <w:szCs w:val="24"/>
        </w:rPr>
        <w:tab/>
        <w:t>undertaken on CHS,</w:t>
      </w:r>
      <w:r w:rsidR="00F26F2C" w:rsidRPr="005F1678">
        <w:rPr>
          <w:rFonts w:ascii="Arial" w:hAnsi="Arial" w:cs="Arial"/>
          <w:color w:val="000000" w:themeColor="text1"/>
          <w:sz w:val="24"/>
          <w:szCs w:val="24"/>
        </w:rPr>
        <w:t xml:space="preserve"> PNC,</w:t>
      </w:r>
      <w:r w:rsidRPr="005F1678">
        <w:rPr>
          <w:rFonts w:ascii="Arial" w:hAnsi="Arial" w:cs="Arial"/>
          <w:color w:val="000000" w:themeColor="text1"/>
          <w:sz w:val="24"/>
          <w:szCs w:val="24"/>
        </w:rPr>
        <w:t xml:space="preserve"> SID</w:t>
      </w:r>
      <w:r w:rsidR="00F26F2C" w:rsidRPr="005F1678">
        <w:rPr>
          <w:rFonts w:ascii="Arial" w:hAnsi="Arial" w:cs="Arial"/>
          <w:color w:val="000000" w:themeColor="text1"/>
          <w:sz w:val="24"/>
          <w:szCs w:val="24"/>
        </w:rPr>
        <w:t>, PND</w:t>
      </w:r>
      <w:r w:rsidRPr="005F1678">
        <w:rPr>
          <w:rFonts w:ascii="Arial" w:hAnsi="Arial" w:cs="Arial"/>
          <w:color w:val="000000" w:themeColor="text1"/>
          <w:sz w:val="24"/>
          <w:szCs w:val="24"/>
        </w:rPr>
        <w:t xml:space="preserve"> and NCIA. Other systems may be checked if </w:t>
      </w:r>
      <w:r w:rsidR="00F26F2C" w:rsidRPr="005F1678">
        <w:rPr>
          <w:rFonts w:ascii="Arial" w:hAnsi="Arial" w:cs="Arial"/>
          <w:color w:val="000000" w:themeColor="text1"/>
          <w:sz w:val="24"/>
          <w:szCs w:val="24"/>
        </w:rPr>
        <w:tab/>
      </w:r>
      <w:r w:rsidRPr="005F1678">
        <w:rPr>
          <w:rFonts w:ascii="Arial" w:hAnsi="Arial" w:cs="Arial"/>
          <w:color w:val="000000" w:themeColor="text1"/>
          <w:sz w:val="24"/>
          <w:szCs w:val="24"/>
        </w:rPr>
        <w:t xml:space="preserve">information found in the vetting process suggests this may be required. </w:t>
      </w:r>
    </w:p>
    <w:p w14:paraId="7DE9656A" w14:textId="636C49F6" w:rsidR="007F61FD" w:rsidRPr="001465B9" w:rsidRDefault="000664FC" w:rsidP="001465B9">
      <w:pPr>
        <w:ind w:left="735" w:firstLine="0"/>
        <w:jc w:val="both"/>
        <w:rPr>
          <w:rFonts w:ascii="Arial" w:hAnsi="Arial" w:cs="Arial"/>
          <w:i/>
          <w:iCs/>
          <w:color w:val="000000" w:themeColor="text1"/>
          <w:sz w:val="24"/>
          <w:szCs w:val="24"/>
        </w:rPr>
      </w:pPr>
      <w:r w:rsidRPr="005F1678">
        <w:rPr>
          <w:rFonts w:ascii="Arial" w:hAnsi="Arial" w:cs="Arial"/>
          <w:color w:val="000000" w:themeColor="text1"/>
          <w:sz w:val="24"/>
          <w:szCs w:val="24"/>
        </w:rPr>
        <w:lastRenderedPageBreak/>
        <w:t>*</w:t>
      </w:r>
      <w:r w:rsidRPr="0067069A">
        <w:rPr>
          <w:rFonts w:ascii="Arial" w:hAnsi="Arial" w:cs="Arial"/>
          <w:color w:val="000000" w:themeColor="text1"/>
          <w:sz w:val="24"/>
          <w:szCs w:val="24"/>
        </w:rPr>
        <w:t>Checks on PSD and A</w:t>
      </w:r>
      <w:r w:rsidR="008353AE" w:rsidRPr="0067069A">
        <w:rPr>
          <w:rFonts w:ascii="Arial" w:hAnsi="Arial" w:cs="Arial"/>
          <w:color w:val="000000" w:themeColor="text1"/>
          <w:sz w:val="24"/>
          <w:szCs w:val="24"/>
        </w:rPr>
        <w:t xml:space="preserve">CU databases are </w:t>
      </w:r>
      <w:r w:rsidR="007F61FD" w:rsidRPr="0067069A">
        <w:rPr>
          <w:rFonts w:ascii="Arial" w:hAnsi="Arial" w:cs="Arial"/>
          <w:color w:val="000000" w:themeColor="text1"/>
          <w:sz w:val="24"/>
          <w:szCs w:val="24"/>
        </w:rPr>
        <w:t>on the applicant</w:t>
      </w:r>
      <w:r w:rsidR="007D05C9" w:rsidRPr="0067069A">
        <w:rPr>
          <w:rFonts w:ascii="Arial" w:hAnsi="Arial" w:cs="Arial"/>
          <w:color w:val="000000" w:themeColor="text1"/>
          <w:sz w:val="24"/>
          <w:szCs w:val="24"/>
        </w:rPr>
        <w:t xml:space="preserve"> and</w:t>
      </w:r>
      <w:r w:rsidR="007F61FD" w:rsidRPr="0067069A">
        <w:rPr>
          <w:rFonts w:ascii="Arial" w:hAnsi="Arial" w:cs="Arial"/>
          <w:color w:val="000000" w:themeColor="text1"/>
          <w:sz w:val="24"/>
          <w:szCs w:val="24"/>
        </w:rPr>
        <w:t xml:space="preserve"> the applicant’s </w:t>
      </w:r>
      <w:r w:rsidR="00C3172B" w:rsidRPr="0067069A">
        <w:rPr>
          <w:rFonts w:ascii="Arial" w:hAnsi="Arial" w:cs="Arial"/>
          <w:color w:val="000000" w:themeColor="text1"/>
          <w:sz w:val="24"/>
          <w:szCs w:val="24"/>
        </w:rPr>
        <w:tab/>
      </w:r>
      <w:r w:rsidR="007F61FD" w:rsidRPr="0067069A">
        <w:rPr>
          <w:rFonts w:ascii="Arial" w:hAnsi="Arial" w:cs="Arial"/>
          <w:color w:val="000000" w:themeColor="text1"/>
          <w:sz w:val="24"/>
          <w:szCs w:val="24"/>
        </w:rPr>
        <w:t>address</w:t>
      </w:r>
      <w:r w:rsidR="007D05C9" w:rsidRPr="0067069A">
        <w:rPr>
          <w:rFonts w:ascii="Arial" w:hAnsi="Arial" w:cs="Arial"/>
          <w:color w:val="000000" w:themeColor="text1"/>
          <w:sz w:val="24"/>
          <w:szCs w:val="24"/>
        </w:rPr>
        <w:t xml:space="preserve">. (Checks also undertaken </w:t>
      </w:r>
      <w:r w:rsidR="00533F4D" w:rsidRPr="0067069A">
        <w:rPr>
          <w:rFonts w:ascii="Arial" w:hAnsi="Arial" w:cs="Arial"/>
          <w:color w:val="000000" w:themeColor="text1"/>
          <w:sz w:val="24"/>
          <w:szCs w:val="24"/>
        </w:rPr>
        <w:t>on</w:t>
      </w:r>
      <w:r w:rsidR="007D05C9" w:rsidRPr="0067069A">
        <w:rPr>
          <w:rFonts w:ascii="Arial" w:hAnsi="Arial" w:cs="Arial"/>
          <w:color w:val="000000" w:themeColor="text1"/>
          <w:sz w:val="24"/>
          <w:szCs w:val="24"/>
        </w:rPr>
        <w:t xml:space="preserve"> the</w:t>
      </w:r>
      <w:r w:rsidR="00560C69" w:rsidRPr="0067069A">
        <w:rPr>
          <w:rFonts w:ascii="Arial" w:hAnsi="Arial" w:cs="Arial"/>
          <w:color w:val="000000" w:themeColor="text1"/>
          <w:sz w:val="24"/>
          <w:szCs w:val="24"/>
        </w:rPr>
        <w:t xml:space="preserve"> applicant’s </w:t>
      </w:r>
      <w:r w:rsidR="0067069A" w:rsidRPr="0067069A">
        <w:rPr>
          <w:rFonts w:ascii="Arial" w:hAnsi="Arial" w:cs="Arial"/>
          <w:color w:val="000000" w:themeColor="text1"/>
          <w:sz w:val="24"/>
          <w:szCs w:val="24"/>
        </w:rPr>
        <w:t>family members who are serv</w:t>
      </w:r>
      <w:r w:rsidR="00560C69" w:rsidRPr="0067069A">
        <w:rPr>
          <w:rFonts w:ascii="Arial" w:hAnsi="Arial" w:cs="Arial"/>
          <w:color w:val="000000" w:themeColor="text1"/>
          <w:sz w:val="24"/>
          <w:szCs w:val="24"/>
        </w:rPr>
        <w:t xml:space="preserve">ing </w:t>
      </w:r>
      <w:r w:rsidR="00C3172B" w:rsidRPr="0067069A">
        <w:rPr>
          <w:rFonts w:ascii="Arial" w:hAnsi="Arial" w:cs="Arial"/>
          <w:color w:val="000000" w:themeColor="text1"/>
          <w:sz w:val="24"/>
          <w:szCs w:val="24"/>
        </w:rPr>
        <w:tab/>
      </w:r>
      <w:r w:rsidR="00712A08" w:rsidRPr="0067069A">
        <w:rPr>
          <w:rFonts w:ascii="Arial" w:hAnsi="Arial" w:cs="Arial"/>
          <w:color w:val="000000" w:themeColor="text1"/>
          <w:sz w:val="24"/>
          <w:szCs w:val="24"/>
        </w:rPr>
        <w:t>or ex-</w:t>
      </w:r>
      <w:r w:rsidR="002D52DA" w:rsidRPr="0067069A">
        <w:rPr>
          <w:rFonts w:ascii="Arial" w:hAnsi="Arial" w:cs="Arial"/>
          <w:color w:val="000000" w:themeColor="text1"/>
          <w:sz w:val="24"/>
          <w:szCs w:val="24"/>
        </w:rPr>
        <w:t>P</w:t>
      </w:r>
      <w:r w:rsidR="00560C69" w:rsidRPr="0067069A">
        <w:rPr>
          <w:rFonts w:ascii="Arial" w:hAnsi="Arial" w:cs="Arial"/>
          <w:color w:val="000000" w:themeColor="text1"/>
          <w:sz w:val="24"/>
          <w:szCs w:val="24"/>
        </w:rPr>
        <w:t xml:space="preserve">olice </w:t>
      </w:r>
      <w:r w:rsidR="002D52DA" w:rsidRPr="0067069A">
        <w:rPr>
          <w:rFonts w:ascii="Arial" w:hAnsi="Arial" w:cs="Arial"/>
          <w:color w:val="000000" w:themeColor="text1"/>
          <w:sz w:val="24"/>
          <w:szCs w:val="24"/>
        </w:rPr>
        <w:t>O</w:t>
      </w:r>
      <w:r w:rsidR="00560C69" w:rsidRPr="0067069A">
        <w:rPr>
          <w:rFonts w:ascii="Arial" w:hAnsi="Arial" w:cs="Arial"/>
          <w:color w:val="000000" w:themeColor="text1"/>
          <w:sz w:val="24"/>
          <w:szCs w:val="24"/>
        </w:rPr>
        <w:t>fficer</w:t>
      </w:r>
      <w:r w:rsidR="00F54AFE" w:rsidRPr="0067069A">
        <w:rPr>
          <w:rFonts w:ascii="Arial" w:hAnsi="Arial" w:cs="Arial"/>
          <w:color w:val="000000" w:themeColor="text1"/>
          <w:sz w:val="24"/>
          <w:szCs w:val="24"/>
        </w:rPr>
        <w:t>/staff member</w:t>
      </w:r>
      <w:r w:rsidR="007D05C9" w:rsidRPr="0067069A">
        <w:rPr>
          <w:rFonts w:ascii="Arial" w:hAnsi="Arial" w:cs="Arial"/>
          <w:color w:val="000000" w:themeColor="text1"/>
          <w:sz w:val="24"/>
          <w:szCs w:val="24"/>
        </w:rPr>
        <w:t>).</w:t>
      </w:r>
      <w:r w:rsidR="001465B9">
        <w:rPr>
          <w:rFonts w:ascii="Arial" w:hAnsi="Arial" w:cs="Arial"/>
          <w:color w:val="000000" w:themeColor="text1"/>
          <w:sz w:val="24"/>
          <w:szCs w:val="24"/>
        </w:rPr>
        <w:t xml:space="preserve"> </w:t>
      </w:r>
    </w:p>
    <w:p w14:paraId="43151EBC" w14:textId="77777777" w:rsidR="0006168B" w:rsidRPr="00293832" w:rsidRDefault="005850C0" w:rsidP="0006168B">
      <w:pPr>
        <w:ind w:left="0" w:firstLine="0"/>
        <w:jc w:val="both"/>
        <w:rPr>
          <w:rFonts w:ascii="Arial" w:hAnsi="Arial" w:cs="Arial"/>
          <w:sz w:val="24"/>
          <w:szCs w:val="24"/>
        </w:rPr>
      </w:pPr>
      <w:r>
        <w:rPr>
          <w:rFonts w:ascii="Arial" w:hAnsi="Arial" w:cs="Arial"/>
          <w:color w:val="000000" w:themeColor="text1"/>
          <w:sz w:val="24"/>
          <w:szCs w:val="24"/>
        </w:rPr>
        <w:t>2.3.2.</w:t>
      </w:r>
      <w:r>
        <w:rPr>
          <w:rFonts w:ascii="Arial" w:hAnsi="Arial" w:cs="Arial"/>
          <w:color w:val="000000" w:themeColor="text1"/>
          <w:sz w:val="24"/>
          <w:szCs w:val="24"/>
        </w:rPr>
        <w:tab/>
      </w:r>
      <w:r w:rsidR="0006168B" w:rsidRPr="00293832">
        <w:rPr>
          <w:rFonts w:ascii="Arial" w:hAnsi="Arial" w:cs="Arial"/>
          <w:sz w:val="24"/>
          <w:szCs w:val="24"/>
        </w:rPr>
        <w:t xml:space="preserve">When individuals are notified that vetting clearance has been granted, they will be </w:t>
      </w:r>
      <w:r w:rsidR="0006168B" w:rsidRPr="00293832">
        <w:rPr>
          <w:rFonts w:ascii="Arial" w:hAnsi="Arial" w:cs="Arial"/>
          <w:sz w:val="24"/>
          <w:szCs w:val="24"/>
        </w:rPr>
        <w:tab/>
        <w:t xml:space="preserve">reminded of: </w:t>
      </w:r>
    </w:p>
    <w:p w14:paraId="1C48EFF6" w14:textId="77777777" w:rsidR="0006168B" w:rsidRPr="00293832" w:rsidRDefault="0006168B" w:rsidP="00F6590B">
      <w:pPr>
        <w:pStyle w:val="ListParagraph"/>
        <w:numPr>
          <w:ilvl w:val="0"/>
          <w:numId w:val="57"/>
        </w:numPr>
        <w:ind w:hanging="246"/>
        <w:jc w:val="both"/>
        <w:rPr>
          <w:rFonts w:ascii="Arial" w:hAnsi="Arial" w:cs="Arial"/>
          <w:sz w:val="24"/>
          <w:szCs w:val="24"/>
        </w:rPr>
      </w:pPr>
      <w:r w:rsidRPr="00293832">
        <w:rPr>
          <w:rFonts w:ascii="Arial" w:hAnsi="Arial" w:cs="Arial"/>
          <w:sz w:val="24"/>
          <w:szCs w:val="24"/>
        </w:rPr>
        <w:t>their responsibilities for protecting both force and national security assets</w:t>
      </w:r>
    </w:p>
    <w:p w14:paraId="352A65CB" w14:textId="77777777" w:rsidR="0006168B" w:rsidRPr="00293832" w:rsidRDefault="0006168B" w:rsidP="00F6590B">
      <w:pPr>
        <w:pStyle w:val="ListParagraph"/>
        <w:numPr>
          <w:ilvl w:val="0"/>
          <w:numId w:val="57"/>
        </w:numPr>
        <w:ind w:hanging="246"/>
        <w:jc w:val="both"/>
        <w:rPr>
          <w:rFonts w:ascii="Arial" w:hAnsi="Arial" w:cs="Arial"/>
          <w:sz w:val="24"/>
          <w:szCs w:val="24"/>
        </w:rPr>
      </w:pPr>
      <w:r w:rsidRPr="00293832">
        <w:rPr>
          <w:rFonts w:ascii="Arial" w:hAnsi="Arial" w:cs="Arial"/>
          <w:sz w:val="24"/>
          <w:szCs w:val="24"/>
        </w:rPr>
        <w:t xml:space="preserve">the requirements of the Data Protection Act 2018, Official Secrets Acts 1989, Computer Misuse Act 1990, force security policies and procedures </w:t>
      </w:r>
    </w:p>
    <w:p w14:paraId="368FE3C7" w14:textId="77777777" w:rsidR="0006168B" w:rsidRPr="00293832" w:rsidRDefault="0006168B" w:rsidP="00F6590B">
      <w:pPr>
        <w:pStyle w:val="ListParagraph"/>
        <w:numPr>
          <w:ilvl w:val="0"/>
          <w:numId w:val="57"/>
        </w:numPr>
        <w:ind w:hanging="246"/>
        <w:jc w:val="both"/>
        <w:rPr>
          <w:rFonts w:ascii="Arial" w:hAnsi="Arial" w:cs="Arial"/>
          <w:sz w:val="24"/>
          <w:szCs w:val="24"/>
        </w:rPr>
      </w:pPr>
      <w:r w:rsidRPr="00293832">
        <w:rPr>
          <w:rFonts w:ascii="Arial" w:hAnsi="Arial" w:cs="Arial"/>
          <w:sz w:val="24"/>
          <w:szCs w:val="24"/>
        </w:rPr>
        <w:t>the obligation placed on them to report any significant changes in their personal and financial circumstances, including any adverse engagement with Law Enforcement, directly to the Force Vetting Unit.</w:t>
      </w:r>
    </w:p>
    <w:p w14:paraId="7C27A15A" w14:textId="35B83AFD" w:rsidR="008353AE" w:rsidRPr="005F1678" w:rsidRDefault="001A7F37" w:rsidP="0007444C">
      <w:pPr>
        <w:pStyle w:val="Heading3"/>
      </w:pPr>
      <w:bookmarkStart w:id="11" w:name="_Toc191291823"/>
      <w:r w:rsidRPr="005F1678">
        <w:t>2.4</w:t>
      </w:r>
      <w:r w:rsidR="00C3172B" w:rsidRPr="005F1678">
        <w:tab/>
      </w:r>
      <w:r w:rsidR="00C64DBB">
        <w:tab/>
      </w:r>
      <w:r w:rsidR="00074BCE" w:rsidRPr="005F1678">
        <w:t>M</w:t>
      </w:r>
      <w:r w:rsidR="00D442DB" w:rsidRPr="005F1678">
        <w:t>an</w:t>
      </w:r>
      <w:r w:rsidR="00040FCC" w:rsidRPr="005F1678">
        <w:t>agement Vetting</w:t>
      </w:r>
      <w:bookmarkEnd w:id="11"/>
      <w:r w:rsidR="008353AE" w:rsidRPr="005F1678">
        <w:t xml:space="preserve"> </w:t>
      </w:r>
      <w:r w:rsidR="00CD6C99" w:rsidRPr="005F1678">
        <w:t xml:space="preserve"> </w:t>
      </w:r>
    </w:p>
    <w:p w14:paraId="713E6032" w14:textId="04C293FC" w:rsidR="00773593" w:rsidRPr="005F1678"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2.4</w:t>
      </w:r>
      <w:r w:rsidR="00C3172B" w:rsidRPr="005F1678">
        <w:rPr>
          <w:rFonts w:ascii="Arial" w:hAnsi="Arial" w:cs="Arial"/>
          <w:color w:val="000000" w:themeColor="text1"/>
          <w:sz w:val="24"/>
          <w:szCs w:val="24"/>
        </w:rPr>
        <w:t>.1</w:t>
      </w:r>
      <w:r w:rsidR="00C3172B" w:rsidRPr="005F1678">
        <w:rPr>
          <w:rFonts w:ascii="Arial" w:hAnsi="Arial" w:cs="Arial"/>
          <w:color w:val="000000" w:themeColor="text1"/>
          <w:sz w:val="24"/>
          <w:szCs w:val="24"/>
        </w:rPr>
        <w:tab/>
      </w:r>
      <w:r w:rsidR="007D19A9" w:rsidRPr="005F1678">
        <w:rPr>
          <w:rFonts w:ascii="Arial" w:hAnsi="Arial" w:cs="Arial"/>
          <w:color w:val="000000" w:themeColor="text1"/>
          <w:sz w:val="24"/>
          <w:szCs w:val="24"/>
        </w:rPr>
        <w:t>Management Vetting (</w:t>
      </w:r>
      <w:r w:rsidR="00773593" w:rsidRPr="005F1678">
        <w:rPr>
          <w:rFonts w:ascii="Arial" w:hAnsi="Arial" w:cs="Arial"/>
          <w:color w:val="000000" w:themeColor="text1"/>
          <w:sz w:val="24"/>
          <w:szCs w:val="24"/>
        </w:rPr>
        <w:t>MV</w:t>
      </w:r>
      <w:r w:rsidR="007D19A9" w:rsidRPr="005F1678">
        <w:rPr>
          <w:rFonts w:ascii="Arial" w:hAnsi="Arial" w:cs="Arial"/>
          <w:color w:val="000000" w:themeColor="text1"/>
          <w:sz w:val="24"/>
          <w:szCs w:val="24"/>
        </w:rPr>
        <w:t>)</w:t>
      </w:r>
      <w:r w:rsidR="00773593" w:rsidRPr="005F1678">
        <w:rPr>
          <w:rFonts w:ascii="Arial" w:hAnsi="Arial" w:cs="Arial"/>
          <w:color w:val="000000" w:themeColor="text1"/>
          <w:sz w:val="24"/>
          <w:szCs w:val="24"/>
        </w:rPr>
        <w:t xml:space="preserve"> clearance is a requirement for all individuals who are in a </w:t>
      </w:r>
      <w:r w:rsidR="007D19A9" w:rsidRPr="005F1678">
        <w:rPr>
          <w:rFonts w:ascii="Arial" w:hAnsi="Arial" w:cs="Arial"/>
          <w:color w:val="000000" w:themeColor="text1"/>
          <w:sz w:val="24"/>
          <w:szCs w:val="24"/>
        </w:rPr>
        <w:tab/>
      </w:r>
      <w:r w:rsidR="00773593" w:rsidRPr="005F1678">
        <w:rPr>
          <w:rFonts w:ascii="Arial" w:hAnsi="Arial" w:cs="Arial"/>
          <w:color w:val="000000" w:themeColor="text1"/>
          <w:sz w:val="24"/>
          <w:szCs w:val="24"/>
        </w:rPr>
        <w:t xml:space="preserve">designated post.  </w:t>
      </w:r>
    </w:p>
    <w:p w14:paraId="5A0B7071" w14:textId="00FC8F0F" w:rsidR="0042205E" w:rsidRPr="005F1678" w:rsidRDefault="001A7F37" w:rsidP="00C8774F">
      <w:pPr>
        <w:ind w:left="735" w:hanging="735"/>
        <w:jc w:val="both"/>
        <w:rPr>
          <w:rFonts w:ascii="Arial" w:hAnsi="Arial" w:cs="Arial"/>
          <w:color w:val="000000" w:themeColor="text1"/>
          <w:sz w:val="24"/>
          <w:szCs w:val="24"/>
        </w:rPr>
      </w:pPr>
      <w:r w:rsidRPr="005F1678">
        <w:rPr>
          <w:rFonts w:ascii="Arial" w:hAnsi="Arial" w:cs="Arial"/>
          <w:color w:val="000000" w:themeColor="text1"/>
          <w:sz w:val="24"/>
          <w:szCs w:val="24"/>
        </w:rPr>
        <w:t>2.4</w:t>
      </w:r>
      <w:r w:rsidR="00C3172B" w:rsidRPr="005F1678">
        <w:rPr>
          <w:rFonts w:ascii="Arial" w:hAnsi="Arial" w:cs="Arial"/>
          <w:color w:val="000000" w:themeColor="text1"/>
          <w:sz w:val="24"/>
          <w:szCs w:val="24"/>
        </w:rPr>
        <w:t>.2</w:t>
      </w:r>
      <w:r w:rsidR="00C3172B" w:rsidRPr="005F1678">
        <w:rPr>
          <w:rFonts w:ascii="Arial" w:hAnsi="Arial" w:cs="Arial"/>
          <w:color w:val="000000" w:themeColor="text1"/>
          <w:sz w:val="24"/>
          <w:szCs w:val="24"/>
        </w:rPr>
        <w:tab/>
      </w:r>
      <w:r w:rsidR="00773593" w:rsidRPr="005F1678">
        <w:rPr>
          <w:rFonts w:ascii="Arial" w:hAnsi="Arial" w:cs="Arial"/>
          <w:color w:val="000000" w:themeColor="text1"/>
          <w:sz w:val="24"/>
          <w:szCs w:val="24"/>
        </w:rPr>
        <w:t>Designated p</w:t>
      </w:r>
      <w:r w:rsidR="0042205E" w:rsidRPr="005F1678">
        <w:rPr>
          <w:rFonts w:ascii="Arial" w:hAnsi="Arial" w:cs="Arial"/>
          <w:color w:val="000000" w:themeColor="text1"/>
          <w:sz w:val="24"/>
          <w:szCs w:val="24"/>
        </w:rPr>
        <w:t xml:space="preserve">osts are those posts with access to sensitive information, intelligence, </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 xml:space="preserve">financial or operational assets. </w:t>
      </w:r>
      <w:r w:rsidR="00334538" w:rsidRPr="005F1678">
        <w:rPr>
          <w:rFonts w:ascii="Arial" w:hAnsi="Arial" w:cs="Arial"/>
          <w:color w:val="000000" w:themeColor="text1"/>
          <w:sz w:val="24"/>
          <w:szCs w:val="24"/>
        </w:rPr>
        <w:t>A</w:t>
      </w:r>
      <w:r w:rsidR="0042205E" w:rsidRPr="005F1678">
        <w:rPr>
          <w:rFonts w:ascii="Arial" w:hAnsi="Arial" w:cs="Arial"/>
          <w:color w:val="000000" w:themeColor="text1"/>
          <w:sz w:val="24"/>
          <w:szCs w:val="24"/>
        </w:rPr>
        <w:t xml:space="preserve">ssets might include </w:t>
      </w:r>
      <w:r w:rsidR="00773593" w:rsidRPr="005F1678">
        <w:rPr>
          <w:rFonts w:ascii="Arial" w:hAnsi="Arial" w:cs="Arial"/>
          <w:color w:val="000000" w:themeColor="text1"/>
          <w:sz w:val="24"/>
          <w:szCs w:val="24"/>
        </w:rPr>
        <w:t>certain IT systems</w:t>
      </w:r>
      <w:r w:rsidR="00C8774F">
        <w:rPr>
          <w:rFonts w:ascii="Arial" w:hAnsi="Arial" w:cs="Arial"/>
          <w:color w:val="000000" w:themeColor="text1"/>
          <w:sz w:val="24"/>
          <w:szCs w:val="24"/>
        </w:rPr>
        <w:t>, products</w:t>
      </w:r>
      <w:r w:rsidR="00773593" w:rsidRPr="005F1678">
        <w:rPr>
          <w:rFonts w:ascii="Arial" w:hAnsi="Arial" w:cs="Arial"/>
          <w:color w:val="000000" w:themeColor="text1"/>
          <w:sz w:val="24"/>
          <w:szCs w:val="24"/>
        </w:rPr>
        <w:t xml:space="preserve"> and </w:t>
      </w:r>
      <w:r w:rsidR="00334538" w:rsidRPr="005F1678">
        <w:rPr>
          <w:rFonts w:ascii="Arial" w:hAnsi="Arial" w:cs="Arial"/>
          <w:color w:val="000000" w:themeColor="text1"/>
          <w:sz w:val="24"/>
          <w:szCs w:val="24"/>
        </w:rPr>
        <w:t>e</w:t>
      </w:r>
      <w:r w:rsidR="00773593" w:rsidRPr="005F1678">
        <w:rPr>
          <w:rFonts w:ascii="Arial" w:hAnsi="Arial" w:cs="Arial"/>
          <w:color w:val="000000" w:themeColor="text1"/>
          <w:sz w:val="24"/>
          <w:szCs w:val="24"/>
        </w:rPr>
        <w:t xml:space="preserve">ntry to </w:t>
      </w:r>
      <w:r w:rsidR="0042205E" w:rsidRPr="005F1678">
        <w:rPr>
          <w:rFonts w:ascii="Arial" w:hAnsi="Arial" w:cs="Arial"/>
          <w:color w:val="000000" w:themeColor="text1"/>
          <w:sz w:val="24"/>
          <w:szCs w:val="24"/>
        </w:rPr>
        <w:t>sensitive police premises</w:t>
      </w:r>
      <w:r w:rsidR="00334538" w:rsidRPr="005F1678">
        <w:rPr>
          <w:rFonts w:ascii="Arial" w:hAnsi="Arial" w:cs="Arial"/>
          <w:color w:val="000000" w:themeColor="text1"/>
          <w:sz w:val="24"/>
          <w:szCs w:val="24"/>
        </w:rPr>
        <w:t xml:space="preserve"> may be a consideration</w:t>
      </w:r>
      <w:r w:rsidR="0042205E" w:rsidRPr="005F1678">
        <w:rPr>
          <w:rFonts w:ascii="Arial" w:hAnsi="Arial" w:cs="Arial"/>
          <w:color w:val="000000" w:themeColor="text1"/>
          <w:sz w:val="24"/>
          <w:szCs w:val="24"/>
        </w:rPr>
        <w:t xml:space="preserve">. </w:t>
      </w:r>
    </w:p>
    <w:p w14:paraId="186C5132" w14:textId="7D536093" w:rsidR="0042205E" w:rsidRPr="005F1678"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2.4</w:t>
      </w:r>
      <w:r w:rsidR="00C3172B" w:rsidRPr="005F1678">
        <w:rPr>
          <w:rFonts w:ascii="Arial" w:hAnsi="Arial" w:cs="Arial"/>
          <w:color w:val="000000" w:themeColor="text1"/>
          <w:sz w:val="24"/>
          <w:szCs w:val="24"/>
        </w:rPr>
        <w:t>.3</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 xml:space="preserve">The purpose of MV is to ensure that individuals serving in designated posts have been </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 xml:space="preserve">assessed as to their reliability and integrity. In order to grant MV clearance the </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 xml:space="preserve">SPA/Police Scotland should have complete and unequivocal trust in the individual </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concerned.</w:t>
      </w:r>
      <w:r w:rsidR="00773593" w:rsidRPr="005F1678">
        <w:rPr>
          <w:rFonts w:ascii="Arial" w:hAnsi="Arial" w:cs="Arial"/>
          <w:color w:val="000000" w:themeColor="text1"/>
          <w:sz w:val="24"/>
          <w:szCs w:val="24"/>
        </w:rPr>
        <w:t xml:space="preserve"> This serves to reduce the risks of unauthorised disclosure</w:t>
      </w:r>
      <w:r w:rsidR="007D19A9" w:rsidRPr="005F1678">
        <w:rPr>
          <w:rFonts w:ascii="Arial" w:hAnsi="Arial" w:cs="Arial"/>
          <w:color w:val="000000" w:themeColor="text1"/>
          <w:sz w:val="24"/>
          <w:szCs w:val="24"/>
        </w:rPr>
        <w:t xml:space="preserve"> or any</w:t>
      </w:r>
      <w:r w:rsidR="00773593" w:rsidRPr="005F1678">
        <w:rPr>
          <w:rFonts w:ascii="Arial" w:hAnsi="Arial" w:cs="Arial"/>
          <w:color w:val="000000" w:themeColor="text1"/>
          <w:sz w:val="24"/>
          <w:szCs w:val="24"/>
        </w:rPr>
        <w:t xml:space="preserve"> loss </w:t>
      </w:r>
      <w:r w:rsidR="007D19A9" w:rsidRPr="005F1678">
        <w:rPr>
          <w:rFonts w:ascii="Arial" w:hAnsi="Arial" w:cs="Arial"/>
          <w:color w:val="000000" w:themeColor="text1"/>
          <w:sz w:val="24"/>
          <w:szCs w:val="24"/>
        </w:rPr>
        <w:t xml:space="preserve">or </w:t>
      </w:r>
      <w:r w:rsidR="007D19A9" w:rsidRPr="005F1678">
        <w:rPr>
          <w:rFonts w:ascii="Arial" w:hAnsi="Arial" w:cs="Arial"/>
          <w:color w:val="000000" w:themeColor="text1"/>
          <w:sz w:val="24"/>
          <w:szCs w:val="24"/>
        </w:rPr>
        <w:tab/>
        <w:t xml:space="preserve">misuse </w:t>
      </w:r>
      <w:r w:rsidR="00773593" w:rsidRPr="005F1678">
        <w:rPr>
          <w:rFonts w:ascii="Arial" w:hAnsi="Arial" w:cs="Arial"/>
          <w:color w:val="000000" w:themeColor="text1"/>
          <w:sz w:val="24"/>
          <w:szCs w:val="24"/>
        </w:rPr>
        <w:t xml:space="preserve">of sensitive police assets which may pose a risk of serious damage to the </w:t>
      </w:r>
      <w:r w:rsidR="007D19A9" w:rsidRPr="005F1678">
        <w:rPr>
          <w:rFonts w:ascii="Arial" w:hAnsi="Arial" w:cs="Arial"/>
          <w:color w:val="000000" w:themeColor="text1"/>
          <w:sz w:val="24"/>
          <w:szCs w:val="24"/>
        </w:rPr>
        <w:tab/>
      </w:r>
      <w:r w:rsidR="00773593" w:rsidRPr="005F1678">
        <w:rPr>
          <w:rFonts w:ascii="Arial" w:hAnsi="Arial" w:cs="Arial"/>
          <w:color w:val="000000" w:themeColor="text1"/>
          <w:sz w:val="24"/>
          <w:szCs w:val="24"/>
        </w:rPr>
        <w:t>SPA/Police Scotland.</w:t>
      </w:r>
    </w:p>
    <w:p w14:paraId="08683F6A" w14:textId="7C754A87" w:rsidR="0042205E" w:rsidRPr="005F1678"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w:t>
      </w:r>
      <w:r w:rsidR="00DD1DBE" w:rsidRPr="005F1678">
        <w:rPr>
          <w:rFonts w:ascii="Arial" w:hAnsi="Arial" w:cs="Arial"/>
          <w:color w:val="000000" w:themeColor="text1"/>
          <w:sz w:val="24"/>
          <w:szCs w:val="24"/>
        </w:rPr>
        <w:t>4</w:t>
      </w:r>
      <w:r w:rsidR="00C3172B" w:rsidRPr="005F1678">
        <w:rPr>
          <w:rFonts w:ascii="Arial" w:hAnsi="Arial" w:cs="Arial"/>
          <w:color w:val="000000" w:themeColor="text1"/>
          <w:sz w:val="24"/>
          <w:szCs w:val="24"/>
        </w:rPr>
        <w:t>.</w:t>
      </w:r>
      <w:r w:rsidR="00DD1DBE" w:rsidRPr="005F1678">
        <w:rPr>
          <w:rFonts w:ascii="Arial" w:hAnsi="Arial" w:cs="Arial"/>
          <w:color w:val="000000" w:themeColor="text1"/>
          <w:sz w:val="24"/>
          <w:szCs w:val="24"/>
        </w:rPr>
        <w:t>4</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Serious damage to SPA/Police Scotland is defined as that which may:</w:t>
      </w:r>
    </w:p>
    <w:p w14:paraId="22556894" w14:textId="569F34FB" w:rsidR="0042205E" w:rsidRPr="005F1678" w:rsidRDefault="00074BCE" w:rsidP="00F6590B">
      <w:pPr>
        <w:pStyle w:val="ListParagraph"/>
        <w:numPr>
          <w:ilvl w:val="0"/>
          <w:numId w:val="7"/>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h</w:t>
      </w:r>
      <w:r w:rsidR="0042205E" w:rsidRPr="005F1678">
        <w:rPr>
          <w:rFonts w:ascii="Arial" w:hAnsi="Arial" w:cs="Arial"/>
          <w:color w:val="000000" w:themeColor="text1"/>
          <w:sz w:val="24"/>
          <w:szCs w:val="24"/>
        </w:rPr>
        <w:t>inder or impede the prevention and detection of se</w:t>
      </w:r>
      <w:r w:rsidRPr="005F1678">
        <w:rPr>
          <w:rFonts w:ascii="Arial" w:hAnsi="Arial" w:cs="Arial"/>
          <w:color w:val="000000" w:themeColor="text1"/>
          <w:sz w:val="24"/>
          <w:szCs w:val="24"/>
        </w:rPr>
        <w:t>rious, organised or major crime</w:t>
      </w:r>
    </w:p>
    <w:p w14:paraId="4199A98B" w14:textId="56D1D46A" w:rsidR="0042205E" w:rsidRPr="005F1678" w:rsidRDefault="00074BCE" w:rsidP="00F6590B">
      <w:pPr>
        <w:pStyle w:val="ListParagraph"/>
        <w:numPr>
          <w:ilvl w:val="0"/>
          <w:numId w:val="7"/>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h</w:t>
      </w:r>
      <w:r w:rsidR="0042205E" w:rsidRPr="005F1678">
        <w:rPr>
          <w:rFonts w:ascii="Arial" w:hAnsi="Arial" w:cs="Arial"/>
          <w:color w:val="000000" w:themeColor="text1"/>
          <w:sz w:val="24"/>
          <w:szCs w:val="24"/>
        </w:rPr>
        <w:t>inder or impede the apprehension o</w:t>
      </w:r>
      <w:r w:rsidRPr="005F1678">
        <w:rPr>
          <w:rFonts w:ascii="Arial" w:hAnsi="Arial" w:cs="Arial"/>
          <w:color w:val="000000" w:themeColor="text1"/>
          <w:sz w:val="24"/>
          <w:szCs w:val="24"/>
        </w:rPr>
        <w:t>r prosecution of such offenders</w:t>
      </w:r>
    </w:p>
    <w:p w14:paraId="3F0A00AE" w14:textId="793FE1CB" w:rsidR="0042205E" w:rsidRPr="005F1678" w:rsidRDefault="00074BCE" w:rsidP="00F6590B">
      <w:pPr>
        <w:pStyle w:val="ListParagraph"/>
        <w:numPr>
          <w:ilvl w:val="0"/>
          <w:numId w:val="7"/>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c</w:t>
      </w:r>
      <w:r w:rsidR="0042205E" w:rsidRPr="005F1678">
        <w:rPr>
          <w:rFonts w:ascii="Arial" w:hAnsi="Arial" w:cs="Arial"/>
          <w:color w:val="000000" w:themeColor="text1"/>
          <w:sz w:val="24"/>
          <w:szCs w:val="24"/>
        </w:rPr>
        <w:t xml:space="preserve">ause significant </w:t>
      </w:r>
      <w:r w:rsidRPr="005F1678">
        <w:rPr>
          <w:rFonts w:ascii="Arial" w:hAnsi="Arial" w:cs="Arial"/>
          <w:color w:val="000000" w:themeColor="text1"/>
          <w:sz w:val="24"/>
          <w:szCs w:val="24"/>
        </w:rPr>
        <w:t>financial loss to the force</w:t>
      </w:r>
    </w:p>
    <w:p w14:paraId="7DC8DC1D" w14:textId="26268F26" w:rsidR="0042205E" w:rsidRPr="005F1678" w:rsidRDefault="00074BCE" w:rsidP="00F6590B">
      <w:pPr>
        <w:pStyle w:val="ListParagraph"/>
        <w:numPr>
          <w:ilvl w:val="0"/>
          <w:numId w:val="7"/>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i</w:t>
      </w:r>
      <w:r w:rsidR="0042205E" w:rsidRPr="005F1678">
        <w:rPr>
          <w:rFonts w:ascii="Arial" w:hAnsi="Arial" w:cs="Arial"/>
          <w:color w:val="000000" w:themeColor="text1"/>
          <w:sz w:val="24"/>
          <w:szCs w:val="24"/>
        </w:rPr>
        <w:t>nvolve the unlawful or inap</w:t>
      </w:r>
      <w:r w:rsidRPr="005F1678">
        <w:rPr>
          <w:rFonts w:ascii="Arial" w:hAnsi="Arial" w:cs="Arial"/>
          <w:color w:val="000000" w:themeColor="text1"/>
          <w:sz w:val="24"/>
          <w:szCs w:val="24"/>
        </w:rPr>
        <w:t>propriate awarding of contracts</w:t>
      </w:r>
    </w:p>
    <w:p w14:paraId="1DB13AA0" w14:textId="4ACE53E7" w:rsidR="0042205E" w:rsidRPr="005F1678" w:rsidRDefault="00074BCE" w:rsidP="00F6590B">
      <w:pPr>
        <w:pStyle w:val="ListParagraph"/>
        <w:numPr>
          <w:ilvl w:val="0"/>
          <w:numId w:val="7"/>
        </w:numPr>
        <w:ind w:left="1208" w:hanging="357"/>
        <w:jc w:val="both"/>
        <w:rPr>
          <w:rFonts w:ascii="Arial" w:hAnsi="Arial" w:cs="Arial"/>
          <w:color w:val="000000" w:themeColor="text1"/>
          <w:sz w:val="24"/>
          <w:szCs w:val="24"/>
        </w:rPr>
      </w:pPr>
      <w:r w:rsidRPr="005F1678">
        <w:rPr>
          <w:rFonts w:ascii="Arial" w:hAnsi="Arial" w:cs="Arial"/>
          <w:color w:val="000000" w:themeColor="text1"/>
          <w:sz w:val="24"/>
          <w:szCs w:val="24"/>
        </w:rPr>
        <w:t>o</w:t>
      </w:r>
      <w:r w:rsidR="0042205E" w:rsidRPr="005F1678">
        <w:rPr>
          <w:rFonts w:ascii="Arial" w:hAnsi="Arial" w:cs="Arial"/>
          <w:color w:val="000000" w:themeColor="text1"/>
          <w:sz w:val="24"/>
          <w:szCs w:val="24"/>
        </w:rPr>
        <w:t>therwise adversely affect the operational capability, reputation or security of the force.</w:t>
      </w:r>
    </w:p>
    <w:p w14:paraId="58A43707" w14:textId="7B6F09E6" w:rsidR="0042205E" w:rsidRPr="005F1678" w:rsidRDefault="001A7F37" w:rsidP="00DD1DBE">
      <w:pPr>
        <w:ind w:left="735" w:hanging="735"/>
        <w:jc w:val="both"/>
        <w:rPr>
          <w:rFonts w:ascii="Arial" w:hAnsi="Arial" w:cs="Arial"/>
          <w:color w:val="000000" w:themeColor="text1"/>
          <w:sz w:val="24"/>
          <w:szCs w:val="24"/>
        </w:rPr>
      </w:pPr>
      <w:r w:rsidRPr="005F1678">
        <w:rPr>
          <w:rFonts w:ascii="Arial" w:hAnsi="Arial" w:cs="Arial"/>
          <w:color w:val="000000" w:themeColor="text1"/>
          <w:sz w:val="24"/>
          <w:szCs w:val="24"/>
        </w:rPr>
        <w:t>2.</w:t>
      </w:r>
      <w:r w:rsidR="00DD1DBE" w:rsidRPr="005F1678">
        <w:rPr>
          <w:rFonts w:ascii="Arial" w:hAnsi="Arial" w:cs="Arial"/>
          <w:color w:val="000000" w:themeColor="text1"/>
          <w:sz w:val="24"/>
          <w:szCs w:val="24"/>
        </w:rPr>
        <w:t>4</w:t>
      </w:r>
      <w:r w:rsidR="00C3172B" w:rsidRPr="005F1678">
        <w:rPr>
          <w:rFonts w:ascii="Arial" w:hAnsi="Arial" w:cs="Arial"/>
          <w:color w:val="000000" w:themeColor="text1"/>
          <w:sz w:val="24"/>
          <w:szCs w:val="24"/>
        </w:rPr>
        <w:t>.</w:t>
      </w:r>
      <w:r w:rsidR="00DD1DBE" w:rsidRPr="005F1678">
        <w:rPr>
          <w:rFonts w:ascii="Arial" w:hAnsi="Arial" w:cs="Arial"/>
          <w:color w:val="000000" w:themeColor="text1"/>
          <w:sz w:val="24"/>
          <w:szCs w:val="24"/>
        </w:rPr>
        <w:t>5</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 xml:space="preserve">For </w:t>
      </w:r>
      <w:r w:rsidR="00DD1DBE" w:rsidRPr="005F1678">
        <w:rPr>
          <w:rFonts w:ascii="Arial" w:hAnsi="Arial" w:cs="Arial"/>
          <w:color w:val="000000" w:themeColor="text1"/>
          <w:sz w:val="24"/>
          <w:szCs w:val="24"/>
        </w:rPr>
        <w:t xml:space="preserve">external </w:t>
      </w:r>
      <w:r w:rsidR="0042205E" w:rsidRPr="005F1678">
        <w:rPr>
          <w:rFonts w:ascii="Arial" w:hAnsi="Arial" w:cs="Arial"/>
          <w:color w:val="000000" w:themeColor="text1"/>
          <w:sz w:val="24"/>
          <w:szCs w:val="24"/>
        </w:rPr>
        <w:t xml:space="preserve">individuals recruited directly into a designated post, the RV process and the MV process should be run as one with the additional MV checks undertaken at </w:t>
      </w:r>
      <w:r w:rsidR="0042205E" w:rsidRPr="005F1678">
        <w:rPr>
          <w:rFonts w:ascii="Arial" w:hAnsi="Arial" w:cs="Arial"/>
          <w:color w:val="000000" w:themeColor="text1"/>
          <w:sz w:val="24"/>
          <w:szCs w:val="24"/>
        </w:rPr>
        <w:lastRenderedPageBreak/>
        <w:t>this time.</w:t>
      </w:r>
      <w:r w:rsidR="00074BCE" w:rsidRPr="005F1678">
        <w:rPr>
          <w:rFonts w:ascii="Arial" w:hAnsi="Arial" w:cs="Arial"/>
          <w:color w:val="000000" w:themeColor="text1"/>
          <w:sz w:val="24"/>
          <w:szCs w:val="24"/>
        </w:rPr>
        <w:t xml:space="preserve"> </w:t>
      </w:r>
      <w:r w:rsidR="009C3A71" w:rsidRPr="005F1678">
        <w:rPr>
          <w:rFonts w:ascii="Arial" w:hAnsi="Arial" w:cs="Arial"/>
          <w:color w:val="000000" w:themeColor="text1"/>
          <w:sz w:val="24"/>
          <w:szCs w:val="24"/>
        </w:rPr>
        <w:t xml:space="preserve"> </w:t>
      </w:r>
      <w:r w:rsidR="00074BCE" w:rsidRPr="005F1678">
        <w:rPr>
          <w:rFonts w:ascii="Arial" w:hAnsi="Arial" w:cs="Arial"/>
          <w:color w:val="000000" w:themeColor="text1"/>
          <w:sz w:val="24"/>
          <w:szCs w:val="24"/>
        </w:rPr>
        <w:t>It will be recorded that the applicant holds both RV and MV clearances.</w:t>
      </w:r>
      <w:r w:rsidR="00751ED5" w:rsidRPr="005F1678">
        <w:rPr>
          <w:rFonts w:ascii="Arial" w:hAnsi="Arial" w:cs="Arial"/>
          <w:color w:val="000000" w:themeColor="text1"/>
          <w:sz w:val="24"/>
          <w:szCs w:val="24"/>
        </w:rPr>
        <w:t xml:space="preserve">  Where an internal individual is appointed or recruited into a post which requires MV, there is no requirement for the individual to also undergo a separate RV process.  The MV process will serve that purpose and when clearance is granted it will be recorded that </w:t>
      </w:r>
      <w:r w:rsidR="007A47F4" w:rsidRPr="005F1678">
        <w:rPr>
          <w:rFonts w:ascii="Arial" w:hAnsi="Arial" w:cs="Arial"/>
          <w:color w:val="000000" w:themeColor="text1"/>
          <w:sz w:val="24"/>
          <w:szCs w:val="24"/>
        </w:rPr>
        <w:t>the individual has attained RV and MV clearance.</w:t>
      </w:r>
    </w:p>
    <w:p w14:paraId="6003E52F" w14:textId="1EE92632" w:rsidR="0042205E" w:rsidRPr="005F1678"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w:t>
      </w:r>
      <w:r w:rsidR="00DD1DBE" w:rsidRPr="005F1678">
        <w:rPr>
          <w:rFonts w:ascii="Arial" w:hAnsi="Arial" w:cs="Arial"/>
          <w:color w:val="000000" w:themeColor="text1"/>
          <w:sz w:val="24"/>
          <w:szCs w:val="24"/>
        </w:rPr>
        <w:t>4</w:t>
      </w:r>
      <w:r w:rsidR="00C3172B" w:rsidRPr="005F1678">
        <w:rPr>
          <w:rFonts w:ascii="Arial" w:hAnsi="Arial" w:cs="Arial"/>
          <w:color w:val="000000" w:themeColor="text1"/>
          <w:sz w:val="24"/>
          <w:szCs w:val="24"/>
        </w:rPr>
        <w:t>.</w:t>
      </w:r>
      <w:r w:rsidR="00DD1DBE" w:rsidRPr="005F1678">
        <w:rPr>
          <w:rFonts w:ascii="Arial" w:hAnsi="Arial" w:cs="Arial"/>
          <w:color w:val="000000" w:themeColor="text1"/>
          <w:sz w:val="24"/>
          <w:szCs w:val="24"/>
        </w:rPr>
        <w:t>6</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MV is a pre-cursor to obtaining N</w:t>
      </w:r>
      <w:r w:rsidR="00773593" w:rsidRPr="005F1678">
        <w:rPr>
          <w:rFonts w:ascii="Arial" w:hAnsi="Arial" w:cs="Arial"/>
          <w:color w:val="000000" w:themeColor="text1"/>
          <w:sz w:val="24"/>
          <w:szCs w:val="24"/>
        </w:rPr>
        <w:t xml:space="preserve">ational </w:t>
      </w:r>
      <w:r w:rsidR="0042205E" w:rsidRPr="005F1678">
        <w:rPr>
          <w:rFonts w:ascii="Arial" w:hAnsi="Arial" w:cs="Arial"/>
          <w:color w:val="000000" w:themeColor="text1"/>
          <w:sz w:val="24"/>
          <w:szCs w:val="24"/>
        </w:rPr>
        <w:t>S</w:t>
      </w:r>
      <w:r w:rsidR="00773593" w:rsidRPr="005F1678">
        <w:rPr>
          <w:rFonts w:ascii="Arial" w:hAnsi="Arial" w:cs="Arial"/>
          <w:color w:val="000000" w:themeColor="text1"/>
          <w:sz w:val="24"/>
          <w:szCs w:val="24"/>
        </w:rPr>
        <w:t xml:space="preserve">ecurity </w:t>
      </w:r>
      <w:r w:rsidR="0042205E" w:rsidRPr="005F1678">
        <w:rPr>
          <w:rFonts w:ascii="Arial" w:hAnsi="Arial" w:cs="Arial"/>
          <w:color w:val="000000" w:themeColor="text1"/>
          <w:sz w:val="24"/>
          <w:szCs w:val="24"/>
        </w:rPr>
        <w:t>V</w:t>
      </w:r>
      <w:r w:rsidR="00773593" w:rsidRPr="005F1678">
        <w:rPr>
          <w:rFonts w:ascii="Arial" w:hAnsi="Arial" w:cs="Arial"/>
          <w:color w:val="000000" w:themeColor="text1"/>
          <w:sz w:val="24"/>
          <w:szCs w:val="24"/>
        </w:rPr>
        <w:t>etting (NSV)</w:t>
      </w:r>
      <w:r w:rsidR="0042205E" w:rsidRPr="005F1678">
        <w:rPr>
          <w:rFonts w:ascii="Arial" w:hAnsi="Arial" w:cs="Arial"/>
          <w:color w:val="000000" w:themeColor="text1"/>
          <w:sz w:val="24"/>
          <w:szCs w:val="24"/>
        </w:rPr>
        <w:t xml:space="preserve">. SPA/Police Scotland </w:t>
      </w:r>
      <w:r w:rsidR="00C3172B" w:rsidRPr="005F1678">
        <w:rPr>
          <w:rFonts w:ascii="Arial" w:hAnsi="Arial" w:cs="Arial"/>
          <w:color w:val="000000" w:themeColor="text1"/>
          <w:sz w:val="24"/>
          <w:szCs w:val="24"/>
        </w:rPr>
        <w:tab/>
      </w:r>
      <w:r w:rsidR="00773593" w:rsidRPr="005F1678">
        <w:rPr>
          <w:rFonts w:ascii="Arial" w:hAnsi="Arial" w:cs="Arial"/>
          <w:color w:val="000000" w:themeColor="text1"/>
          <w:sz w:val="24"/>
          <w:szCs w:val="24"/>
        </w:rPr>
        <w:t>personnel</w:t>
      </w:r>
      <w:r w:rsidR="0042205E" w:rsidRPr="005F1678">
        <w:rPr>
          <w:rFonts w:ascii="Arial" w:hAnsi="Arial" w:cs="Arial"/>
          <w:color w:val="000000" w:themeColor="text1"/>
          <w:sz w:val="24"/>
          <w:szCs w:val="24"/>
        </w:rPr>
        <w:t xml:space="preserve"> must have MV clearance before they </w:t>
      </w:r>
      <w:r w:rsidR="00773593" w:rsidRPr="005F1678">
        <w:rPr>
          <w:rFonts w:ascii="Arial" w:hAnsi="Arial" w:cs="Arial"/>
          <w:color w:val="000000" w:themeColor="text1"/>
          <w:sz w:val="24"/>
          <w:szCs w:val="24"/>
        </w:rPr>
        <w:t>are</w:t>
      </w:r>
      <w:r w:rsidR="0042205E" w:rsidRPr="005F1678">
        <w:rPr>
          <w:rFonts w:ascii="Arial" w:hAnsi="Arial" w:cs="Arial"/>
          <w:color w:val="000000" w:themeColor="text1"/>
          <w:sz w:val="24"/>
          <w:szCs w:val="24"/>
        </w:rPr>
        <w:t xml:space="preserve"> put forward for NSV.</w:t>
      </w:r>
    </w:p>
    <w:p w14:paraId="043BF9DB" w14:textId="7B2E884A" w:rsidR="0042205E" w:rsidRPr="005F1678" w:rsidRDefault="001A7F37" w:rsidP="00B5434D">
      <w:pPr>
        <w:ind w:left="0" w:firstLine="0"/>
        <w:jc w:val="both"/>
        <w:rPr>
          <w:rFonts w:ascii="Arial" w:hAnsi="Arial" w:cs="Arial"/>
          <w:color w:val="000000" w:themeColor="text1"/>
          <w:sz w:val="24"/>
          <w:szCs w:val="24"/>
        </w:rPr>
      </w:pPr>
      <w:r w:rsidRPr="005F1678">
        <w:rPr>
          <w:rFonts w:ascii="Arial" w:hAnsi="Arial" w:cs="Arial"/>
          <w:color w:val="000000" w:themeColor="text1"/>
          <w:sz w:val="24"/>
          <w:szCs w:val="24"/>
        </w:rPr>
        <w:t>2.</w:t>
      </w:r>
      <w:r w:rsidR="00DD1DBE" w:rsidRPr="005F1678">
        <w:rPr>
          <w:rFonts w:ascii="Arial" w:hAnsi="Arial" w:cs="Arial"/>
          <w:color w:val="000000" w:themeColor="text1"/>
          <w:sz w:val="24"/>
          <w:szCs w:val="24"/>
        </w:rPr>
        <w:t>4</w:t>
      </w:r>
      <w:r w:rsidR="00C3172B" w:rsidRPr="005F1678">
        <w:rPr>
          <w:rFonts w:ascii="Arial" w:hAnsi="Arial" w:cs="Arial"/>
          <w:color w:val="000000" w:themeColor="text1"/>
          <w:sz w:val="24"/>
          <w:szCs w:val="24"/>
        </w:rPr>
        <w:t>.</w:t>
      </w:r>
      <w:r w:rsidR="00DD1DBE" w:rsidRPr="005F1678">
        <w:rPr>
          <w:rFonts w:ascii="Arial" w:hAnsi="Arial" w:cs="Arial"/>
          <w:color w:val="000000" w:themeColor="text1"/>
          <w:sz w:val="24"/>
          <w:szCs w:val="24"/>
        </w:rPr>
        <w:t>7</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 xml:space="preserve">SPA/Police Scotland will have a list of designated posts which will be periodically </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reviewed to ensure the information is up to date.</w:t>
      </w:r>
    </w:p>
    <w:p w14:paraId="5466530C" w14:textId="436314CA" w:rsidR="007A47F4" w:rsidRDefault="001A7F37" w:rsidP="007A47F4">
      <w:pPr>
        <w:ind w:left="735" w:hanging="735"/>
        <w:jc w:val="both"/>
        <w:rPr>
          <w:rFonts w:ascii="Arial" w:hAnsi="Arial" w:cs="Arial"/>
          <w:color w:val="000000" w:themeColor="text1"/>
          <w:sz w:val="24"/>
          <w:szCs w:val="24"/>
        </w:rPr>
      </w:pPr>
      <w:r w:rsidRPr="005F1678">
        <w:rPr>
          <w:rFonts w:ascii="Arial" w:hAnsi="Arial" w:cs="Arial"/>
          <w:color w:val="000000" w:themeColor="text1"/>
          <w:sz w:val="24"/>
          <w:szCs w:val="24"/>
        </w:rPr>
        <w:t>2.</w:t>
      </w:r>
      <w:r w:rsidR="00DD1DBE" w:rsidRPr="005F1678">
        <w:rPr>
          <w:rFonts w:ascii="Arial" w:hAnsi="Arial" w:cs="Arial"/>
          <w:color w:val="000000" w:themeColor="text1"/>
          <w:sz w:val="24"/>
          <w:szCs w:val="24"/>
        </w:rPr>
        <w:t>4</w:t>
      </w:r>
      <w:r w:rsidR="00C3172B" w:rsidRPr="005F1678">
        <w:rPr>
          <w:rFonts w:ascii="Arial" w:hAnsi="Arial" w:cs="Arial"/>
          <w:color w:val="000000" w:themeColor="text1"/>
          <w:sz w:val="24"/>
          <w:szCs w:val="24"/>
        </w:rPr>
        <w:t>.</w:t>
      </w:r>
      <w:r w:rsidR="00DD1DBE" w:rsidRPr="005F1678">
        <w:rPr>
          <w:rFonts w:ascii="Arial" w:hAnsi="Arial" w:cs="Arial"/>
          <w:color w:val="000000" w:themeColor="text1"/>
          <w:sz w:val="24"/>
          <w:szCs w:val="24"/>
        </w:rPr>
        <w:t>8</w:t>
      </w:r>
      <w:r w:rsidR="00C3172B" w:rsidRPr="005F1678">
        <w:rPr>
          <w:rFonts w:ascii="Arial" w:hAnsi="Arial" w:cs="Arial"/>
          <w:color w:val="000000" w:themeColor="text1"/>
          <w:sz w:val="24"/>
          <w:szCs w:val="24"/>
        </w:rPr>
        <w:tab/>
      </w:r>
      <w:r w:rsidR="0042205E" w:rsidRPr="005F1678">
        <w:rPr>
          <w:rFonts w:ascii="Arial" w:hAnsi="Arial" w:cs="Arial"/>
          <w:color w:val="000000" w:themeColor="text1"/>
          <w:sz w:val="24"/>
          <w:szCs w:val="24"/>
        </w:rPr>
        <w:t xml:space="preserve">The determination of which posts should be designated is </w:t>
      </w:r>
      <w:r w:rsidR="007A47F4" w:rsidRPr="005F1678">
        <w:rPr>
          <w:rFonts w:ascii="Arial" w:hAnsi="Arial" w:cs="Arial"/>
          <w:color w:val="000000" w:themeColor="text1"/>
          <w:sz w:val="24"/>
          <w:szCs w:val="24"/>
        </w:rPr>
        <w:t>a decision for the Force Vetting Manager.</w:t>
      </w:r>
      <w:r w:rsidR="0042205E" w:rsidRPr="005F1678">
        <w:rPr>
          <w:rFonts w:ascii="Arial" w:hAnsi="Arial" w:cs="Arial"/>
          <w:color w:val="000000" w:themeColor="text1"/>
          <w:sz w:val="24"/>
          <w:szCs w:val="24"/>
        </w:rPr>
        <w:t xml:space="preserve"> </w:t>
      </w:r>
      <w:r w:rsidR="00C3172B" w:rsidRPr="005F1678">
        <w:rPr>
          <w:rFonts w:ascii="Arial" w:hAnsi="Arial" w:cs="Arial"/>
          <w:color w:val="000000" w:themeColor="text1"/>
          <w:sz w:val="24"/>
          <w:szCs w:val="24"/>
        </w:rPr>
        <w:tab/>
      </w:r>
    </w:p>
    <w:p w14:paraId="593C81D3" w14:textId="77BBD5D2" w:rsidR="002D223F" w:rsidRPr="002D223F" w:rsidRDefault="001A7F37" w:rsidP="0007444C">
      <w:pPr>
        <w:pStyle w:val="Heading3"/>
      </w:pPr>
      <w:bookmarkStart w:id="12" w:name="_Toc191291824"/>
      <w:r>
        <w:t>2.</w:t>
      </w:r>
      <w:r w:rsidR="00DD1DBE">
        <w:t>5</w:t>
      </w:r>
      <w:r w:rsidR="00C3172B">
        <w:tab/>
      </w:r>
      <w:r w:rsidR="00C64DBB">
        <w:tab/>
      </w:r>
      <w:r w:rsidR="002D223F">
        <w:t>Determina</w:t>
      </w:r>
      <w:r w:rsidR="002D223F" w:rsidRPr="002D223F">
        <w:t>t</w:t>
      </w:r>
      <w:r w:rsidR="002D223F">
        <w:t>i</w:t>
      </w:r>
      <w:r w:rsidR="002D223F" w:rsidRPr="002D223F">
        <w:t>on of Designated Posts</w:t>
      </w:r>
      <w:bookmarkEnd w:id="12"/>
    </w:p>
    <w:p w14:paraId="108F7733" w14:textId="426C0BC8" w:rsidR="0048188B" w:rsidRPr="00452665" w:rsidRDefault="001A7F37" w:rsidP="00452665">
      <w:pPr>
        <w:ind w:left="737" w:hanging="737"/>
        <w:jc w:val="both"/>
        <w:rPr>
          <w:rFonts w:ascii="Arial" w:hAnsi="Arial" w:cs="Arial"/>
          <w:color w:val="FF0000"/>
          <w:sz w:val="24"/>
          <w:szCs w:val="24"/>
        </w:rPr>
      </w:pPr>
      <w:r>
        <w:rPr>
          <w:rFonts w:ascii="Arial" w:hAnsi="Arial" w:cs="Arial"/>
          <w:sz w:val="24"/>
          <w:szCs w:val="24"/>
        </w:rPr>
        <w:t>2.</w:t>
      </w:r>
      <w:r w:rsidR="00DD1DBE">
        <w:rPr>
          <w:rFonts w:ascii="Arial" w:hAnsi="Arial" w:cs="Arial"/>
          <w:sz w:val="24"/>
          <w:szCs w:val="24"/>
        </w:rPr>
        <w:t>5</w:t>
      </w:r>
      <w:r w:rsidR="00C3172B">
        <w:rPr>
          <w:rFonts w:ascii="Arial" w:hAnsi="Arial" w:cs="Arial"/>
          <w:sz w:val="24"/>
          <w:szCs w:val="24"/>
        </w:rPr>
        <w:t>.1</w:t>
      </w:r>
      <w:r w:rsidR="00C3172B" w:rsidRPr="005F1678">
        <w:rPr>
          <w:rFonts w:ascii="Arial" w:hAnsi="Arial" w:cs="Arial"/>
          <w:color w:val="000000" w:themeColor="text1"/>
          <w:sz w:val="24"/>
          <w:szCs w:val="24"/>
        </w:rPr>
        <w:tab/>
      </w:r>
      <w:r w:rsidR="0048188B" w:rsidRPr="005F1678">
        <w:rPr>
          <w:rFonts w:ascii="Arial" w:hAnsi="Arial" w:cs="Arial"/>
          <w:color w:val="000000" w:themeColor="text1"/>
          <w:sz w:val="24"/>
          <w:szCs w:val="24"/>
        </w:rPr>
        <w:t xml:space="preserve">It is the responsibility of </w:t>
      </w:r>
      <w:r w:rsidR="00452665" w:rsidRPr="005F1678">
        <w:rPr>
          <w:rFonts w:ascii="Arial" w:hAnsi="Arial" w:cs="Arial"/>
          <w:color w:val="000000" w:themeColor="text1"/>
          <w:sz w:val="24"/>
          <w:szCs w:val="24"/>
        </w:rPr>
        <w:t xml:space="preserve">the FVU, in conjunction with local </w:t>
      </w:r>
      <w:r w:rsidR="0048188B" w:rsidRPr="005F1678">
        <w:rPr>
          <w:rFonts w:ascii="Arial" w:hAnsi="Arial" w:cs="Arial"/>
          <w:color w:val="000000" w:themeColor="text1"/>
          <w:sz w:val="24"/>
          <w:szCs w:val="24"/>
        </w:rPr>
        <w:t>business areas to determine t</w:t>
      </w:r>
      <w:r w:rsidR="004F78D7" w:rsidRPr="005F1678">
        <w:rPr>
          <w:rFonts w:ascii="Arial" w:hAnsi="Arial" w:cs="Arial"/>
          <w:color w:val="000000" w:themeColor="text1"/>
          <w:sz w:val="24"/>
          <w:szCs w:val="24"/>
        </w:rPr>
        <w:t xml:space="preserve">he correct level of vetting </w:t>
      </w:r>
      <w:r w:rsidR="00ED2CA0" w:rsidRPr="005F1678">
        <w:rPr>
          <w:rFonts w:ascii="Arial" w:hAnsi="Arial" w:cs="Arial"/>
          <w:color w:val="000000" w:themeColor="text1"/>
          <w:sz w:val="24"/>
          <w:szCs w:val="24"/>
        </w:rPr>
        <w:t>for</w:t>
      </w:r>
      <w:r w:rsidR="004F78D7" w:rsidRPr="005F1678">
        <w:rPr>
          <w:rFonts w:ascii="Arial" w:hAnsi="Arial" w:cs="Arial"/>
          <w:color w:val="000000" w:themeColor="text1"/>
          <w:sz w:val="24"/>
          <w:szCs w:val="24"/>
        </w:rPr>
        <w:t xml:space="preserve"> </w:t>
      </w:r>
      <w:r w:rsidR="0048188B" w:rsidRPr="005F1678">
        <w:rPr>
          <w:rFonts w:ascii="Arial" w:hAnsi="Arial" w:cs="Arial"/>
          <w:color w:val="000000" w:themeColor="text1"/>
          <w:sz w:val="24"/>
          <w:szCs w:val="24"/>
        </w:rPr>
        <w:t xml:space="preserve">specific posts. </w:t>
      </w:r>
    </w:p>
    <w:p w14:paraId="4455EC2A" w14:textId="65439849" w:rsidR="00C861D7" w:rsidRPr="00260C4B" w:rsidRDefault="0048188B" w:rsidP="00B5434D">
      <w:pPr>
        <w:ind w:left="0" w:firstLine="0"/>
        <w:jc w:val="both"/>
        <w:rPr>
          <w:rFonts w:ascii="Arial" w:hAnsi="Arial" w:cs="Arial"/>
          <w:sz w:val="24"/>
          <w:szCs w:val="24"/>
        </w:rPr>
      </w:pPr>
      <w:r>
        <w:rPr>
          <w:rFonts w:ascii="Arial" w:hAnsi="Arial" w:cs="Arial"/>
          <w:sz w:val="24"/>
          <w:szCs w:val="24"/>
        </w:rPr>
        <w:t>2.</w:t>
      </w:r>
      <w:r w:rsidR="00DD1DBE">
        <w:rPr>
          <w:rFonts w:ascii="Arial" w:hAnsi="Arial" w:cs="Arial"/>
          <w:sz w:val="24"/>
          <w:szCs w:val="24"/>
        </w:rPr>
        <w:t>5</w:t>
      </w:r>
      <w:r>
        <w:rPr>
          <w:rFonts w:ascii="Arial" w:hAnsi="Arial" w:cs="Arial"/>
          <w:sz w:val="24"/>
          <w:szCs w:val="24"/>
        </w:rPr>
        <w:t xml:space="preserve">.2 </w:t>
      </w:r>
      <w:r w:rsidR="004F78D7">
        <w:rPr>
          <w:rFonts w:ascii="Arial" w:hAnsi="Arial" w:cs="Arial"/>
          <w:sz w:val="24"/>
          <w:szCs w:val="24"/>
        </w:rPr>
        <w:t xml:space="preserve"> </w:t>
      </w:r>
      <w:r w:rsidR="0042205E" w:rsidRPr="00260C4B">
        <w:rPr>
          <w:rFonts w:ascii="Arial" w:hAnsi="Arial" w:cs="Arial"/>
          <w:sz w:val="24"/>
          <w:szCs w:val="24"/>
        </w:rPr>
        <w:t xml:space="preserve">In determining </w:t>
      </w:r>
      <w:r w:rsidR="00773593" w:rsidRPr="00260C4B">
        <w:rPr>
          <w:rFonts w:ascii="Arial" w:hAnsi="Arial" w:cs="Arial"/>
          <w:sz w:val="24"/>
          <w:szCs w:val="24"/>
        </w:rPr>
        <w:t>whether a post might require to be a designated post</w:t>
      </w:r>
      <w:r w:rsidR="004F78D7">
        <w:rPr>
          <w:rFonts w:ascii="Arial" w:hAnsi="Arial" w:cs="Arial"/>
          <w:sz w:val="24"/>
          <w:szCs w:val="24"/>
        </w:rPr>
        <w:t>, the following</w:t>
      </w:r>
      <w:r w:rsidR="004F78D7">
        <w:rPr>
          <w:rFonts w:ascii="Arial" w:hAnsi="Arial" w:cs="Arial"/>
          <w:sz w:val="24"/>
          <w:szCs w:val="24"/>
        </w:rPr>
        <w:br/>
        <w:t xml:space="preserve">           </w:t>
      </w:r>
      <w:r w:rsidR="0042205E" w:rsidRPr="00260C4B">
        <w:rPr>
          <w:rFonts w:ascii="Arial" w:hAnsi="Arial" w:cs="Arial"/>
          <w:sz w:val="24"/>
          <w:szCs w:val="24"/>
        </w:rPr>
        <w:t>factors should be considered:</w:t>
      </w:r>
    </w:p>
    <w:p w14:paraId="368885C2" w14:textId="2AF9470A" w:rsidR="0042205E" w:rsidRDefault="00074BCE" w:rsidP="00F6590B">
      <w:pPr>
        <w:pStyle w:val="ListParagraph"/>
        <w:numPr>
          <w:ilvl w:val="0"/>
          <w:numId w:val="8"/>
        </w:numPr>
        <w:ind w:left="1191" w:hanging="340"/>
        <w:jc w:val="both"/>
        <w:rPr>
          <w:rFonts w:ascii="Arial" w:hAnsi="Arial" w:cs="Arial"/>
          <w:sz w:val="24"/>
          <w:szCs w:val="24"/>
        </w:rPr>
      </w:pPr>
      <w:r w:rsidRPr="00260C4B">
        <w:rPr>
          <w:rFonts w:ascii="Arial" w:hAnsi="Arial" w:cs="Arial"/>
          <w:sz w:val="24"/>
          <w:szCs w:val="24"/>
        </w:rPr>
        <w:t>l</w:t>
      </w:r>
      <w:r w:rsidR="0042205E" w:rsidRPr="00260C4B">
        <w:rPr>
          <w:rFonts w:ascii="Arial" w:hAnsi="Arial" w:cs="Arial"/>
          <w:sz w:val="24"/>
          <w:szCs w:val="24"/>
        </w:rPr>
        <w:t>evel of access to intelligence concern</w:t>
      </w:r>
      <w:r w:rsidRPr="00260C4B">
        <w:rPr>
          <w:rFonts w:ascii="Arial" w:hAnsi="Arial" w:cs="Arial"/>
          <w:sz w:val="24"/>
          <w:szCs w:val="24"/>
        </w:rPr>
        <w:t>ing covert/sensitive operations</w:t>
      </w:r>
    </w:p>
    <w:p w14:paraId="2AB9DAAA" w14:textId="5CB19914" w:rsidR="00D549AF" w:rsidRPr="00260C4B" w:rsidRDefault="00D549AF" w:rsidP="00F6590B">
      <w:pPr>
        <w:pStyle w:val="ListParagraph"/>
        <w:numPr>
          <w:ilvl w:val="0"/>
          <w:numId w:val="8"/>
        </w:numPr>
        <w:ind w:left="1191" w:hanging="340"/>
        <w:jc w:val="both"/>
        <w:rPr>
          <w:rFonts w:ascii="Arial" w:hAnsi="Arial" w:cs="Arial"/>
          <w:sz w:val="24"/>
          <w:szCs w:val="24"/>
        </w:rPr>
      </w:pPr>
      <w:r>
        <w:rPr>
          <w:rFonts w:ascii="Arial" w:hAnsi="Arial" w:cs="Arial"/>
          <w:sz w:val="24"/>
          <w:szCs w:val="24"/>
        </w:rPr>
        <w:t>level of access to sensitive locations or facilities, for instance IT infrastructure</w:t>
      </w:r>
    </w:p>
    <w:p w14:paraId="2E80353A" w14:textId="4F1C99BC" w:rsidR="0042205E" w:rsidRPr="00260C4B" w:rsidRDefault="00074BCE" w:rsidP="00F6590B">
      <w:pPr>
        <w:pStyle w:val="ListParagraph"/>
        <w:numPr>
          <w:ilvl w:val="0"/>
          <w:numId w:val="8"/>
        </w:numPr>
        <w:ind w:left="1191" w:hanging="340"/>
        <w:jc w:val="both"/>
        <w:rPr>
          <w:rFonts w:ascii="Arial" w:hAnsi="Arial" w:cs="Arial"/>
          <w:sz w:val="24"/>
          <w:szCs w:val="24"/>
        </w:rPr>
      </w:pPr>
      <w:r w:rsidRPr="00260C4B">
        <w:rPr>
          <w:rFonts w:ascii="Arial" w:hAnsi="Arial" w:cs="Arial"/>
          <w:sz w:val="24"/>
          <w:szCs w:val="24"/>
        </w:rPr>
        <w:t>a</w:t>
      </w:r>
      <w:r w:rsidR="0042205E" w:rsidRPr="00260C4B">
        <w:rPr>
          <w:rFonts w:ascii="Arial" w:hAnsi="Arial" w:cs="Arial"/>
          <w:sz w:val="24"/>
          <w:szCs w:val="24"/>
        </w:rPr>
        <w:t>ccess to source mate</w:t>
      </w:r>
      <w:r w:rsidRPr="00260C4B">
        <w:rPr>
          <w:rFonts w:ascii="Arial" w:hAnsi="Arial" w:cs="Arial"/>
          <w:sz w:val="24"/>
          <w:szCs w:val="24"/>
        </w:rPr>
        <w:t>rial and true source identities</w:t>
      </w:r>
    </w:p>
    <w:p w14:paraId="0786AC12" w14:textId="277E1EA8" w:rsidR="0042205E" w:rsidRPr="00260C4B" w:rsidRDefault="00074BCE" w:rsidP="00F6590B">
      <w:pPr>
        <w:pStyle w:val="ListParagraph"/>
        <w:numPr>
          <w:ilvl w:val="0"/>
          <w:numId w:val="8"/>
        </w:numPr>
        <w:ind w:left="1191" w:hanging="340"/>
        <w:jc w:val="both"/>
        <w:rPr>
          <w:rFonts w:ascii="Arial" w:hAnsi="Arial" w:cs="Arial"/>
          <w:sz w:val="24"/>
          <w:szCs w:val="24"/>
        </w:rPr>
      </w:pPr>
      <w:r w:rsidRPr="00260C4B">
        <w:rPr>
          <w:rFonts w:ascii="Arial" w:hAnsi="Arial" w:cs="Arial"/>
          <w:sz w:val="24"/>
          <w:szCs w:val="24"/>
        </w:rPr>
        <w:t>a</w:t>
      </w:r>
      <w:r w:rsidR="0042205E" w:rsidRPr="00260C4B">
        <w:rPr>
          <w:rFonts w:ascii="Arial" w:hAnsi="Arial" w:cs="Arial"/>
          <w:sz w:val="24"/>
          <w:szCs w:val="24"/>
        </w:rPr>
        <w:t>ccess to information relating to high-profile/sensitive matters</w:t>
      </w:r>
      <w:r w:rsidR="00773593" w:rsidRPr="00260C4B">
        <w:rPr>
          <w:rFonts w:ascii="Arial" w:hAnsi="Arial" w:cs="Arial"/>
          <w:sz w:val="24"/>
          <w:szCs w:val="24"/>
        </w:rPr>
        <w:t xml:space="preserve"> </w:t>
      </w:r>
      <w:r w:rsidR="000C133F">
        <w:rPr>
          <w:rFonts w:ascii="Arial" w:hAnsi="Arial" w:cs="Arial"/>
          <w:sz w:val="24"/>
          <w:szCs w:val="24"/>
        </w:rPr>
        <w:t>e.g.</w:t>
      </w:r>
      <w:r w:rsidR="0042205E" w:rsidRPr="00260C4B">
        <w:rPr>
          <w:rFonts w:ascii="Arial" w:hAnsi="Arial" w:cs="Arial"/>
          <w:sz w:val="24"/>
          <w:szCs w:val="24"/>
        </w:rPr>
        <w:t xml:space="preserve"> royal visits</w:t>
      </w:r>
      <w:r w:rsidR="00773593" w:rsidRPr="00260C4B">
        <w:rPr>
          <w:rFonts w:ascii="Arial" w:hAnsi="Arial" w:cs="Arial"/>
          <w:sz w:val="24"/>
          <w:szCs w:val="24"/>
        </w:rPr>
        <w:t xml:space="preserve"> or</w:t>
      </w:r>
      <w:r w:rsidRPr="00260C4B">
        <w:rPr>
          <w:rFonts w:ascii="Arial" w:hAnsi="Arial" w:cs="Arial"/>
          <w:sz w:val="24"/>
          <w:szCs w:val="24"/>
        </w:rPr>
        <w:t xml:space="preserve"> critical national infrastructure</w:t>
      </w:r>
    </w:p>
    <w:p w14:paraId="5483D247" w14:textId="03B2FE34" w:rsidR="0042205E" w:rsidRPr="00260C4B" w:rsidRDefault="00074BCE" w:rsidP="00F6590B">
      <w:pPr>
        <w:pStyle w:val="ListParagraph"/>
        <w:numPr>
          <w:ilvl w:val="0"/>
          <w:numId w:val="8"/>
        </w:numPr>
        <w:ind w:left="1191" w:hanging="340"/>
        <w:jc w:val="both"/>
        <w:rPr>
          <w:rFonts w:ascii="Arial" w:hAnsi="Arial" w:cs="Arial"/>
          <w:sz w:val="24"/>
          <w:szCs w:val="24"/>
        </w:rPr>
      </w:pPr>
      <w:r w:rsidRPr="00260C4B">
        <w:rPr>
          <w:rFonts w:ascii="Arial" w:hAnsi="Arial" w:cs="Arial"/>
          <w:sz w:val="24"/>
          <w:szCs w:val="24"/>
        </w:rPr>
        <w:t>l</w:t>
      </w:r>
      <w:r w:rsidR="0042205E" w:rsidRPr="00260C4B">
        <w:rPr>
          <w:rFonts w:ascii="Arial" w:hAnsi="Arial" w:cs="Arial"/>
          <w:sz w:val="24"/>
          <w:szCs w:val="24"/>
        </w:rPr>
        <w:t>evel of access to highly sensitive perso</w:t>
      </w:r>
      <w:r w:rsidRPr="00260C4B">
        <w:rPr>
          <w:rFonts w:ascii="Arial" w:hAnsi="Arial" w:cs="Arial"/>
          <w:sz w:val="24"/>
          <w:szCs w:val="24"/>
        </w:rPr>
        <w:t>nal information</w:t>
      </w:r>
    </w:p>
    <w:p w14:paraId="6026E048" w14:textId="089B5AFE" w:rsidR="0042205E" w:rsidRPr="00260C4B" w:rsidRDefault="00074BCE" w:rsidP="00F6590B">
      <w:pPr>
        <w:pStyle w:val="ListParagraph"/>
        <w:numPr>
          <w:ilvl w:val="0"/>
          <w:numId w:val="8"/>
        </w:numPr>
        <w:ind w:left="1191" w:hanging="340"/>
        <w:jc w:val="both"/>
        <w:rPr>
          <w:rFonts w:ascii="Arial" w:hAnsi="Arial" w:cs="Arial"/>
          <w:sz w:val="24"/>
          <w:szCs w:val="24"/>
        </w:rPr>
      </w:pPr>
      <w:r w:rsidRPr="00260C4B">
        <w:rPr>
          <w:rFonts w:ascii="Arial" w:hAnsi="Arial" w:cs="Arial"/>
          <w:sz w:val="24"/>
          <w:szCs w:val="24"/>
        </w:rPr>
        <w:t>l</w:t>
      </w:r>
      <w:r w:rsidR="0042205E" w:rsidRPr="00260C4B">
        <w:rPr>
          <w:rFonts w:ascii="Arial" w:hAnsi="Arial" w:cs="Arial"/>
          <w:sz w:val="24"/>
          <w:szCs w:val="24"/>
        </w:rPr>
        <w:t>evel of influence over the manageme</w:t>
      </w:r>
      <w:r w:rsidRPr="00260C4B">
        <w:rPr>
          <w:rFonts w:ascii="Arial" w:hAnsi="Arial" w:cs="Arial"/>
          <w:sz w:val="24"/>
          <w:szCs w:val="24"/>
        </w:rPr>
        <w:t>nt and/or awarding of contracts</w:t>
      </w:r>
    </w:p>
    <w:p w14:paraId="4E7718FA" w14:textId="35EF62D7" w:rsidR="0042205E" w:rsidRPr="00260C4B" w:rsidRDefault="00074BCE" w:rsidP="00F6590B">
      <w:pPr>
        <w:pStyle w:val="ListParagraph"/>
        <w:numPr>
          <w:ilvl w:val="0"/>
          <w:numId w:val="8"/>
        </w:numPr>
        <w:ind w:left="1191" w:hanging="340"/>
        <w:jc w:val="both"/>
        <w:rPr>
          <w:rFonts w:ascii="Arial" w:hAnsi="Arial" w:cs="Arial"/>
          <w:sz w:val="24"/>
          <w:szCs w:val="24"/>
        </w:rPr>
      </w:pPr>
      <w:r w:rsidRPr="00260C4B">
        <w:rPr>
          <w:rFonts w:ascii="Arial" w:hAnsi="Arial" w:cs="Arial"/>
          <w:sz w:val="24"/>
          <w:szCs w:val="24"/>
        </w:rPr>
        <w:t>l</w:t>
      </w:r>
      <w:r w:rsidR="0042205E" w:rsidRPr="00260C4B">
        <w:rPr>
          <w:rFonts w:ascii="Arial" w:hAnsi="Arial" w:cs="Arial"/>
          <w:sz w:val="24"/>
          <w:szCs w:val="24"/>
        </w:rPr>
        <w:t>evel of dealings with financial matters</w:t>
      </w:r>
      <w:r w:rsidR="000C133F">
        <w:rPr>
          <w:rFonts w:ascii="Arial" w:hAnsi="Arial" w:cs="Arial"/>
          <w:sz w:val="24"/>
          <w:szCs w:val="24"/>
        </w:rPr>
        <w:t xml:space="preserve"> </w:t>
      </w:r>
      <w:r w:rsidR="0042205E" w:rsidRPr="00260C4B">
        <w:rPr>
          <w:rFonts w:ascii="Arial" w:hAnsi="Arial" w:cs="Arial"/>
          <w:sz w:val="24"/>
          <w:szCs w:val="24"/>
        </w:rPr>
        <w:t xml:space="preserve">such as </w:t>
      </w:r>
      <w:r w:rsidR="003F2C6F" w:rsidRPr="00260C4B">
        <w:rPr>
          <w:rFonts w:ascii="Arial" w:hAnsi="Arial" w:cs="Arial"/>
          <w:sz w:val="24"/>
          <w:szCs w:val="24"/>
        </w:rPr>
        <w:t>control of</w:t>
      </w:r>
      <w:r w:rsidR="0042205E" w:rsidRPr="00260C4B">
        <w:rPr>
          <w:rFonts w:ascii="Arial" w:hAnsi="Arial" w:cs="Arial"/>
          <w:sz w:val="24"/>
          <w:szCs w:val="24"/>
        </w:rPr>
        <w:t xml:space="preserve"> budgets, authorisation</w:t>
      </w:r>
      <w:r w:rsidRPr="00260C4B">
        <w:rPr>
          <w:rFonts w:ascii="Arial" w:hAnsi="Arial" w:cs="Arial"/>
          <w:sz w:val="24"/>
          <w:szCs w:val="24"/>
        </w:rPr>
        <w:t xml:space="preserve"> of payments, receipt of income</w:t>
      </w:r>
    </w:p>
    <w:p w14:paraId="4A05FB19" w14:textId="75D7FA41" w:rsidR="0042205E" w:rsidRPr="00260C4B" w:rsidRDefault="00074BCE" w:rsidP="00F6590B">
      <w:pPr>
        <w:pStyle w:val="ListParagraph"/>
        <w:numPr>
          <w:ilvl w:val="0"/>
          <w:numId w:val="8"/>
        </w:numPr>
        <w:ind w:left="1191" w:hanging="340"/>
        <w:jc w:val="both"/>
        <w:rPr>
          <w:rFonts w:ascii="Arial" w:hAnsi="Arial" w:cs="Arial"/>
          <w:sz w:val="24"/>
          <w:szCs w:val="24"/>
        </w:rPr>
      </w:pPr>
      <w:r w:rsidRPr="00260C4B">
        <w:rPr>
          <w:rFonts w:ascii="Arial" w:hAnsi="Arial" w:cs="Arial"/>
          <w:sz w:val="24"/>
          <w:szCs w:val="24"/>
        </w:rPr>
        <w:t>l</w:t>
      </w:r>
      <w:r w:rsidR="0042205E" w:rsidRPr="00260C4B">
        <w:rPr>
          <w:rFonts w:ascii="Arial" w:hAnsi="Arial" w:cs="Arial"/>
          <w:sz w:val="24"/>
          <w:szCs w:val="24"/>
        </w:rPr>
        <w:t>evel of access to highly sensitive material concerning the police service</w:t>
      </w:r>
      <w:r w:rsidR="000C133F">
        <w:rPr>
          <w:rFonts w:ascii="Arial" w:hAnsi="Arial" w:cs="Arial"/>
          <w:sz w:val="24"/>
          <w:szCs w:val="24"/>
        </w:rPr>
        <w:t xml:space="preserve"> e.g. </w:t>
      </w:r>
      <w:r w:rsidR="003F2C6F" w:rsidRPr="00260C4B">
        <w:rPr>
          <w:rFonts w:ascii="Arial" w:hAnsi="Arial" w:cs="Arial"/>
          <w:sz w:val="24"/>
          <w:szCs w:val="24"/>
        </w:rPr>
        <w:t>specialist tactics</w:t>
      </w:r>
    </w:p>
    <w:p w14:paraId="627EC479" w14:textId="7DB07250" w:rsidR="0042205E" w:rsidRPr="00260C4B" w:rsidRDefault="00074BCE" w:rsidP="00F6590B">
      <w:pPr>
        <w:pStyle w:val="ListParagraph"/>
        <w:numPr>
          <w:ilvl w:val="0"/>
          <w:numId w:val="8"/>
        </w:numPr>
        <w:ind w:left="1191" w:hanging="340"/>
        <w:jc w:val="both"/>
        <w:rPr>
          <w:rFonts w:ascii="Arial" w:hAnsi="Arial" w:cs="Arial"/>
          <w:sz w:val="24"/>
          <w:szCs w:val="24"/>
        </w:rPr>
      </w:pPr>
      <w:r w:rsidRPr="00260C4B">
        <w:rPr>
          <w:rFonts w:ascii="Arial" w:hAnsi="Arial" w:cs="Arial"/>
          <w:sz w:val="24"/>
          <w:szCs w:val="24"/>
        </w:rPr>
        <w:t>n</w:t>
      </w:r>
      <w:r w:rsidR="0042205E" w:rsidRPr="00260C4B">
        <w:rPr>
          <w:rFonts w:ascii="Arial" w:hAnsi="Arial" w:cs="Arial"/>
          <w:sz w:val="24"/>
          <w:szCs w:val="24"/>
        </w:rPr>
        <w:t>ature and extent to which the role requires working with vulnerable people.</w:t>
      </w:r>
    </w:p>
    <w:p w14:paraId="23081EE5" w14:textId="075C9F30" w:rsidR="009C4F54" w:rsidRPr="00260C4B" w:rsidRDefault="001A7F37" w:rsidP="00C8774F">
      <w:pPr>
        <w:ind w:left="735" w:hanging="735"/>
        <w:jc w:val="both"/>
        <w:rPr>
          <w:rFonts w:ascii="Arial" w:hAnsi="Arial" w:cs="Arial"/>
          <w:sz w:val="24"/>
          <w:szCs w:val="24"/>
        </w:rPr>
      </w:pPr>
      <w:r>
        <w:rPr>
          <w:rFonts w:ascii="Arial" w:hAnsi="Arial" w:cs="Arial"/>
          <w:sz w:val="24"/>
          <w:szCs w:val="24"/>
        </w:rPr>
        <w:t>2.</w:t>
      </w:r>
      <w:r w:rsidR="00DD1DBE">
        <w:rPr>
          <w:rFonts w:ascii="Arial" w:hAnsi="Arial" w:cs="Arial"/>
          <w:sz w:val="24"/>
          <w:szCs w:val="24"/>
        </w:rPr>
        <w:t>5</w:t>
      </w:r>
      <w:r w:rsidR="00C3172B">
        <w:rPr>
          <w:rFonts w:ascii="Arial" w:hAnsi="Arial" w:cs="Arial"/>
          <w:sz w:val="24"/>
          <w:szCs w:val="24"/>
        </w:rPr>
        <w:t>.</w:t>
      </w:r>
      <w:r w:rsidR="0048188B">
        <w:rPr>
          <w:rFonts w:ascii="Arial" w:hAnsi="Arial" w:cs="Arial"/>
          <w:sz w:val="24"/>
          <w:szCs w:val="24"/>
        </w:rPr>
        <w:t>3</w:t>
      </w:r>
      <w:r w:rsidR="00C3172B">
        <w:rPr>
          <w:rFonts w:ascii="Arial" w:hAnsi="Arial" w:cs="Arial"/>
          <w:sz w:val="24"/>
          <w:szCs w:val="24"/>
        </w:rPr>
        <w:tab/>
      </w:r>
      <w:r w:rsidR="00C8774F">
        <w:rPr>
          <w:rFonts w:ascii="Arial" w:hAnsi="Arial" w:cs="Arial"/>
          <w:sz w:val="24"/>
          <w:szCs w:val="24"/>
        </w:rPr>
        <w:tab/>
      </w:r>
      <w:r w:rsidR="0042205E" w:rsidRPr="00260C4B">
        <w:rPr>
          <w:rFonts w:ascii="Arial" w:hAnsi="Arial" w:cs="Arial"/>
          <w:sz w:val="24"/>
          <w:szCs w:val="24"/>
        </w:rPr>
        <w:t xml:space="preserve">All individuals with long-term, frequent and uncontrolled access to </w:t>
      </w:r>
      <w:r w:rsidR="00C8774F">
        <w:rPr>
          <w:rFonts w:ascii="Arial" w:hAnsi="Arial" w:cs="Arial"/>
          <w:sz w:val="24"/>
          <w:szCs w:val="24"/>
        </w:rPr>
        <w:t xml:space="preserve">Police </w:t>
      </w:r>
      <w:r w:rsidR="0042205E" w:rsidRPr="00260C4B">
        <w:rPr>
          <w:rFonts w:ascii="Arial" w:hAnsi="Arial" w:cs="Arial"/>
          <w:sz w:val="24"/>
          <w:szCs w:val="24"/>
        </w:rPr>
        <w:t xml:space="preserve">SECRET and occasional access to </w:t>
      </w:r>
      <w:r w:rsidR="00C8774F">
        <w:rPr>
          <w:rFonts w:ascii="Arial" w:hAnsi="Arial" w:cs="Arial"/>
          <w:sz w:val="24"/>
          <w:szCs w:val="24"/>
        </w:rPr>
        <w:t xml:space="preserve">Police </w:t>
      </w:r>
      <w:r w:rsidR="0042205E" w:rsidRPr="00260C4B">
        <w:rPr>
          <w:rFonts w:ascii="Arial" w:hAnsi="Arial" w:cs="Arial"/>
          <w:sz w:val="24"/>
          <w:szCs w:val="24"/>
        </w:rPr>
        <w:t>TOP SECRET information must hold MV clearance.</w:t>
      </w:r>
    </w:p>
    <w:p w14:paraId="6EDEC765" w14:textId="7C06D84A" w:rsidR="0042205E" w:rsidRPr="000C133F" w:rsidRDefault="001A7F37" w:rsidP="0007444C">
      <w:pPr>
        <w:pStyle w:val="Heading3"/>
      </w:pPr>
      <w:bookmarkStart w:id="13" w:name="_Toc191291825"/>
      <w:r>
        <w:lastRenderedPageBreak/>
        <w:t>2.</w:t>
      </w:r>
      <w:r w:rsidR="007A47F4">
        <w:t>6</w:t>
      </w:r>
      <w:r w:rsidR="00C3172B">
        <w:tab/>
      </w:r>
      <w:r w:rsidR="00C64DBB">
        <w:tab/>
      </w:r>
      <w:r w:rsidR="0042205E" w:rsidRPr="000C133F">
        <w:t>Following a Decision to Grant Clearance</w:t>
      </w:r>
      <w:bookmarkEnd w:id="13"/>
    </w:p>
    <w:p w14:paraId="0CD33505" w14:textId="5F3DD5F4" w:rsidR="0042205E" w:rsidRPr="00260C4B" w:rsidRDefault="001A7F37" w:rsidP="00B5434D">
      <w:pPr>
        <w:ind w:left="0" w:firstLine="0"/>
        <w:jc w:val="both"/>
        <w:rPr>
          <w:rFonts w:ascii="Arial" w:hAnsi="Arial" w:cs="Arial"/>
          <w:sz w:val="24"/>
          <w:szCs w:val="24"/>
        </w:rPr>
      </w:pPr>
      <w:r>
        <w:rPr>
          <w:rFonts w:ascii="Arial" w:hAnsi="Arial" w:cs="Arial"/>
          <w:sz w:val="24"/>
          <w:szCs w:val="24"/>
        </w:rPr>
        <w:t>2.</w:t>
      </w:r>
      <w:r w:rsidR="007A47F4">
        <w:rPr>
          <w:rFonts w:ascii="Arial" w:hAnsi="Arial" w:cs="Arial"/>
          <w:sz w:val="24"/>
          <w:szCs w:val="24"/>
        </w:rPr>
        <w:t>6</w:t>
      </w:r>
      <w:r w:rsidR="00C3172B">
        <w:rPr>
          <w:rFonts w:ascii="Arial" w:hAnsi="Arial" w:cs="Arial"/>
          <w:sz w:val="24"/>
          <w:szCs w:val="24"/>
        </w:rPr>
        <w:t>.1</w:t>
      </w:r>
      <w:r w:rsidR="00C3172B">
        <w:rPr>
          <w:rFonts w:ascii="Arial" w:hAnsi="Arial" w:cs="Arial"/>
          <w:sz w:val="24"/>
          <w:szCs w:val="24"/>
        </w:rPr>
        <w:tab/>
      </w:r>
      <w:r w:rsidR="0042205E" w:rsidRPr="00260C4B">
        <w:rPr>
          <w:rFonts w:ascii="Arial" w:hAnsi="Arial" w:cs="Arial"/>
          <w:sz w:val="24"/>
          <w:szCs w:val="24"/>
        </w:rPr>
        <w:t xml:space="preserve">When individuals are notified that vetting clearance has been granted, </w:t>
      </w:r>
      <w:r w:rsidR="000C133F">
        <w:rPr>
          <w:rFonts w:ascii="Arial" w:hAnsi="Arial" w:cs="Arial"/>
          <w:sz w:val="24"/>
          <w:szCs w:val="24"/>
        </w:rPr>
        <w:t xml:space="preserve">they will be </w:t>
      </w:r>
      <w:r w:rsidR="00C3172B">
        <w:rPr>
          <w:rFonts w:ascii="Arial" w:hAnsi="Arial" w:cs="Arial"/>
          <w:sz w:val="24"/>
          <w:szCs w:val="24"/>
        </w:rPr>
        <w:tab/>
      </w:r>
      <w:r w:rsidR="0006168B">
        <w:rPr>
          <w:rFonts w:ascii="Arial" w:hAnsi="Arial" w:cs="Arial"/>
          <w:color w:val="000000" w:themeColor="text1"/>
          <w:sz w:val="24"/>
          <w:szCs w:val="24"/>
        </w:rPr>
        <w:t>reminded</w:t>
      </w:r>
      <w:r w:rsidR="000C133F" w:rsidRPr="005F1678">
        <w:rPr>
          <w:rFonts w:ascii="Arial" w:hAnsi="Arial" w:cs="Arial"/>
          <w:color w:val="000000" w:themeColor="text1"/>
          <w:sz w:val="24"/>
          <w:szCs w:val="24"/>
        </w:rPr>
        <w:t xml:space="preserve"> </w:t>
      </w:r>
      <w:r w:rsidR="0042205E" w:rsidRPr="00260C4B">
        <w:rPr>
          <w:rFonts w:ascii="Arial" w:hAnsi="Arial" w:cs="Arial"/>
          <w:sz w:val="24"/>
          <w:szCs w:val="24"/>
        </w:rPr>
        <w:t>of:</w:t>
      </w:r>
    </w:p>
    <w:p w14:paraId="1DA5BEEF" w14:textId="4A624B37" w:rsidR="0042205E" w:rsidRPr="000C133F" w:rsidRDefault="000C133F" w:rsidP="00F6590B">
      <w:pPr>
        <w:pStyle w:val="ListParagraph"/>
        <w:numPr>
          <w:ilvl w:val="0"/>
          <w:numId w:val="38"/>
        </w:numPr>
        <w:ind w:left="1208" w:hanging="357"/>
        <w:jc w:val="both"/>
        <w:rPr>
          <w:rFonts w:ascii="Arial" w:hAnsi="Arial" w:cs="Arial"/>
          <w:sz w:val="24"/>
          <w:szCs w:val="24"/>
        </w:rPr>
      </w:pPr>
      <w:r>
        <w:rPr>
          <w:rFonts w:ascii="Arial" w:hAnsi="Arial" w:cs="Arial"/>
          <w:sz w:val="24"/>
          <w:szCs w:val="24"/>
        </w:rPr>
        <w:t>t</w:t>
      </w:r>
      <w:r w:rsidR="0042205E" w:rsidRPr="000C133F">
        <w:rPr>
          <w:rFonts w:ascii="Arial" w:hAnsi="Arial" w:cs="Arial"/>
          <w:sz w:val="24"/>
          <w:szCs w:val="24"/>
        </w:rPr>
        <w:t>heir responsibilities for protecting both for</w:t>
      </w:r>
      <w:r>
        <w:rPr>
          <w:rFonts w:ascii="Arial" w:hAnsi="Arial" w:cs="Arial"/>
          <w:sz w:val="24"/>
          <w:szCs w:val="24"/>
        </w:rPr>
        <w:t>ce and national security assets</w:t>
      </w:r>
    </w:p>
    <w:p w14:paraId="7A9AA08D" w14:textId="73319472" w:rsidR="0042205E" w:rsidRPr="000C133F" w:rsidRDefault="000C133F" w:rsidP="00F6590B">
      <w:pPr>
        <w:pStyle w:val="ListParagraph"/>
        <w:numPr>
          <w:ilvl w:val="0"/>
          <w:numId w:val="38"/>
        </w:numPr>
        <w:ind w:left="1208" w:hanging="357"/>
        <w:jc w:val="both"/>
        <w:rPr>
          <w:rFonts w:ascii="Arial" w:hAnsi="Arial" w:cs="Arial"/>
          <w:sz w:val="24"/>
          <w:szCs w:val="24"/>
        </w:rPr>
      </w:pPr>
      <w:r>
        <w:rPr>
          <w:rFonts w:ascii="Arial" w:hAnsi="Arial" w:cs="Arial"/>
          <w:sz w:val="24"/>
          <w:szCs w:val="24"/>
        </w:rPr>
        <w:t>t</w:t>
      </w:r>
      <w:r w:rsidR="0042205E" w:rsidRPr="000C133F">
        <w:rPr>
          <w:rFonts w:ascii="Arial" w:hAnsi="Arial" w:cs="Arial"/>
          <w:sz w:val="24"/>
          <w:szCs w:val="24"/>
        </w:rPr>
        <w:t>he requirements of the Data Protection Act 2018, Official Secrets Acts 1989, Computer Misuse Act 1990, force s</w:t>
      </w:r>
      <w:r>
        <w:rPr>
          <w:rFonts w:ascii="Arial" w:hAnsi="Arial" w:cs="Arial"/>
          <w:sz w:val="24"/>
          <w:szCs w:val="24"/>
        </w:rPr>
        <w:t>ecurity policies and procedures</w:t>
      </w:r>
    </w:p>
    <w:p w14:paraId="190E373D" w14:textId="0685CB53" w:rsidR="0042205E" w:rsidRPr="000C133F" w:rsidRDefault="000C133F" w:rsidP="00F6590B">
      <w:pPr>
        <w:pStyle w:val="ListParagraph"/>
        <w:numPr>
          <w:ilvl w:val="0"/>
          <w:numId w:val="38"/>
        </w:numPr>
        <w:ind w:left="1208" w:hanging="357"/>
        <w:jc w:val="both"/>
        <w:rPr>
          <w:rFonts w:ascii="Arial" w:hAnsi="Arial" w:cs="Arial"/>
          <w:sz w:val="24"/>
          <w:szCs w:val="24"/>
        </w:rPr>
      </w:pPr>
      <w:r>
        <w:rPr>
          <w:rFonts w:ascii="Arial" w:hAnsi="Arial" w:cs="Arial"/>
          <w:sz w:val="24"/>
          <w:szCs w:val="24"/>
        </w:rPr>
        <w:t>t</w:t>
      </w:r>
      <w:r w:rsidR="0042205E" w:rsidRPr="000C133F">
        <w:rPr>
          <w:rFonts w:ascii="Arial" w:hAnsi="Arial" w:cs="Arial"/>
          <w:sz w:val="24"/>
          <w:szCs w:val="24"/>
        </w:rPr>
        <w:t>he obligation placed on them to report any significant changes in their personal and financial circumstances</w:t>
      </w:r>
      <w:r w:rsidR="0006168B">
        <w:rPr>
          <w:rFonts w:ascii="Arial" w:hAnsi="Arial" w:cs="Arial"/>
          <w:sz w:val="24"/>
          <w:szCs w:val="24"/>
        </w:rPr>
        <w:t>, including any adverse engagement with Law Enforcement, directly to the Force Vetting Unit.</w:t>
      </w:r>
    </w:p>
    <w:p w14:paraId="46CA89F9" w14:textId="07A6DE28" w:rsidR="00F61A42" w:rsidRPr="00260C4B" w:rsidRDefault="001A7F37" w:rsidP="00B5434D">
      <w:pPr>
        <w:ind w:left="0" w:firstLine="0"/>
        <w:jc w:val="both"/>
        <w:rPr>
          <w:rFonts w:ascii="Arial" w:hAnsi="Arial" w:cs="Arial"/>
          <w:sz w:val="24"/>
          <w:szCs w:val="24"/>
        </w:rPr>
      </w:pPr>
      <w:r>
        <w:rPr>
          <w:rFonts w:ascii="Arial" w:hAnsi="Arial" w:cs="Arial"/>
          <w:sz w:val="24"/>
          <w:szCs w:val="24"/>
        </w:rPr>
        <w:t>2.</w:t>
      </w:r>
      <w:r w:rsidR="007A47F4">
        <w:rPr>
          <w:rFonts w:ascii="Arial" w:hAnsi="Arial" w:cs="Arial"/>
          <w:sz w:val="24"/>
          <w:szCs w:val="24"/>
        </w:rPr>
        <w:t>6</w:t>
      </w:r>
      <w:r w:rsidR="00C3172B">
        <w:rPr>
          <w:rFonts w:ascii="Arial" w:hAnsi="Arial" w:cs="Arial"/>
          <w:sz w:val="24"/>
          <w:szCs w:val="24"/>
        </w:rPr>
        <w:t>.2</w:t>
      </w:r>
      <w:r w:rsidR="00C3172B">
        <w:rPr>
          <w:rFonts w:ascii="Arial" w:hAnsi="Arial" w:cs="Arial"/>
          <w:sz w:val="24"/>
          <w:szCs w:val="24"/>
        </w:rPr>
        <w:tab/>
      </w:r>
      <w:r w:rsidR="00F61A42" w:rsidRPr="00260C4B">
        <w:rPr>
          <w:rFonts w:ascii="Arial" w:hAnsi="Arial" w:cs="Arial"/>
          <w:sz w:val="24"/>
          <w:szCs w:val="24"/>
        </w:rPr>
        <w:t xml:space="preserve">The FVU will ensure that where clearance is granted </w:t>
      </w:r>
      <w:r w:rsidR="00F61A42">
        <w:rPr>
          <w:rFonts w:ascii="Arial" w:hAnsi="Arial" w:cs="Arial"/>
          <w:sz w:val="24"/>
          <w:szCs w:val="24"/>
        </w:rPr>
        <w:t xml:space="preserve">with </w:t>
      </w:r>
      <w:r w:rsidR="00F61A42" w:rsidRPr="00260C4B">
        <w:rPr>
          <w:rFonts w:ascii="Arial" w:hAnsi="Arial" w:cs="Arial"/>
          <w:sz w:val="24"/>
          <w:szCs w:val="24"/>
        </w:rPr>
        <w:t xml:space="preserve">any reservations or </w:t>
      </w:r>
      <w:r w:rsidR="00C3172B">
        <w:rPr>
          <w:rFonts w:ascii="Arial" w:hAnsi="Arial" w:cs="Arial"/>
          <w:sz w:val="24"/>
          <w:szCs w:val="24"/>
        </w:rPr>
        <w:tab/>
      </w:r>
      <w:r w:rsidR="00F61A42" w:rsidRPr="00260C4B">
        <w:rPr>
          <w:rFonts w:ascii="Arial" w:hAnsi="Arial" w:cs="Arial"/>
          <w:sz w:val="24"/>
          <w:szCs w:val="24"/>
        </w:rPr>
        <w:t>limitations</w:t>
      </w:r>
      <w:r w:rsidR="00F61A42">
        <w:rPr>
          <w:rFonts w:ascii="Arial" w:hAnsi="Arial" w:cs="Arial"/>
          <w:sz w:val="24"/>
          <w:szCs w:val="24"/>
        </w:rPr>
        <w:t xml:space="preserve"> these </w:t>
      </w:r>
      <w:r w:rsidR="00F61A42" w:rsidRPr="00260C4B">
        <w:rPr>
          <w:rFonts w:ascii="Arial" w:hAnsi="Arial" w:cs="Arial"/>
          <w:sz w:val="24"/>
          <w:szCs w:val="24"/>
        </w:rPr>
        <w:t xml:space="preserve">are clearly recorded. </w:t>
      </w:r>
      <w:r w:rsidR="00F61A42">
        <w:rPr>
          <w:rFonts w:ascii="Arial" w:hAnsi="Arial" w:cs="Arial"/>
          <w:sz w:val="24"/>
          <w:szCs w:val="24"/>
        </w:rPr>
        <w:t>T</w:t>
      </w:r>
      <w:r w:rsidR="00F61A42" w:rsidRPr="00F61A42">
        <w:rPr>
          <w:rFonts w:ascii="Arial" w:hAnsi="Arial" w:cs="Arial"/>
          <w:sz w:val="24"/>
          <w:szCs w:val="24"/>
        </w:rPr>
        <w:t xml:space="preserve">he FVU must inform individuals </w:t>
      </w:r>
      <w:r w:rsidR="00F61A42">
        <w:rPr>
          <w:rFonts w:ascii="Arial" w:hAnsi="Arial" w:cs="Arial"/>
          <w:sz w:val="24"/>
          <w:szCs w:val="24"/>
        </w:rPr>
        <w:t xml:space="preserve">of any </w:t>
      </w:r>
      <w:r w:rsidR="00C3172B">
        <w:rPr>
          <w:rFonts w:ascii="Arial" w:hAnsi="Arial" w:cs="Arial"/>
          <w:sz w:val="24"/>
          <w:szCs w:val="24"/>
        </w:rPr>
        <w:tab/>
      </w:r>
      <w:r w:rsidR="00F61A42">
        <w:rPr>
          <w:rFonts w:ascii="Arial" w:hAnsi="Arial" w:cs="Arial"/>
          <w:sz w:val="24"/>
          <w:szCs w:val="24"/>
        </w:rPr>
        <w:t xml:space="preserve">restrictions </w:t>
      </w:r>
      <w:r w:rsidR="00F61A42" w:rsidRPr="00F61A42">
        <w:rPr>
          <w:rFonts w:ascii="Arial" w:hAnsi="Arial" w:cs="Arial"/>
          <w:sz w:val="24"/>
          <w:szCs w:val="24"/>
        </w:rPr>
        <w:t xml:space="preserve">and provide them with an explanation on request. </w:t>
      </w:r>
      <w:r w:rsidR="00F61A42" w:rsidRPr="00260C4B">
        <w:rPr>
          <w:rFonts w:ascii="Arial" w:hAnsi="Arial" w:cs="Arial"/>
          <w:sz w:val="24"/>
          <w:szCs w:val="24"/>
        </w:rPr>
        <w:t xml:space="preserve">They will also make the </w:t>
      </w:r>
      <w:r w:rsidR="00C3172B">
        <w:rPr>
          <w:rFonts w:ascii="Arial" w:hAnsi="Arial" w:cs="Arial"/>
          <w:sz w:val="24"/>
          <w:szCs w:val="24"/>
        </w:rPr>
        <w:tab/>
      </w:r>
      <w:r w:rsidR="00F61A42" w:rsidRPr="00260C4B">
        <w:rPr>
          <w:rFonts w:ascii="Arial" w:hAnsi="Arial" w:cs="Arial"/>
          <w:sz w:val="24"/>
          <w:szCs w:val="24"/>
        </w:rPr>
        <w:t xml:space="preserve">individual aware that their senior line management will be notified of any </w:t>
      </w:r>
      <w:r w:rsidR="00F61A42">
        <w:rPr>
          <w:rFonts w:ascii="Arial" w:hAnsi="Arial" w:cs="Arial"/>
          <w:sz w:val="24"/>
          <w:szCs w:val="24"/>
        </w:rPr>
        <w:t>r</w:t>
      </w:r>
      <w:r w:rsidR="00F61A42" w:rsidRPr="00260C4B">
        <w:rPr>
          <w:rFonts w:ascii="Arial" w:hAnsi="Arial" w:cs="Arial"/>
          <w:sz w:val="24"/>
          <w:szCs w:val="24"/>
        </w:rPr>
        <w:t>estrictions.</w:t>
      </w:r>
    </w:p>
    <w:p w14:paraId="64410332" w14:textId="0F309F41" w:rsidR="0042205E" w:rsidRPr="00260C4B" w:rsidRDefault="001A7F37" w:rsidP="00B5434D">
      <w:pPr>
        <w:ind w:left="0" w:firstLine="0"/>
        <w:jc w:val="both"/>
        <w:rPr>
          <w:rFonts w:ascii="Arial" w:hAnsi="Arial" w:cs="Arial"/>
          <w:sz w:val="24"/>
          <w:szCs w:val="24"/>
        </w:rPr>
      </w:pPr>
      <w:r>
        <w:rPr>
          <w:rFonts w:ascii="Arial" w:hAnsi="Arial" w:cs="Arial"/>
          <w:sz w:val="24"/>
          <w:szCs w:val="24"/>
        </w:rPr>
        <w:t>2.</w:t>
      </w:r>
      <w:r w:rsidR="007A47F4">
        <w:rPr>
          <w:rFonts w:ascii="Arial" w:hAnsi="Arial" w:cs="Arial"/>
          <w:sz w:val="24"/>
          <w:szCs w:val="24"/>
        </w:rPr>
        <w:t>6</w:t>
      </w:r>
      <w:r w:rsidR="008F4A86">
        <w:rPr>
          <w:rFonts w:ascii="Arial" w:hAnsi="Arial" w:cs="Arial"/>
          <w:sz w:val="24"/>
          <w:szCs w:val="24"/>
        </w:rPr>
        <w:t>.</w:t>
      </w:r>
      <w:r w:rsidR="00C2569E">
        <w:rPr>
          <w:rFonts w:ascii="Arial" w:hAnsi="Arial" w:cs="Arial"/>
          <w:sz w:val="24"/>
          <w:szCs w:val="24"/>
        </w:rPr>
        <w:t>3</w:t>
      </w:r>
      <w:r w:rsidR="008F4A86">
        <w:rPr>
          <w:rFonts w:ascii="Arial" w:hAnsi="Arial" w:cs="Arial"/>
          <w:sz w:val="24"/>
          <w:szCs w:val="24"/>
        </w:rPr>
        <w:tab/>
      </w:r>
      <w:r w:rsidR="00F61A42">
        <w:rPr>
          <w:rFonts w:ascii="Arial" w:hAnsi="Arial" w:cs="Arial"/>
          <w:sz w:val="24"/>
          <w:szCs w:val="24"/>
        </w:rPr>
        <w:t>T</w:t>
      </w:r>
      <w:r w:rsidR="0042205E" w:rsidRPr="00260C4B">
        <w:rPr>
          <w:rFonts w:ascii="Arial" w:hAnsi="Arial" w:cs="Arial"/>
          <w:sz w:val="24"/>
          <w:szCs w:val="24"/>
        </w:rPr>
        <w:t>here may be circumstances when information</w:t>
      </w:r>
      <w:r>
        <w:rPr>
          <w:rFonts w:ascii="Arial" w:hAnsi="Arial" w:cs="Arial"/>
          <w:sz w:val="24"/>
          <w:szCs w:val="24"/>
        </w:rPr>
        <w:t xml:space="preserve"> relating to a</w:t>
      </w:r>
      <w:r w:rsidR="008F4A86">
        <w:rPr>
          <w:rFonts w:ascii="Arial" w:hAnsi="Arial" w:cs="Arial"/>
          <w:sz w:val="24"/>
          <w:szCs w:val="24"/>
        </w:rPr>
        <w:t xml:space="preserve"> vetting decision</w:t>
      </w:r>
      <w:r w:rsidR="0042205E" w:rsidRPr="00260C4B">
        <w:rPr>
          <w:rFonts w:ascii="Arial" w:hAnsi="Arial" w:cs="Arial"/>
          <w:sz w:val="24"/>
          <w:szCs w:val="24"/>
        </w:rPr>
        <w:t xml:space="preserve"> is </w:t>
      </w:r>
      <w:r w:rsidR="008F4A86">
        <w:rPr>
          <w:rFonts w:ascii="Arial" w:hAnsi="Arial" w:cs="Arial"/>
          <w:sz w:val="24"/>
          <w:szCs w:val="24"/>
        </w:rPr>
        <w:tab/>
      </w:r>
      <w:r w:rsidR="0042205E" w:rsidRPr="00260C4B">
        <w:rPr>
          <w:rFonts w:ascii="Arial" w:hAnsi="Arial" w:cs="Arial"/>
          <w:sz w:val="24"/>
          <w:szCs w:val="24"/>
        </w:rPr>
        <w:t>withheld</w:t>
      </w:r>
      <w:r>
        <w:rPr>
          <w:rFonts w:ascii="Arial" w:hAnsi="Arial" w:cs="Arial"/>
          <w:sz w:val="24"/>
          <w:szCs w:val="24"/>
        </w:rPr>
        <w:t xml:space="preserve"> from an applicant</w:t>
      </w:r>
      <w:r w:rsidR="0042205E" w:rsidRPr="00260C4B">
        <w:rPr>
          <w:rFonts w:ascii="Arial" w:hAnsi="Arial" w:cs="Arial"/>
          <w:sz w:val="24"/>
          <w:szCs w:val="24"/>
        </w:rPr>
        <w:t>. This can include cases where:</w:t>
      </w:r>
    </w:p>
    <w:p w14:paraId="2D24790C" w14:textId="2A788735" w:rsidR="0042205E" w:rsidRPr="00260C4B" w:rsidRDefault="00074BCE" w:rsidP="00F6590B">
      <w:pPr>
        <w:pStyle w:val="ListParagraph"/>
        <w:numPr>
          <w:ilvl w:val="0"/>
          <w:numId w:val="9"/>
        </w:numPr>
        <w:ind w:left="1208" w:hanging="357"/>
        <w:jc w:val="both"/>
        <w:rPr>
          <w:rFonts w:ascii="Arial" w:hAnsi="Arial" w:cs="Arial"/>
          <w:sz w:val="24"/>
          <w:szCs w:val="24"/>
        </w:rPr>
      </w:pPr>
      <w:r w:rsidRPr="00260C4B">
        <w:rPr>
          <w:rFonts w:ascii="Arial" w:hAnsi="Arial" w:cs="Arial"/>
          <w:sz w:val="24"/>
          <w:szCs w:val="24"/>
        </w:rPr>
        <w:t>n</w:t>
      </w:r>
      <w:r w:rsidR="0042205E" w:rsidRPr="00260C4B">
        <w:rPr>
          <w:rFonts w:ascii="Arial" w:hAnsi="Arial" w:cs="Arial"/>
          <w:sz w:val="24"/>
          <w:szCs w:val="24"/>
        </w:rPr>
        <w:t>otification could prejudice a c</w:t>
      </w:r>
      <w:r w:rsidRPr="00260C4B">
        <w:rPr>
          <w:rFonts w:ascii="Arial" w:hAnsi="Arial" w:cs="Arial"/>
          <w:sz w:val="24"/>
          <w:szCs w:val="24"/>
        </w:rPr>
        <w:t>riminal or disciplinary inquiry</w:t>
      </w:r>
    </w:p>
    <w:p w14:paraId="6B4479B4" w14:textId="109ADB9B" w:rsidR="0042205E" w:rsidRPr="00260C4B" w:rsidRDefault="00074BCE" w:rsidP="00F6590B">
      <w:pPr>
        <w:pStyle w:val="ListParagraph"/>
        <w:numPr>
          <w:ilvl w:val="0"/>
          <w:numId w:val="9"/>
        </w:numPr>
        <w:ind w:left="1208" w:hanging="357"/>
        <w:jc w:val="both"/>
        <w:rPr>
          <w:rFonts w:ascii="Arial" w:hAnsi="Arial" w:cs="Arial"/>
          <w:sz w:val="24"/>
          <w:szCs w:val="24"/>
        </w:rPr>
      </w:pPr>
      <w:r w:rsidRPr="00260C4B">
        <w:rPr>
          <w:rFonts w:ascii="Arial" w:hAnsi="Arial" w:cs="Arial"/>
          <w:sz w:val="24"/>
          <w:szCs w:val="24"/>
        </w:rPr>
        <w:t>d</w:t>
      </w:r>
      <w:r w:rsidR="0042205E" w:rsidRPr="00260C4B">
        <w:rPr>
          <w:rFonts w:ascii="Arial" w:hAnsi="Arial" w:cs="Arial"/>
          <w:sz w:val="24"/>
          <w:szCs w:val="24"/>
        </w:rPr>
        <w:t>isclosure would breach the Data Protectio</w:t>
      </w:r>
      <w:r w:rsidRPr="00260C4B">
        <w:rPr>
          <w:rFonts w:ascii="Arial" w:hAnsi="Arial" w:cs="Arial"/>
          <w:sz w:val="24"/>
          <w:szCs w:val="24"/>
        </w:rPr>
        <w:t>n Act 2018 or other legislation</w:t>
      </w:r>
    </w:p>
    <w:p w14:paraId="3CFDDF02" w14:textId="363181DE" w:rsidR="0042205E" w:rsidRPr="00260C4B" w:rsidRDefault="00074BCE" w:rsidP="00F6590B">
      <w:pPr>
        <w:pStyle w:val="ListParagraph"/>
        <w:numPr>
          <w:ilvl w:val="0"/>
          <w:numId w:val="9"/>
        </w:numPr>
        <w:ind w:left="1208" w:hanging="357"/>
        <w:jc w:val="both"/>
        <w:rPr>
          <w:rFonts w:ascii="Arial" w:hAnsi="Arial" w:cs="Arial"/>
          <w:sz w:val="24"/>
          <w:szCs w:val="24"/>
        </w:rPr>
      </w:pPr>
      <w:r w:rsidRPr="00260C4B">
        <w:rPr>
          <w:rFonts w:ascii="Arial" w:hAnsi="Arial" w:cs="Arial"/>
          <w:sz w:val="24"/>
          <w:szCs w:val="24"/>
        </w:rPr>
        <w:t>i</w:t>
      </w:r>
      <w:r w:rsidR="0042205E" w:rsidRPr="00260C4B">
        <w:rPr>
          <w:rFonts w:ascii="Arial" w:hAnsi="Arial" w:cs="Arial"/>
          <w:sz w:val="24"/>
          <w:szCs w:val="24"/>
        </w:rPr>
        <w:t>nformation has been provided in confidence by third parties during vetting enquiries.</w:t>
      </w:r>
    </w:p>
    <w:p w14:paraId="148FF0D5" w14:textId="7443CD03" w:rsidR="0042205E" w:rsidRDefault="001A7F37" w:rsidP="00B5434D">
      <w:pPr>
        <w:ind w:left="0" w:firstLine="0"/>
        <w:jc w:val="both"/>
        <w:rPr>
          <w:rFonts w:ascii="Arial" w:hAnsi="Arial" w:cs="Arial"/>
          <w:sz w:val="24"/>
          <w:szCs w:val="24"/>
        </w:rPr>
      </w:pPr>
      <w:r>
        <w:rPr>
          <w:rFonts w:ascii="Arial" w:hAnsi="Arial" w:cs="Arial"/>
          <w:sz w:val="24"/>
          <w:szCs w:val="24"/>
        </w:rPr>
        <w:t>2.</w:t>
      </w:r>
      <w:r w:rsidR="007A47F4">
        <w:rPr>
          <w:rFonts w:ascii="Arial" w:hAnsi="Arial" w:cs="Arial"/>
          <w:sz w:val="24"/>
          <w:szCs w:val="24"/>
        </w:rPr>
        <w:t>6</w:t>
      </w:r>
      <w:r w:rsidR="00C2569E">
        <w:rPr>
          <w:rFonts w:ascii="Arial" w:hAnsi="Arial" w:cs="Arial"/>
          <w:sz w:val="24"/>
          <w:szCs w:val="24"/>
        </w:rPr>
        <w:t>.4</w:t>
      </w:r>
      <w:r w:rsidR="008F4A86">
        <w:rPr>
          <w:rFonts w:ascii="Arial" w:hAnsi="Arial" w:cs="Arial"/>
          <w:sz w:val="24"/>
          <w:szCs w:val="24"/>
        </w:rPr>
        <w:tab/>
      </w:r>
      <w:r w:rsidR="000C133F">
        <w:rPr>
          <w:rFonts w:ascii="Arial" w:hAnsi="Arial" w:cs="Arial"/>
          <w:sz w:val="24"/>
          <w:szCs w:val="24"/>
        </w:rPr>
        <w:t xml:space="preserve">Where </w:t>
      </w:r>
      <w:r w:rsidR="00452665">
        <w:rPr>
          <w:rFonts w:ascii="Arial" w:hAnsi="Arial" w:cs="Arial"/>
          <w:sz w:val="24"/>
          <w:szCs w:val="24"/>
        </w:rPr>
        <w:t>third-party</w:t>
      </w:r>
      <w:r w:rsidR="000C133F">
        <w:rPr>
          <w:rFonts w:ascii="Arial" w:hAnsi="Arial" w:cs="Arial"/>
          <w:sz w:val="24"/>
          <w:szCs w:val="24"/>
        </w:rPr>
        <w:t xml:space="preserve"> information is involved, t</w:t>
      </w:r>
      <w:r w:rsidR="0042205E" w:rsidRPr="00260C4B">
        <w:rPr>
          <w:rFonts w:ascii="Arial" w:hAnsi="Arial" w:cs="Arial"/>
          <w:sz w:val="24"/>
          <w:szCs w:val="24"/>
        </w:rPr>
        <w:t xml:space="preserve">he FVU should only disclose such </w:t>
      </w:r>
      <w:r w:rsidR="008F4A86">
        <w:rPr>
          <w:rFonts w:ascii="Arial" w:hAnsi="Arial" w:cs="Arial"/>
          <w:sz w:val="24"/>
          <w:szCs w:val="24"/>
        </w:rPr>
        <w:tab/>
      </w:r>
      <w:r w:rsidR="0042205E" w:rsidRPr="00260C4B">
        <w:rPr>
          <w:rFonts w:ascii="Arial" w:hAnsi="Arial" w:cs="Arial"/>
          <w:sz w:val="24"/>
          <w:szCs w:val="24"/>
        </w:rPr>
        <w:t xml:space="preserve">information to </w:t>
      </w:r>
      <w:r w:rsidR="000C133F">
        <w:rPr>
          <w:rFonts w:ascii="Arial" w:hAnsi="Arial" w:cs="Arial"/>
          <w:sz w:val="24"/>
          <w:szCs w:val="24"/>
        </w:rPr>
        <w:t>an applicant</w:t>
      </w:r>
      <w:r w:rsidR="0042205E" w:rsidRPr="00260C4B">
        <w:rPr>
          <w:rFonts w:ascii="Arial" w:hAnsi="Arial" w:cs="Arial"/>
          <w:sz w:val="24"/>
          <w:szCs w:val="24"/>
        </w:rPr>
        <w:t xml:space="preserve"> if the person who provided the information agrees to its </w:t>
      </w:r>
      <w:r w:rsidR="008F4A86">
        <w:rPr>
          <w:rFonts w:ascii="Arial" w:hAnsi="Arial" w:cs="Arial"/>
          <w:sz w:val="24"/>
          <w:szCs w:val="24"/>
        </w:rPr>
        <w:tab/>
      </w:r>
      <w:r w:rsidR="0042205E" w:rsidRPr="00260C4B">
        <w:rPr>
          <w:rFonts w:ascii="Arial" w:hAnsi="Arial" w:cs="Arial"/>
          <w:sz w:val="24"/>
          <w:szCs w:val="24"/>
        </w:rPr>
        <w:t>disclosure.</w:t>
      </w:r>
    </w:p>
    <w:p w14:paraId="4C9E8FA5" w14:textId="02467FD4" w:rsidR="001F7F25" w:rsidRPr="00260C4B" w:rsidRDefault="001F7F25" w:rsidP="001F7F25">
      <w:pPr>
        <w:ind w:left="737" w:hanging="737"/>
        <w:jc w:val="both"/>
        <w:rPr>
          <w:rFonts w:ascii="Arial" w:hAnsi="Arial" w:cs="Arial"/>
          <w:sz w:val="24"/>
          <w:szCs w:val="24"/>
        </w:rPr>
      </w:pPr>
      <w:r>
        <w:rPr>
          <w:rFonts w:ascii="Arial" w:hAnsi="Arial" w:cs="Arial"/>
          <w:sz w:val="24"/>
          <w:szCs w:val="24"/>
        </w:rPr>
        <w:t>2.6.5</w:t>
      </w:r>
      <w:r>
        <w:rPr>
          <w:rFonts w:ascii="Arial" w:hAnsi="Arial" w:cs="Arial"/>
          <w:sz w:val="24"/>
          <w:szCs w:val="24"/>
        </w:rPr>
        <w:tab/>
        <w:t>At any time during the clearance period, where adverse information is received</w:t>
      </w:r>
      <w:r w:rsidR="00C8774F">
        <w:rPr>
          <w:rFonts w:ascii="Arial" w:hAnsi="Arial" w:cs="Arial"/>
          <w:sz w:val="24"/>
          <w:szCs w:val="24"/>
        </w:rPr>
        <w:t xml:space="preserve"> by the Force Vetting Unit</w:t>
      </w:r>
      <w:r>
        <w:rPr>
          <w:rFonts w:ascii="Arial" w:hAnsi="Arial" w:cs="Arial"/>
          <w:sz w:val="24"/>
          <w:szCs w:val="24"/>
        </w:rPr>
        <w:t>, this will trigger a Vetting Health Check</w:t>
      </w:r>
      <w:r w:rsidR="00C8774F">
        <w:rPr>
          <w:rFonts w:ascii="Arial" w:hAnsi="Arial" w:cs="Arial"/>
          <w:sz w:val="24"/>
          <w:szCs w:val="24"/>
        </w:rPr>
        <w:t>.  Any notification of change of circumstance received by the FVU will trigger a Change of Circumstance Check.</w:t>
      </w:r>
    </w:p>
    <w:p w14:paraId="0EB9C9DE" w14:textId="2DA48A97" w:rsidR="00C2569E" w:rsidRPr="00C2569E" w:rsidRDefault="00C2569E" w:rsidP="0007444C">
      <w:pPr>
        <w:pStyle w:val="Heading3"/>
      </w:pPr>
      <w:bookmarkStart w:id="14" w:name="_Toc191291826"/>
      <w:r w:rsidRPr="00C2569E">
        <w:t>2.</w:t>
      </w:r>
      <w:r w:rsidR="007A47F4">
        <w:t>7</w:t>
      </w:r>
      <w:r>
        <w:tab/>
      </w:r>
      <w:r w:rsidR="00C64DBB">
        <w:tab/>
      </w:r>
      <w:r>
        <w:t>Other Considerations</w:t>
      </w:r>
      <w:bookmarkEnd w:id="14"/>
    </w:p>
    <w:p w14:paraId="164653FD" w14:textId="6F9EECCE" w:rsidR="0042205E" w:rsidRPr="00260C4B" w:rsidRDefault="001A7F37" w:rsidP="00B5434D">
      <w:pPr>
        <w:ind w:left="0" w:firstLine="0"/>
        <w:jc w:val="both"/>
        <w:rPr>
          <w:rFonts w:ascii="Arial" w:hAnsi="Arial" w:cs="Arial"/>
          <w:sz w:val="24"/>
          <w:szCs w:val="24"/>
        </w:rPr>
      </w:pPr>
      <w:r>
        <w:rPr>
          <w:rFonts w:ascii="Arial" w:hAnsi="Arial" w:cs="Arial"/>
          <w:sz w:val="24"/>
          <w:szCs w:val="24"/>
        </w:rPr>
        <w:t>2.</w:t>
      </w:r>
      <w:r w:rsidR="007A47F4">
        <w:rPr>
          <w:rFonts w:ascii="Arial" w:hAnsi="Arial" w:cs="Arial"/>
          <w:sz w:val="24"/>
          <w:szCs w:val="24"/>
        </w:rPr>
        <w:t>7</w:t>
      </w:r>
      <w:r w:rsidR="00BB1F86">
        <w:rPr>
          <w:rFonts w:ascii="Arial" w:hAnsi="Arial" w:cs="Arial"/>
          <w:sz w:val="24"/>
          <w:szCs w:val="24"/>
        </w:rPr>
        <w:t>.</w:t>
      </w:r>
      <w:r w:rsidR="00C2569E">
        <w:rPr>
          <w:rFonts w:ascii="Arial" w:hAnsi="Arial" w:cs="Arial"/>
          <w:sz w:val="24"/>
          <w:szCs w:val="24"/>
        </w:rPr>
        <w:t>1</w:t>
      </w:r>
      <w:r w:rsidR="00BB1F86">
        <w:rPr>
          <w:rFonts w:ascii="Arial" w:hAnsi="Arial" w:cs="Arial"/>
          <w:sz w:val="24"/>
          <w:szCs w:val="24"/>
        </w:rPr>
        <w:tab/>
      </w:r>
      <w:r w:rsidR="0042205E" w:rsidRPr="00260C4B">
        <w:rPr>
          <w:rFonts w:ascii="Arial" w:hAnsi="Arial" w:cs="Arial"/>
          <w:sz w:val="24"/>
          <w:szCs w:val="24"/>
        </w:rPr>
        <w:t xml:space="preserve">When considering the employment of volunteers, agency staff or work placements in </w:t>
      </w:r>
      <w:r w:rsidR="00BB1F86">
        <w:rPr>
          <w:rFonts w:ascii="Arial" w:hAnsi="Arial" w:cs="Arial"/>
          <w:sz w:val="24"/>
          <w:szCs w:val="24"/>
        </w:rPr>
        <w:tab/>
      </w:r>
      <w:r w:rsidR="0042205E" w:rsidRPr="00260C4B">
        <w:rPr>
          <w:rFonts w:ascii="Arial" w:hAnsi="Arial" w:cs="Arial"/>
          <w:sz w:val="24"/>
          <w:szCs w:val="24"/>
        </w:rPr>
        <w:t>a designated post, the advice of the FVM should be sought.</w:t>
      </w:r>
    </w:p>
    <w:p w14:paraId="559B5804" w14:textId="046176E8" w:rsidR="0042205E" w:rsidRPr="00260C4B" w:rsidRDefault="001A7F37" w:rsidP="00B5434D">
      <w:pPr>
        <w:ind w:left="0" w:firstLine="0"/>
        <w:jc w:val="both"/>
        <w:rPr>
          <w:rFonts w:ascii="Arial" w:hAnsi="Arial" w:cs="Arial"/>
          <w:sz w:val="24"/>
          <w:szCs w:val="24"/>
        </w:rPr>
      </w:pPr>
      <w:r>
        <w:rPr>
          <w:rFonts w:ascii="Arial" w:hAnsi="Arial" w:cs="Arial"/>
          <w:sz w:val="24"/>
          <w:szCs w:val="24"/>
        </w:rPr>
        <w:t>2.</w:t>
      </w:r>
      <w:r w:rsidR="007A47F4">
        <w:rPr>
          <w:rFonts w:ascii="Arial" w:hAnsi="Arial" w:cs="Arial"/>
          <w:sz w:val="24"/>
          <w:szCs w:val="24"/>
        </w:rPr>
        <w:t>7</w:t>
      </w:r>
      <w:r w:rsidR="00BB1F86">
        <w:rPr>
          <w:rFonts w:ascii="Arial" w:hAnsi="Arial" w:cs="Arial"/>
          <w:sz w:val="24"/>
          <w:szCs w:val="24"/>
        </w:rPr>
        <w:t>.</w:t>
      </w:r>
      <w:r w:rsidR="00C2569E">
        <w:rPr>
          <w:rFonts w:ascii="Arial" w:hAnsi="Arial" w:cs="Arial"/>
          <w:sz w:val="24"/>
          <w:szCs w:val="24"/>
        </w:rPr>
        <w:t>2</w:t>
      </w:r>
      <w:r w:rsidR="00BB1F86">
        <w:rPr>
          <w:rFonts w:ascii="Arial" w:hAnsi="Arial" w:cs="Arial"/>
          <w:sz w:val="24"/>
          <w:szCs w:val="24"/>
        </w:rPr>
        <w:tab/>
      </w:r>
      <w:r w:rsidR="0042205E" w:rsidRPr="00260C4B">
        <w:rPr>
          <w:rFonts w:ascii="Arial" w:hAnsi="Arial" w:cs="Arial"/>
          <w:sz w:val="24"/>
          <w:szCs w:val="24"/>
        </w:rPr>
        <w:t>MV clearance is a prerequisite of appointment to a designated post</w:t>
      </w:r>
      <w:r w:rsidR="00F61A42">
        <w:rPr>
          <w:rFonts w:ascii="Arial" w:hAnsi="Arial" w:cs="Arial"/>
          <w:sz w:val="24"/>
          <w:szCs w:val="24"/>
        </w:rPr>
        <w:t>. I</w:t>
      </w:r>
      <w:r w:rsidR="0042205E" w:rsidRPr="00260C4B">
        <w:rPr>
          <w:rFonts w:ascii="Arial" w:hAnsi="Arial" w:cs="Arial"/>
          <w:sz w:val="24"/>
          <w:szCs w:val="24"/>
        </w:rPr>
        <w:t xml:space="preserve">ndividuals who </w:t>
      </w:r>
      <w:r w:rsidR="00BB1F86">
        <w:rPr>
          <w:rFonts w:ascii="Arial" w:hAnsi="Arial" w:cs="Arial"/>
          <w:sz w:val="24"/>
          <w:szCs w:val="24"/>
        </w:rPr>
        <w:tab/>
      </w:r>
      <w:r w:rsidR="0042205E" w:rsidRPr="00260C4B">
        <w:rPr>
          <w:rFonts w:ascii="Arial" w:hAnsi="Arial" w:cs="Arial"/>
          <w:sz w:val="24"/>
          <w:szCs w:val="24"/>
        </w:rPr>
        <w:t>refuse to undertake the procedure will not be considered for appointment.</w:t>
      </w:r>
    </w:p>
    <w:p w14:paraId="0473387A" w14:textId="296653EA" w:rsidR="00020DF1" w:rsidRDefault="001A7F37" w:rsidP="00192F12">
      <w:pPr>
        <w:ind w:left="737" w:hanging="737"/>
        <w:rPr>
          <w:rFonts w:ascii="Arial" w:hAnsi="Arial" w:cs="Arial"/>
          <w:sz w:val="24"/>
          <w:szCs w:val="24"/>
        </w:rPr>
      </w:pPr>
      <w:r>
        <w:rPr>
          <w:rFonts w:ascii="Arial" w:hAnsi="Arial" w:cs="Arial"/>
          <w:sz w:val="24"/>
          <w:szCs w:val="24"/>
        </w:rPr>
        <w:lastRenderedPageBreak/>
        <w:t>2.</w:t>
      </w:r>
      <w:r w:rsidR="007A47F4">
        <w:rPr>
          <w:rFonts w:ascii="Arial" w:hAnsi="Arial" w:cs="Arial"/>
          <w:sz w:val="24"/>
          <w:szCs w:val="24"/>
        </w:rPr>
        <w:t>7</w:t>
      </w:r>
      <w:r w:rsidR="00C2569E">
        <w:rPr>
          <w:rFonts w:ascii="Arial" w:hAnsi="Arial" w:cs="Arial"/>
          <w:sz w:val="24"/>
          <w:szCs w:val="24"/>
        </w:rPr>
        <w:t>.3</w:t>
      </w:r>
      <w:r w:rsidR="00BB1F86">
        <w:rPr>
          <w:rFonts w:ascii="Arial" w:hAnsi="Arial" w:cs="Arial"/>
          <w:sz w:val="24"/>
          <w:szCs w:val="24"/>
        </w:rPr>
        <w:tab/>
      </w:r>
      <w:r w:rsidR="0042205E" w:rsidRPr="00260C4B">
        <w:rPr>
          <w:rFonts w:ascii="Arial" w:hAnsi="Arial" w:cs="Arial"/>
          <w:sz w:val="24"/>
          <w:szCs w:val="24"/>
        </w:rPr>
        <w:t xml:space="preserve">Individuals </w:t>
      </w:r>
      <w:r w:rsidR="0042205E" w:rsidRPr="005F1678">
        <w:rPr>
          <w:rFonts w:ascii="Arial" w:hAnsi="Arial" w:cs="Arial"/>
          <w:color w:val="000000" w:themeColor="text1"/>
          <w:sz w:val="24"/>
          <w:szCs w:val="24"/>
        </w:rPr>
        <w:t xml:space="preserve">already in post will be </w:t>
      </w:r>
      <w:r w:rsidR="00020DF1" w:rsidRPr="005F1678">
        <w:rPr>
          <w:rFonts w:ascii="Arial" w:hAnsi="Arial" w:cs="Arial"/>
          <w:color w:val="000000" w:themeColor="text1"/>
          <w:sz w:val="24"/>
          <w:szCs w:val="24"/>
        </w:rPr>
        <w:t>required</w:t>
      </w:r>
      <w:r w:rsidR="0042205E" w:rsidRPr="005F1678">
        <w:rPr>
          <w:rFonts w:ascii="Arial" w:hAnsi="Arial" w:cs="Arial"/>
          <w:color w:val="000000" w:themeColor="text1"/>
          <w:sz w:val="24"/>
          <w:szCs w:val="24"/>
        </w:rPr>
        <w:t xml:space="preserve"> to take part in the process but if they refuse or fail the vetting process, </w:t>
      </w:r>
      <w:r w:rsidR="00020DF1" w:rsidRPr="005F1678">
        <w:rPr>
          <w:rFonts w:ascii="Arial" w:hAnsi="Arial" w:cs="Arial"/>
          <w:color w:val="000000" w:themeColor="text1"/>
          <w:sz w:val="24"/>
          <w:szCs w:val="24"/>
        </w:rPr>
        <w:t>this may result in the individual being removed from the designated post. Advice may be sought from the FVM and the Information Security Manager.</w:t>
      </w:r>
    </w:p>
    <w:p w14:paraId="51D8A9BD" w14:textId="35443A70" w:rsidR="00F61A42" w:rsidRDefault="001A7F37" w:rsidP="00B5434D">
      <w:pPr>
        <w:ind w:left="0" w:firstLine="0"/>
        <w:jc w:val="both"/>
        <w:rPr>
          <w:rFonts w:ascii="Arial" w:hAnsi="Arial" w:cs="Arial"/>
          <w:sz w:val="24"/>
          <w:szCs w:val="24"/>
        </w:rPr>
      </w:pPr>
      <w:r>
        <w:rPr>
          <w:rFonts w:ascii="Arial" w:hAnsi="Arial" w:cs="Arial"/>
          <w:sz w:val="24"/>
          <w:szCs w:val="24"/>
        </w:rPr>
        <w:t>2.</w:t>
      </w:r>
      <w:r w:rsidR="007A47F4">
        <w:rPr>
          <w:rFonts w:ascii="Arial" w:hAnsi="Arial" w:cs="Arial"/>
          <w:sz w:val="24"/>
          <w:szCs w:val="24"/>
        </w:rPr>
        <w:t>7</w:t>
      </w:r>
      <w:r w:rsidR="00C2569E">
        <w:rPr>
          <w:rFonts w:ascii="Arial" w:hAnsi="Arial" w:cs="Arial"/>
          <w:sz w:val="24"/>
          <w:szCs w:val="24"/>
        </w:rPr>
        <w:t>.4</w:t>
      </w:r>
      <w:r w:rsidR="00BB1F86">
        <w:rPr>
          <w:rFonts w:ascii="Arial" w:hAnsi="Arial" w:cs="Arial"/>
          <w:sz w:val="24"/>
          <w:szCs w:val="24"/>
        </w:rPr>
        <w:tab/>
      </w:r>
      <w:r w:rsidR="0042205E" w:rsidRPr="00260C4B">
        <w:rPr>
          <w:rFonts w:ascii="Arial" w:hAnsi="Arial" w:cs="Arial"/>
          <w:sz w:val="24"/>
          <w:szCs w:val="24"/>
        </w:rPr>
        <w:t xml:space="preserve">Police </w:t>
      </w:r>
      <w:r w:rsidR="002D52DA">
        <w:rPr>
          <w:rFonts w:ascii="Arial" w:hAnsi="Arial" w:cs="Arial"/>
          <w:sz w:val="24"/>
          <w:szCs w:val="24"/>
        </w:rPr>
        <w:t>Of</w:t>
      </w:r>
      <w:r w:rsidR="0042205E" w:rsidRPr="00260C4B">
        <w:rPr>
          <w:rFonts w:ascii="Arial" w:hAnsi="Arial" w:cs="Arial"/>
          <w:sz w:val="24"/>
          <w:szCs w:val="24"/>
        </w:rPr>
        <w:t xml:space="preserve">ficers who refuse to undergo the procedure and cannot be managed in post </w:t>
      </w:r>
      <w:r w:rsidR="00BB1F86">
        <w:rPr>
          <w:rFonts w:ascii="Arial" w:hAnsi="Arial" w:cs="Arial"/>
          <w:sz w:val="24"/>
          <w:szCs w:val="24"/>
        </w:rPr>
        <w:tab/>
      </w:r>
      <w:r w:rsidR="0042205E" w:rsidRPr="00260C4B">
        <w:rPr>
          <w:rFonts w:ascii="Arial" w:hAnsi="Arial" w:cs="Arial"/>
          <w:sz w:val="24"/>
          <w:szCs w:val="24"/>
        </w:rPr>
        <w:t xml:space="preserve">must be transferred to other duties.  </w:t>
      </w:r>
    </w:p>
    <w:p w14:paraId="17682A44" w14:textId="18D21B10" w:rsidR="0042205E" w:rsidRPr="00260C4B" w:rsidRDefault="001A7F37" w:rsidP="00B5434D">
      <w:pPr>
        <w:ind w:left="0" w:firstLine="0"/>
        <w:jc w:val="both"/>
        <w:rPr>
          <w:rFonts w:ascii="Arial" w:hAnsi="Arial" w:cs="Arial"/>
          <w:sz w:val="24"/>
          <w:szCs w:val="24"/>
        </w:rPr>
      </w:pPr>
      <w:r>
        <w:rPr>
          <w:rFonts w:ascii="Arial" w:hAnsi="Arial" w:cs="Arial"/>
          <w:sz w:val="24"/>
          <w:szCs w:val="24"/>
        </w:rPr>
        <w:t>2.</w:t>
      </w:r>
      <w:r w:rsidR="007A47F4">
        <w:rPr>
          <w:rFonts w:ascii="Arial" w:hAnsi="Arial" w:cs="Arial"/>
          <w:sz w:val="24"/>
          <w:szCs w:val="24"/>
        </w:rPr>
        <w:t>7</w:t>
      </w:r>
      <w:r w:rsidR="00C2569E">
        <w:rPr>
          <w:rFonts w:ascii="Arial" w:hAnsi="Arial" w:cs="Arial"/>
          <w:sz w:val="24"/>
          <w:szCs w:val="24"/>
        </w:rPr>
        <w:t>.5</w:t>
      </w:r>
      <w:r w:rsidR="00BB1F86">
        <w:rPr>
          <w:rFonts w:ascii="Arial" w:hAnsi="Arial" w:cs="Arial"/>
          <w:sz w:val="24"/>
          <w:szCs w:val="24"/>
        </w:rPr>
        <w:tab/>
      </w:r>
      <w:r w:rsidR="00F61A42">
        <w:rPr>
          <w:rFonts w:ascii="Arial" w:hAnsi="Arial" w:cs="Arial"/>
          <w:sz w:val="24"/>
          <w:szCs w:val="24"/>
        </w:rPr>
        <w:t xml:space="preserve">The </w:t>
      </w:r>
      <w:r w:rsidR="0042205E" w:rsidRPr="00260C4B">
        <w:rPr>
          <w:rFonts w:ascii="Arial" w:hAnsi="Arial" w:cs="Arial"/>
          <w:sz w:val="24"/>
          <w:szCs w:val="24"/>
        </w:rPr>
        <w:t xml:space="preserve">contractual conditions </w:t>
      </w:r>
      <w:r w:rsidR="00F61A42">
        <w:rPr>
          <w:rFonts w:ascii="Arial" w:hAnsi="Arial" w:cs="Arial"/>
          <w:sz w:val="24"/>
          <w:szCs w:val="24"/>
        </w:rPr>
        <w:t xml:space="preserve">of </w:t>
      </w:r>
      <w:r w:rsidR="00A04EF2">
        <w:rPr>
          <w:rFonts w:ascii="Arial" w:hAnsi="Arial" w:cs="Arial"/>
          <w:sz w:val="24"/>
          <w:szCs w:val="24"/>
        </w:rPr>
        <w:t>SPA</w:t>
      </w:r>
      <w:r w:rsidR="00F61A42">
        <w:rPr>
          <w:rFonts w:ascii="Arial" w:hAnsi="Arial" w:cs="Arial"/>
          <w:sz w:val="24"/>
          <w:szCs w:val="24"/>
        </w:rPr>
        <w:t>/</w:t>
      </w:r>
      <w:r w:rsidR="00322AD5">
        <w:rPr>
          <w:rFonts w:ascii="Arial" w:hAnsi="Arial" w:cs="Arial"/>
          <w:sz w:val="24"/>
          <w:szCs w:val="24"/>
        </w:rPr>
        <w:t>P</w:t>
      </w:r>
      <w:r w:rsidR="00F61A42">
        <w:rPr>
          <w:rFonts w:ascii="Arial" w:hAnsi="Arial" w:cs="Arial"/>
          <w:sz w:val="24"/>
          <w:szCs w:val="24"/>
        </w:rPr>
        <w:t xml:space="preserve">olice </w:t>
      </w:r>
      <w:r w:rsidR="00322AD5">
        <w:rPr>
          <w:rFonts w:ascii="Arial" w:hAnsi="Arial" w:cs="Arial"/>
          <w:sz w:val="24"/>
          <w:szCs w:val="24"/>
        </w:rPr>
        <w:t xml:space="preserve">Scotland </w:t>
      </w:r>
      <w:r w:rsidR="00F61A42">
        <w:rPr>
          <w:rFonts w:ascii="Arial" w:hAnsi="Arial" w:cs="Arial"/>
          <w:sz w:val="24"/>
          <w:szCs w:val="24"/>
        </w:rPr>
        <w:t xml:space="preserve">staff members </w:t>
      </w:r>
      <w:r w:rsidR="0042205E" w:rsidRPr="00260C4B">
        <w:rPr>
          <w:rFonts w:ascii="Arial" w:hAnsi="Arial" w:cs="Arial"/>
          <w:sz w:val="24"/>
          <w:szCs w:val="24"/>
        </w:rPr>
        <w:t xml:space="preserve">may make their </w:t>
      </w:r>
      <w:r w:rsidR="00BB1F86">
        <w:rPr>
          <w:rFonts w:ascii="Arial" w:hAnsi="Arial" w:cs="Arial"/>
          <w:sz w:val="24"/>
          <w:szCs w:val="24"/>
        </w:rPr>
        <w:tab/>
      </w:r>
      <w:r w:rsidR="0042205E" w:rsidRPr="00260C4B">
        <w:rPr>
          <w:rFonts w:ascii="Arial" w:hAnsi="Arial" w:cs="Arial"/>
          <w:sz w:val="24"/>
          <w:szCs w:val="24"/>
        </w:rPr>
        <w:t xml:space="preserve">redeployment more difficult and may, in </w:t>
      </w:r>
      <w:r w:rsidR="00F61A42">
        <w:rPr>
          <w:rFonts w:ascii="Arial" w:hAnsi="Arial" w:cs="Arial"/>
          <w:sz w:val="24"/>
          <w:szCs w:val="24"/>
        </w:rPr>
        <w:t>some</w:t>
      </w:r>
      <w:r w:rsidR="0042205E" w:rsidRPr="00260C4B">
        <w:rPr>
          <w:rFonts w:ascii="Arial" w:hAnsi="Arial" w:cs="Arial"/>
          <w:sz w:val="24"/>
          <w:szCs w:val="24"/>
        </w:rPr>
        <w:t xml:space="preserve"> cases, require termination of their </w:t>
      </w:r>
      <w:r w:rsidR="00BB1F86">
        <w:rPr>
          <w:rFonts w:ascii="Arial" w:hAnsi="Arial" w:cs="Arial"/>
          <w:sz w:val="24"/>
          <w:szCs w:val="24"/>
        </w:rPr>
        <w:tab/>
      </w:r>
      <w:r w:rsidR="0042205E" w:rsidRPr="00260C4B">
        <w:rPr>
          <w:rFonts w:ascii="Arial" w:hAnsi="Arial" w:cs="Arial"/>
          <w:sz w:val="24"/>
          <w:szCs w:val="24"/>
        </w:rPr>
        <w:t>contract.</w:t>
      </w:r>
      <w:r w:rsidR="00F61A42">
        <w:rPr>
          <w:rFonts w:ascii="Arial" w:hAnsi="Arial" w:cs="Arial"/>
          <w:sz w:val="24"/>
          <w:szCs w:val="24"/>
        </w:rPr>
        <w:t xml:space="preserve"> </w:t>
      </w:r>
      <w:r w:rsidR="00567642">
        <w:rPr>
          <w:rFonts w:ascii="Arial" w:hAnsi="Arial" w:cs="Arial"/>
          <w:sz w:val="24"/>
          <w:szCs w:val="24"/>
        </w:rPr>
        <w:t xml:space="preserve">Any decision to terminate a contract would be made following the Capability </w:t>
      </w:r>
      <w:r w:rsidR="00567642">
        <w:rPr>
          <w:rFonts w:ascii="Arial" w:hAnsi="Arial" w:cs="Arial"/>
          <w:sz w:val="24"/>
          <w:szCs w:val="24"/>
        </w:rPr>
        <w:tab/>
        <w:t xml:space="preserve">Procedure. </w:t>
      </w:r>
    </w:p>
    <w:p w14:paraId="7A1535B1" w14:textId="42C094D8" w:rsidR="0042205E" w:rsidRPr="00260C4B" w:rsidRDefault="001A7F37" w:rsidP="00B47DD2">
      <w:pPr>
        <w:ind w:left="735" w:hanging="735"/>
        <w:jc w:val="both"/>
        <w:rPr>
          <w:rFonts w:ascii="Arial" w:hAnsi="Arial" w:cs="Arial"/>
          <w:sz w:val="24"/>
          <w:szCs w:val="24"/>
        </w:rPr>
      </w:pPr>
      <w:r>
        <w:rPr>
          <w:rFonts w:ascii="Arial" w:hAnsi="Arial" w:cs="Arial"/>
          <w:sz w:val="24"/>
          <w:szCs w:val="24"/>
        </w:rPr>
        <w:t>2.</w:t>
      </w:r>
      <w:r w:rsidR="007A47F4">
        <w:rPr>
          <w:rFonts w:ascii="Arial" w:hAnsi="Arial" w:cs="Arial"/>
          <w:sz w:val="24"/>
          <w:szCs w:val="24"/>
        </w:rPr>
        <w:t>7</w:t>
      </w:r>
      <w:r w:rsidR="00C2569E">
        <w:rPr>
          <w:rFonts w:ascii="Arial" w:hAnsi="Arial" w:cs="Arial"/>
          <w:sz w:val="24"/>
          <w:szCs w:val="24"/>
        </w:rPr>
        <w:t>.6</w:t>
      </w:r>
      <w:r w:rsidR="00BB1F86">
        <w:rPr>
          <w:rFonts w:ascii="Arial" w:hAnsi="Arial" w:cs="Arial"/>
          <w:sz w:val="24"/>
          <w:szCs w:val="24"/>
        </w:rPr>
        <w:tab/>
      </w:r>
      <w:r w:rsidR="00B47DD2">
        <w:rPr>
          <w:rFonts w:ascii="Arial" w:hAnsi="Arial" w:cs="Arial"/>
          <w:sz w:val="24"/>
          <w:szCs w:val="24"/>
        </w:rPr>
        <w:tab/>
      </w:r>
      <w:r w:rsidR="0042205E" w:rsidRPr="00260C4B">
        <w:rPr>
          <w:rFonts w:ascii="Arial" w:hAnsi="Arial" w:cs="Arial"/>
          <w:sz w:val="24"/>
          <w:szCs w:val="24"/>
        </w:rPr>
        <w:t xml:space="preserve">Where individuals are already in post, they will be permitted to remain in designated </w:t>
      </w:r>
      <w:r w:rsidR="00BB1F86">
        <w:rPr>
          <w:rFonts w:ascii="Arial" w:hAnsi="Arial" w:cs="Arial"/>
          <w:sz w:val="24"/>
          <w:szCs w:val="24"/>
        </w:rPr>
        <w:tab/>
      </w:r>
      <w:r w:rsidR="0042205E" w:rsidRPr="00260C4B">
        <w:rPr>
          <w:rFonts w:ascii="Arial" w:hAnsi="Arial" w:cs="Arial"/>
          <w:sz w:val="24"/>
          <w:szCs w:val="24"/>
        </w:rPr>
        <w:t xml:space="preserve">posts whilst the vetting procedure is conducted. Individuals should not, however, be </w:t>
      </w:r>
      <w:r w:rsidR="00BB1F86">
        <w:rPr>
          <w:rFonts w:ascii="Arial" w:hAnsi="Arial" w:cs="Arial"/>
          <w:sz w:val="24"/>
          <w:szCs w:val="24"/>
        </w:rPr>
        <w:tab/>
      </w:r>
      <w:r w:rsidR="0042205E" w:rsidRPr="00260C4B">
        <w:rPr>
          <w:rFonts w:ascii="Arial" w:hAnsi="Arial" w:cs="Arial"/>
          <w:sz w:val="24"/>
          <w:szCs w:val="24"/>
        </w:rPr>
        <w:t xml:space="preserve">transferred or appointed </w:t>
      </w:r>
      <w:r w:rsidR="00C8774F">
        <w:rPr>
          <w:rFonts w:ascii="Arial" w:hAnsi="Arial" w:cs="Arial"/>
          <w:sz w:val="24"/>
          <w:szCs w:val="24"/>
        </w:rPr>
        <w:t xml:space="preserve">to a designated post </w:t>
      </w:r>
      <w:r w:rsidR="0042205E" w:rsidRPr="00260C4B">
        <w:rPr>
          <w:rFonts w:ascii="Arial" w:hAnsi="Arial" w:cs="Arial"/>
          <w:sz w:val="24"/>
          <w:szCs w:val="24"/>
        </w:rPr>
        <w:t>until after vetting clearance has been granted.</w:t>
      </w:r>
    </w:p>
    <w:p w14:paraId="41E21DBF" w14:textId="1C659880" w:rsidR="003A5CA9" w:rsidRPr="00260C4B" w:rsidRDefault="001A7F37" w:rsidP="0007444C">
      <w:pPr>
        <w:pStyle w:val="Heading3"/>
      </w:pPr>
      <w:bookmarkStart w:id="15" w:name="_Toc191291827"/>
      <w:r>
        <w:t>2.</w:t>
      </w:r>
      <w:r w:rsidR="00E83866">
        <w:t>8</w:t>
      </w:r>
      <w:r w:rsidR="00BB1F86">
        <w:tab/>
      </w:r>
      <w:r w:rsidR="00C64DBB">
        <w:tab/>
      </w:r>
      <w:r w:rsidR="00BB1F86">
        <w:t xml:space="preserve">Checks Required </w:t>
      </w:r>
      <w:r w:rsidR="00BB1F86" w:rsidRPr="00260C4B">
        <w:t xml:space="preserve">for </w:t>
      </w:r>
      <w:r w:rsidR="00BB1F86">
        <w:t>M</w:t>
      </w:r>
      <w:r w:rsidR="00BB1F86" w:rsidRPr="00260C4B">
        <w:t>V:</w:t>
      </w:r>
      <w:bookmarkEnd w:id="15"/>
      <w:r w:rsidR="00BB1F86" w:rsidRPr="00260C4B">
        <w:t xml:space="preserve"> </w:t>
      </w:r>
    </w:p>
    <w:p w14:paraId="0D37C6B6" w14:textId="2770DA08" w:rsidR="00C75C7D" w:rsidRPr="00260C4B" w:rsidRDefault="001A7F37" w:rsidP="00B5434D">
      <w:pPr>
        <w:ind w:left="0" w:firstLine="0"/>
        <w:jc w:val="both"/>
        <w:rPr>
          <w:rFonts w:ascii="Arial" w:hAnsi="Arial" w:cs="Arial"/>
          <w:sz w:val="24"/>
          <w:szCs w:val="24"/>
        </w:rPr>
      </w:pPr>
      <w:r>
        <w:rPr>
          <w:rFonts w:ascii="Arial" w:hAnsi="Arial" w:cs="Arial"/>
          <w:sz w:val="24"/>
          <w:szCs w:val="24"/>
        </w:rPr>
        <w:t>2.</w:t>
      </w:r>
      <w:r w:rsidR="00E83866">
        <w:rPr>
          <w:rFonts w:ascii="Arial" w:hAnsi="Arial" w:cs="Arial"/>
          <w:sz w:val="24"/>
          <w:szCs w:val="24"/>
        </w:rPr>
        <w:t>8</w:t>
      </w:r>
      <w:r w:rsidR="00BB1F86">
        <w:rPr>
          <w:rFonts w:ascii="Arial" w:hAnsi="Arial" w:cs="Arial"/>
          <w:sz w:val="24"/>
          <w:szCs w:val="24"/>
        </w:rPr>
        <w:t>.1</w:t>
      </w:r>
      <w:r w:rsidR="00BB1F86">
        <w:rPr>
          <w:rFonts w:ascii="Arial" w:hAnsi="Arial" w:cs="Arial"/>
          <w:sz w:val="24"/>
          <w:szCs w:val="24"/>
        </w:rPr>
        <w:tab/>
      </w:r>
      <w:r w:rsidR="00074BCE" w:rsidRPr="00260C4B">
        <w:rPr>
          <w:rFonts w:ascii="Arial" w:hAnsi="Arial" w:cs="Arial"/>
          <w:sz w:val="24"/>
          <w:szCs w:val="24"/>
        </w:rPr>
        <w:t>Checks o</w:t>
      </w:r>
      <w:r w:rsidR="00C75C7D" w:rsidRPr="00260C4B">
        <w:rPr>
          <w:rFonts w:ascii="Arial" w:hAnsi="Arial" w:cs="Arial"/>
          <w:sz w:val="24"/>
          <w:szCs w:val="24"/>
        </w:rPr>
        <w:t>n the applicant; applicant’s partner (and</w:t>
      </w:r>
      <w:r w:rsidR="005B7BCD" w:rsidRPr="00260C4B">
        <w:rPr>
          <w:rFonts w:ascii="Arial" w:hAnsi="Arial" w:cs="Arial"/>
          <w:sz w:val="24"/>
          <w:szCs w:val="24"/>
        </w:rPr>
        <w:t xml:space="preserve"> any</w:t>
      </w:r>
      <w:r w:rsidR="00C75C7D" w:rsidRPr="00260C4B">
        <w:rPr>
          <w:rFonts w:ascii="Arial" w:hAnsi="Arial" w:cs="Arial"/>
          <w:sz w:val="24"/>
          <w:szCs w:val="24"/>
        </w:rPr>
        <w:t xml:space="preserve"> ex-partner(s) from previous five </w:t>
      </w:r>
      <w:r w:rsidR="00BB1F86">
        <w:rPr>
          <w:rFonts w:ascii="Arial" w:hAnsi="Arial" w:cs="Arial"/>
          <w:sz w:val="24"/>
          <w:szCs w:val="24"/>
        </w:rPr>
        <w:tab/>
      </w:r>
      <w:r w:rsidR="00C75C7D" w:rsidRPr="00260C4B">
        <w:rPr>
          <w:rFonts w:ascii="Arial" w:hAnsi="Arial" w:cs="Arial"/>
          <w:sz w:val="24"/>
          <w:szCs w:val="24"/>
        </w:rPr>
        <w:t xml:space="preserve">years); applicant’s parents (including adoptive and/or step parents); applicant’s </w:t>
      </w:r>
      <w:r w:rsidR="00BB1F86">
        <w:rPr>
          <w:rFonts w:ascii="Arial" w:hAnsi="Arial" w:cs="Arial"/>
          <w:sz w:val="24"/>
          <w:szCs w:val="24"/>
        </w:rPr>
        <w:tab/>
      </w:r>
      <w:r w:rsidR="00C75C7D" w:rsidRPr="00260C4B">
        <w:rPr>
          <w:rFonts w:ascii="Arial" w:hAnsi="Arial" w:cs="Arial"/>
          <w:sz w:val="24"/>
          <w:szCs w:val="24"/>
        </w:rPr>
        <w:t>children</w:t>
      </w:r>
      <w:r w:rsidR="00481F65" w:rsidRPr="00260C4B">
        <w:rPr>
          <w:rFonts w:ascii="Arial" w:hAnsi="Arial" w:cs="Arial"/>
          <w:sz w:val="24"/>
          <w:szCs w:val="24"/>
        </w:rPr>
        <w:t xml:space="preserve"> (including adopted or step-children)</w:t>
      </w:r>
      <w:r w:rsidR="00C75C7D" w:rsidRPr="00260C4B">
        <w:rPr>
          <w:rFonts w:ascii="Arial" w:hAnsi="Arial" w:cs="Arial"/>
          <w:sz w:val="24"/>
          <w:szCs w:val="24"/>
        </w:rPr>
        <w:t xml:space="preserve">; applicant’s siblings (including adoptive </w:t>
      </w:r>
      <w:r w:rsidR="00BB1F86">
        <w:rPr>
          <w:rFonts w:ascii="Arial" w:hAnsi="Arial" w:cs="Arial"/>
          <w:sz w:val="24"/>
          <w:szCs w:val="24"/>
        </w:rPr>
        <w:tab/>
      </w:r>
      <w:r w:rsidR="00C75C7D" w:rsidRPr="00260C4B">
        <w:rPr>
          <w:rFonts w:ascii="Arial" w:hAnsi="Arial" w:cs="Arial"/>
          <w:sz w:val="24"/>
          <w:szCs w:val="24"/>
        </w:rPr>
        <w:t>and/or step siblings); associates of the applicant; co-residents in the applicant’s home:</w:t>
      </w:r>
    </w:p>
    <w:p w14:paraId="53755D6C" w14:textId="7E286472" w:rsidR="008353AE" w:rsidRPr="00260C4B" w:rsidRDefault="007F61FD" w:rsidP="00F6590B">
      <w:pPr>
        <w:pStyle w:val="ListParagraph"/>
        <w:numPr>
          <w:ilvl w:val="0"/>
          <w:numId w:val="10"/>
        </w:numPr>
        <w:ind w:left="1208" w:hanging="357"/>
        <w:jc w:val="both"/>
        <w:rPr>
          <w:rFonts w:ascii="Arial" w:hAnsi="Arial" w:cs="Arial"/>
          <w:sz w:val="24"/>
          <w:szCs w:val="24"/>
        </w:rPr>
      </w:pPr>
      <w:r w:rsidRPr="00260C4B">
        <w:rPr>
          <w:rFonts w:ascii="Arial" w:hAnsi="Arial" w:cs="Arial"/>
          <w:sz w:val="24"/>
          <w:szCs w:val="24"/>
        </w:rPr>
        <w:t xml:space="preserve">Scottish </w:t>
      </w:r>
      <w:r w:rsidR="005D539C" w:rsidRPr="00260C4B">
        <w:rPr>
          <w:rFonts w:ascii="Arial" w:hAnsi="Arial" w:cs="Arial"/>
          <w:sz w:val="24"/>
          <w:szCs w:val="24"/>
        </w:rPr>
        <w:t xml:space="preserve">Criminal History System </w:t>
      </w:r>
      <w:r w:rsidRPr="00260C4B">
        <w:rPr>
          <w:rFonts w:ascii="Arial" w:hAnsi="Arial" w:cs="Arial"/>
          <w:sz w:val="24"/>
          <w:szCs w:val="24"/>
        </w:rPr>
        <w:t>(S</w:t>
      </w:r>
      <w:r w:rsidR="00CA3154" w:rsidRPr="00260C4B">
        <w:rPr>
          <w:rFonts w:ascii="Arial" w:hAnsi="Arial" w:cs="Arial"/>
          <w:sz w:val="24"/>
          <w:szCs w:val="24"/>
        </w:rPr>
        <w:t>CHS</w:t>
      </w:r>
      <w:r w:rsidRPr="00260C4B">
        <w:rPr>
          <w:rFonts w:ascii="Arial" w:hAnsi="Arial" w:cs="Arial"/>
          <w:sz w:val="24"/>
          <w:szCs w:val="24"/>
        </w:rPr>
        <w:t>)</w:t>
      </w:r>
    </w:p>
    <w:p w14:paraId="588DE99A" w14:textId="5458530D" w:rsidR="008353AE" w:rsidRPr="00260C4B" w:rsidRDefault="005D539C" w:rsidP="00F6590B">
      <w:pPr>
        <w:pStyle w:val="ListParagraph"/>
        <w:numPr>
          <w:ilvl w:val="0"/>
          <w:numId w:val="10"/>
        </w:numPr>
        <w:ind w:left="1208" w:hanging="357"/>
        <w:jc w:val="both"/>
        <w:rPr>
          <w:rFonts w:ascii="Arial" w:hAnsi="Arial" w:cs="Arial"/>
          <w:sz w:val="24"/>
          <w:szCs w:val="24"/>
        </w:rPr>
      </w:pPr>
      <w:r w:rsidRPr="00260C4B">
        <w:rPr>
          <w:rFonts w:ascii="Arial" w:hAnsi="Arial" w:cs="Arial"/>
          <w:sz w:val="24"/>
          <w:szCs w:val="24"/>
        </w:rPr>
        <w:t xml:space="preserve">Police National Computer </w:t>
      </w:r>
      <w:r w:rsidR="007F61FD" w:rsidRPr="00260C4B">
        <w:rPr>
          <w:rFonts w:ascii="Arial" w:hAnsi="Arial" w:cs="Arial"/>
          <w:sz w:val="24"/>
          <w:szCs w:val="24"/>
        </w:rPr>
        <w:t>(</w:t>
      </w:r>
      <w:r w:rsidR="00CA3154" w:rsidRPr="00260C4B">
        <w:rPr>
          <w:rFonts w:ascii="Arial" w:hAnsi="Arial" w:cs="Arial"/>
          <w:sz w:val="24"/>
          <w:szCs w:val="24"/>
        </w:rPr>
        <w:t>PNC</w:t>
      </w:r>
      <w:r w:rsidR="007F61FD" w:rsidRPr="00260C4B">
        <w:rPr>
          <w:rFonts w:ascii="Arial" w:hAnsi="Arial" w:cs="Arial"/>
          <w:sz w:val="24"/>
          <w:szCs w:val="24"/>
        </w:rPr>
        <w:t>)</w:t>
      </w:r>
    </w:p>
    <w:p w14:paraId="57478BF7" w14:textId="67252ADE" w:rsidR="008353AE" w:rsidRPr="00260C4B" w:rsidRDefault="005D539C" w:rsidP="00F6590B">
      <w:pPr>
        <w:pStyle w:val="ListParagraph"/>
        <w:numPr>
          <w:ilvl w:val="0"/>
          <w:numId w:val="10"/>
        </w:numPr>
        <w:ind w:left="1208" w:hanging="357"/>
        <w:jc w:val="both"/>
        <w:rPr>
          <w:rFonts w:ascii="Arial" w:hAnsi="Arial" w:cs="Arial"/>
          <w:sz w:val="24"/>
          <w:szCs w:val="24"/>
        </w:rPr>
      </w:pPr>
      <w:r w:rsidRPr="00260C4B">
        <w:rPr>
          <w:rFonts w:ascii="Arial" w:hAnsi="Arial" w:cs="Arial"/>
          <w:sz w:val="24"/>
          <w:szCs w:val="24"/>
        </w:rPr>
        <w:t xml:space="preserve">Scottish Intelligence Database </w:t>
      </w:r>
      <w:r w:rsidR="007F61FD" w:rsidRPr="00260C4B">
        <w:rPr>
          <w:rFonts w:ascii="Arial" w:hAnsi="Arial" w:cs="Arial"/>
          <w:sz w:val="24"/>
          <w:szCs w:val="24"/>
        </w:rPr>
        <w:t>(</w:t>
      </w:r>
      <w:r w:rsidR="00CA3154" w:rsidRPr="00260C4B">
        <w:rPr>
          <w:rFonts w:ascii="Arial" w:hAnsi="Arial" w:cs="Arial"/>
          <w:sz w:val="24"/>
          <w:szCs w:val="24"/>
        </w:rPr>
        <w:t>SID</w:t>
      </w:r>
      <w:r w:rsidR="007F61FD" w:rsidRPr="00260C4B">
        <w:rPr>
          <w:rFonts w:ascii="Arial" w:hAnsi="Arial" w:cs="Arial"/>
          <w:sz w:val="24"/>
          <w:szCs w:val="24"/>
        </w:rPr>
        <w:t>)</w:t>
      </w:r>
    </w:p>
    <w:p w14:paraId="6ED16675" w14:textId="19DFBAE8" w:rsidR="008353AE" w:rsidRPr="00260C4B" w:rsidRDefault="005D539C" w:rsidP="00F6590B">
      <w:pPr>
        <w:pStyle w:val="ListParagraph"/>
        <w:numPr>
          <w:ilvl w:val="0"/>
          <w:numId w:val="10"/>
        </w:numPr>
        <w:ind w:left="1208" w:hanging="357"/>
        <w:jc w:val="both"/>
        <w:rPr>
          <w:rFonts w:ascii="Arial" w:hAnsi="Arial" w:cs="Arial"/>
          <w:sz w:val="24"/>
          <w:szCs w:val="24"/>
        </w:rPr>
      </w:pPr>
      <w:r w:rsidRPr="00260C4B">
        <w:rPr>
          <w:rFonts w:ascii="Arial" w:hAnsi="Arial" w:cs="Arial"/>
          <w:sz w:val="24"/>
          <w:szCs w:val="24"/>
        </w:rPr>
        <w:t xml:space="preserve">Police National Database </w:t>
      </w:r>
      <w:r w:rsidR="007F61FD" w:rsidRPr="00260C4B">
        <w:rPr>
          <w:rFonts w:ascii="Arial" w:hAnsi="Arial" w:cs="Arial"/>
          <w:sz w:val="24"/>
          <w:szCs w:val="24"/>
        </w:rPr>
        <w:t>(</w:t>
      </w:r>
      <w:r w:rsidR="008353AE" w:rsidRPr="00260C4B">
        <w:rPr>
          <w:rFonts w:ascii="Arial" w:hAnsi="Arial" w:cs="Arial"/>
          <w:sz w:val="24"/>
          <w:szCs w:val="24"/>
        </w:rPr>
        <w:t>PND</w:t>
      </w:r>
      <w:r w:rsidR="007F61FD" w:rsidRPr="00260C4B">
        <w:rPr>
          <w:rFonts w:ascii="Arial" w:hAnsi="Arial" w:cs="Arial"/>
          <w:sz w:val="24"/>
          <w:szCs w:val="24"/>
        </w:rPr>
        <w:t>)</w:t>
      </w:r>
    </w:p>
    <w:p w14:paraId="72548DA3" w14:textId="4BD354B7" w:rsidR="008353AE" w:rsidRPr="00260C4B" w:rsidRDefault="003E7637" w:rsidP="00F6590B">
      <w:pPr>
        <w:pStyle w:val="ListParagraph"/>
        <w:numPr>
          <w:ilvl w:val="0"/>
          <w:numId w:val="10"/>
        </w:numPr>
        <w:ind w:left="1208" w:hanging="357"/>
        <w:jc w:val="both"/>
        <w:rPr>
          <w:rFonts w:ascii="Arial" w:hAnsi="Arial" w:cs="Arial"/>
          <w:sz w:val="24"/>
          <w:szCs w:val="24"/>
        </w:rPr>
      </w:pPr>
      <w:r w:rsidRPr="00260C4B">
        <w:rPr>
          <w:rFonts w:ascii="Arial" w:hAnsi="Arial" w:cs="Arial"/>
          <w:sz w:val="24"/>
          <w:szCs w:val="24"/>
        </w:rPr>
        <w:t xml:space="preserve">National Common Intelligence Application </w:t>
      </w:r>
      <w:r w:rsidR="007F61FD" w:rsidRPr="00260C4B">
        <w:rPr>
          <w:rFonts w:ascii="Arial" w:hAnsi="Arial" w:cs="Arial"/>
          <w:sz w:val="24"/>
          <w:szCs w:val="24"/>
        </w:rPr>
        <w:t>(</w:t>
      </w:r>
      <w:r w:rsidR="008353AE" w:rsidRPr="00260C4B">
        <w:rPr>
          <w:rFonts w:ascii="Arial" w:hAnsi="Arial" w:cs="Arial"/>
          <w:sz w:val="24"/>
          <w:szCs w:val="24"/>
        </w:rPr>
        <w:t>NCIA</w:t>
      </w:r>
      <w:r w:rsidR="007F61FD" w:rsidRPr="00260C4B">
        <w:rPr>
          <w:rFonts w:ascii="Arial" w:hAnsi="Arial" w:cs="Arial"/>
          <w:sz w:val="24"/>
          <w:szCs w:val="24"/>
        </w:rPr>
        <w:t>)</w:t>
      </w:r>
    </w:p>
    <w:p w14:paraId="30CA9F3A" w14:textId="18F35B3F" w:rsidR="008353AE" w:rsidRPr="00260C4B" w:rsidRDefault="008353AE" w:rsidP="00F6590B">
      <w:pPr>
        <w:pStyle w:val="ListParagraph"/>
        <w:numPr>
          <w:ilvl w:val="0"/>
          <w:numId w:val="10"/>
        </w:numPr>
        <w:ind w:left="1208" w:hanging="357"/>
        <w:jc w:val="both"/>
        <w:rPr>
          <w:rFonts w:ascii="Arial" w:hAnsi="Arial" w:cs="Arial"/>
          <w:sz w:val="24"/>
          <w:szCs w:val="24"/>
        </w:rPr>
      </w:pPr>
      <w:r w:rsidRPr="00260C4B">
        <w:rPr>
          <w:rFonts w:ascii="Arial" w:hAnsi="Arial" w:cs="Arial"/>
          <w:sz w:val="24"/>
          <w:szCs w:val="24"/>
        </w:rPr>
        <w:t>Crime R</w:t>
      </w:r>
      <w:r w:rsidR="00B47DD2">
        <w:rPr>
          <w:rFonts w:ascii="Arial" w:hAnsi="Arial" w:cs="Arial"/>
          <w:sz w:val="24"/>
          <w:szCs w:val="24"/>
        </w:rPr>
        <w:t>ecording</w:t>
      </w:r>
      <w:r w:rsidRPr="00260C4B">
        <w:rPr>
          <w:rFonts w:ascii="Arial" w:hAnsi="Arial" w:cs="Arial"/>
          <w:sz w:val="24"/>
          <w:szCs w:val="24"/>
        </w:rPr>
        <w:t xml:space="preserve"> System</w:t>
      </w:r>
      <w:r w:rsidR="003E7637" w:rsidRPr="00260C4B">
        <w:rPr>
          <w:rFonts w:ascii="Arial" w:hAnsi="Arial" w:cs="Arial"/>
          <w:sz w:val="24"/>
          <w:szCs w:val="24"/>
        </w:rPr>
        <w:t xml:space="preserve"> </w:t>
      </w:r>
      <w:r w:rsidR="00B47DD2">
        <w:rPr>
          <w:rFonts w:ascii="Arial" w:hAnsi="Arial" w:cs="Arial"/>
          <w:sz w:val="24"/>
          <w:szCs w:val="24"/>
        </w:rPr>
        <w:t>(UNIFI)</w:t>
      </w:r>
    </w:p>
    <w:p w14:paraId="684B3508" w14:textId="3789F4D6" w:rsidR="008353AE" w:rsidRPr="00260C4B" w:rsidRDefault="00B47DD2" w:rsidP="00F6590B">
      <w:pPr>
        <w:pStyle w:val="ListParagraph"/>
        <w:numPr>
          <w:ilvl w:val="0"/>
          <w:numId w:val="10"/>
        </w:numPr>
        <w:ind w:left="1208" w:hanging="357"/>
        <w:jc w:val="both"/>
        <w:rPr>
          <w:rFonts w:ascii="Arial" w:hAnsi="Arial" w:cs="Arial"/>
          <w:sz w:val="24"/>
          <w:szCs w:val="24"/>
        </w:rPr>
      </w:pPr>
      <w:r>
        <w:rPr>
          <w:rFonts w:ascii="Arial" w:hAnsi="Arial" w:cs="Arial"/>
          <w:sz w:val="24"/>
          <w:szCs w:val="24"/>
        </w:rPr>
        <w:t xml:space="preserve">Interim </w:t>
      </w:r>
      <w:r w:rsidR="003E7637" w:rsidRPr="00260C4B">
        <w:rPr>
          <w:rFonts w:ascii="Arial" w:hAnsi="Arial" w:cs="Arial"/>
          <w:sz w:val="24"/>
          <w:szCs w:val="24"/>
        </w:rPr>
        <w:t xml:space="preserve">Vulnerable Person Database </w:t>
      </w:r>
      <w:r w:rsidR="007F61FD" w:rsidRPr="00260C4B">
        <w:rPr>
          <w:rFonts w:ascii="Arial" w:hAnsi="Arial" w:cs="Arial"/>
          <w:sz w:val="24"/>
          <w:szCs w:val="24"/>
        </w:rPr>
        <w:t>(</w:t>
      </w:r>
      <w:r>
        <w:rPr>
          <w:rFonts w:ascii="Arial" w:hAnsi="Arial" w:cs="Arial"/>
          <w:sz w:val="24"/>
          <w:szCs w:val="24"/>
        </w:rPr>
        <w:t>i</w:t>
      </w:r>
      <w:r w:rsidR="00CA3154" w:rsidRPr="00260C4B">
        <w:rPr>
          <w:rFonts w:ascii="Arial" w:hAnsi="Arial" w:cs="Arial"/>
          <w:sz w:val="24"/>
          <w:szCs w:val="24"/>
        </w:rPr>
        <w:t>VPD</w:t>
      </w:r>
      <w:r w:rsidR="007F61FD" w:rsidRPr="00260C4B">
        <w:rPr>
          <w:rFonts w:ascii="Arial" w:hAnsi="Arial" w:cs="Arial"/>
          <w:sz w:val="24"/>
          <w:szCs w:val="24"/>
        </w:rPr>
        <w:t>)</w:t>
      </w:r>
      <w:r w:rsidR="008353AE" w:rsidRPr="00260C4B">
        <w:rPr>
          <w:rFonts w:ascii="Arial" w:hAnsi="Arial" w:cs="Arial"/>
          <w:sz w:val="24"/>
          <w:szCs w:val="24"/>
        </w:rPr>
        <w:t xml:space="preserve"> (checks on applicant</w:t>
      </w:r>
      <w:r w:rsidR="007F61FD" w:rsidRPr="00260C4B">
        <w:rPr>
          <w:rFonts w:ascii="Arial" w:hAnsi="Arial" w:cs="Arial"/>
          <w:sz w:val="24"/>
          <w:szCs w:val="24"/>
        </w:rPr>
        <w:t xml:space="preserve"> and</w:t>
      </w:r>
      <w:r w:rsidR="008353AE" w:rsidRPr="00260C4B">
        <w:rPr>
          <w:rFonts w:ascii="Arial" w:hAnsi="Arial" w:cs="Arial"/>
          <w:sz w:val="24"/>
          <w:szCs w:val="24"/>
        </w:rPr>
        <w:t xml:space="preserve"> applicant’</w:t>
      </w:r>
      <w:r w:rsidR="00F26F2C">
        <w:rPr>
          <w:rFonts w:ascii="Arial" w:hAnsi="Arial" w:cs="Arial"/>
          <w:sz w:val="24"/>
          <w:szCs w:val="24"/>
        </w:rPr>
        <w:t xml:space="preserve">s partner, applicant’s children, </w:t>
      </w:r>
      <w:r w:rsidR="008353AE" w:rsidRPr="00260C4B">
        <w:rPr>
          <w:rFonts w:ascii="Arial" w:hAnsi="Arial" w:cs="Arial"/>
          <w:sz w:val="24"/>
          <w:szCs w:val="24"/>
        </w:rPr>
        <w:t>former partners</w:t>
      </w:r>
      <w:r w:rsidR="00F26F2C">
        <w:rPr>
          <w:rFonts w:ascii="Arial" w:hAnsi="Arial" w:cs="Arial"/>
          <w:sz w:val="24"/>
          <w:szCs w:val="24"/>
        </w:rPr>
        <w:t xml:space="preserve"> and co-residents</w:t>
      </w:r>
      <w:r w:rsidR="008353AE" w:rsidRPr="00260C4B">
        <w:rPr>
          <w:rFonts w:ascii="Arial" w:hAnsi="Arial" w:cs="Arial"/>
          <w:sz w:val="24"/>
          <w:szCs w:val="24"/>
        </w:rPr>
        <w:t xml:space="preserve"> if applicable)</w:t>
      </w:r>
    </w:p>
    <w:p w14:paraId="7BFF6A1D" w14:textId="6A135DC5" w:rsidR="008353AE" w:rsidRPr="00260C4B" w:rsidRDefault="00843928" w:rsidP="00B5434D">
      <w:pPr>
        <w:ind w:left="0" w:firstLine="0"/>
        <w:jc w:val="both"/>
        <w:rPr>
          <w:rFonts w:ascii="Arial" w:hAnsi="Arial" w:cs="Arial"/>
          <w:sz w:val="24"/>
          <w:szCs w:val="24"/>
        </w:rPr>
      </w:pPr>
      <w:r>
        <w:rPr>
          <w:rFonts w:ascii="Arial" w:hAnsi="Arial" w:cs="Arial"/>
          <w:sz w:val="24"/>
          <w:szCs w:val="24"/>
        </w:rPr>
        <w:tab/>
      </w:r>
      <w:r w:rsidR="008353AE" w:rsidRPr="00260C4B">
        <w:rPr>
          <w:rFonts w:ascii="Arial" w:hAnsi="Arial" w:cs="Arial"/>
          <w:sz w:val="24"/>
          <w:szCs w:val="24"/>
        </w:rPr>
        <w:t>On the applicant only:</w:t>
      </w:r>
    </w:p>
    <w:p w14:paraId="1096C5D6" w14:textId="58367B84" w:rsidR="008353AE" w:rsidRPr="00260C4B" w:rsidRDefault="008353AE"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t>Vetting Database</w:t>
      </w:r>
    </w:p>
    <w:p w14:paraId="03305A6B" w14:textId="3F1031CA" w:rsidR="008353AE" w:rsidRPr="00260C4B" w:rsidRDefault="000747FE"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t>Credit Reference Check</w:t>
      </w:r>
      <w:r w:rsidR="008353AE" w:rsidRPr="00260C4B">
        <w:rPr>
          <w:rFonts w:ascii="Arial" w:hAnsi="Arial" w:cs="Arial"/>
          <w:sz w:val="24"/>
          <w:szCs w:val="24"/>
        </w:rPr>
        <w:t xml:space="preserve"> (may include spouse/partner of applicant if necessary)</w:t>
      </w:r>
    </w:p>
    <w:p w14:paraId="71096CC5" w14:textId="3432A217" w:rsidR="008353AE" w:rsidRPr="00260C4B" w:rsidRDefault="00380B60"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t xml:space="preserve">Vetting - </w:t>
      </w:r>
      <w:r w:rsidR="008353AE" w:rsidRPr="00260C4B">
        <w:rPr>
          <w:rFonts w:ascii="Arial" w:hAnsi="Arial" w:cs="Arial"/>
          <w:sz w:val="24"/>
          <w:szCs w:val="24"/>
        </w:rPr>
        <w:t>Financial Questionnaire</w:t>
      </w:r>
      <w:r w:rsidRPr="00260C4B">
        <w:rPr>
          <w:rFonts w:ascii="Arial" w:hAnsi="Arial" w:cs="Arial"/>
          <w:sz w:val="24"/>
          <w:szCs w:val="24"/>
        </w:rPr>
        <w:t xml:space="preserve"> Form 037-009</w:t>
      </w:r>
    </w:p>
    <w:p w14:paraId="55878685" w14:textId="49D08030" w:rsidR="00085572" w:rsidRPr="00260C4B" w:rsidRDefault="008353AE"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t xml:space="preserve">Open Source </w:t>
      </w:r>
      <w:r w:rsidR="002B7DA0" w:rsidRPr="00260C4B">
        <w:rPr>
          <w:rFonts w:ascii="Arial" w:hAnsi="Arial" w:cs="Arial"/>
          <w:sz w:val="24"/>
          <w:szCs w:val="24"/>
        </w:rPr>
        <w:t>e.g.</w:t>
      </w:r>
      <w:r w:rsidRPr="00260C4B">
        <w:rPr>
          <w:rFonts w:ascii="Arial" w:hAnsi="Arial" w:cs="Arial"/>
          <w:sz w:val="24"/>
          <w:szCs w:val="24"/>
        </w:rPr>
        <w:t xml:space="preserve"> search engines, social networking sites</w:t>
      </w:r>
      <w:r w:rsidR="00085572" w:rsidRPr="00260C4B">
        <w:rPr>
          <w:rFonts w:ascii="Arial" w:hAnsi="Arial" w:cs="Arial"/>
          <w:sz w:val="24"/>
          <w:szCs w:val="24"/>
        </w:rPr>
        <w:t xml:space="preserve"> (open source checks may be carried out on others to corroborate information from the applicant)</w:t>
      </w:r>
    </w:p>
    <w:p w14:paraId="471CCF61" w14:textId="6225F3AE" w:rsidR="008353AE" w:rsidRPr="00260C4B" w:rsidRDefault="00CA3154"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t>PSD</w:t>
      </w:r>
      <w:r w:rsidR="008353AE" w:rsidRPr="00260C4B">
        <w:rPr>
          <w:rFonts w:ascii="Arial" w:hAnsi="Arial" w:cs="Arial"/>
          <w:sz w:val="24"/>
          <w:szCs w:val="24"/>
        </w:rPr>
        <w:t xml:space="preserve"> database</w:t>
      </w:r>
      <w:r w:rsidR="007F61FD" w:rsidRPr="00260C4B">
        <w:rPr>
          <w:rFonts w:ascii="Arial" w:hAnsi="Arial" w:cs="Arial"/>
          <w:sz w:val="24"/>
          <w:szCs w:val="24"/>
        </w:rPr>
        <w:t>*</w:t>
      </w:r>
    </w:p>
    <w:p w14:paraId="374C860B" w14:textId="55A48367" w:rsidR="008353AE" w:rsidRPr="00260C4B" w:rsidRDefault="000664FC"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lastRenderedPageBreak/>
        <w:t>A</w:t>
      </w:r>
      <w:r w:rsidR="00CA3154" w:rsidRPr="00260C4B">
        <w:rPr>
          <w:rFonts w:ascii="Arial" w:hAnsi="Arial" w:cs="Arial"/>
          <w:sz w:val="24"/>
          <w:szCs w:val="24"/>
        </w:rPr>
        <w:t>CU</w:t>
      </w:r>
      <w:r w:rsidR="008353AE" w:rsidRPr="00260C4B">
        <w:rPr>
          <w:rFonts w:ascii="Arial" w:hAnsi="Arial" w:cs="Arial"/>
          <w:sz w:val="24"/>
          <w:szCs w:val="24"/>
        </w:rPr>
        <w:t xml:space="preserve"> database</w:t>
      </w:r>
      <w:r w:rsidR="007F61FD" w:rsidRPr="00260C4B">
        <w:rPr>
          <w:rFonts w:ascii="Arial" w:hAnsi="Arial" w:cs="Arial"/>
          <w:sz w:val="24"/>
          <w:szCs w:val="24"/>
        </w:rPr>
        <w:t>*</w:t>
      </w:r>
    </w:p>
    <w:p w14:paraId="0DBF2A9E" w14:textId="3537FC33" w:rsidR="008353AE" w:rsidRPr="00260C4B" w:rsidRDefault="008353AE"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t>MoD Checks (where applicable and indicated by PND or other systems)</w:t>
      </w:r>
    </w:p>
    <w:p w14:paraId="79D2A1F9" w14:textId="5ED29EFB" w:rsidR="008353AE" w:rsidRPr="00260C4B" w:rsidRDefault="008353AE"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t>Overseas Criminal Record Check</w:t>
      </w:r>
      <w:r w:rsidR="00EF5BD4" w:rsidRPr="00260C4B">
        <w:rPr>
          <w:rFonts w:ascii="Arial" w:hAnsi="Arial" w:cs="Arial"/>
          <w:sz w:val="24"/>
          <w:szCs w:val="24"/>
        </w:rPr>
        <w:t>/Clearance Certificate</w:t>
      </w:r>
      <w:r w:rsidRPr="00260C4B">
        <w:rPr>
          <w:rFonts w:ascii="Arial" w:hAnsi="Arial" w:cs="Arial"/>
          <w:sz w:val="24"/>
          <w:szCs w:val="24"/>
        </w:rPr>
        <w:t xml:space="preserve"> (where applicant meets the residency qualification but identifies a period of residency outside of the UK this may be required)</w:t>
      </w:r>
    </w:p>
    <w:p w14:paraId="209CBE9A" w14:textId="1AC3920B" w:rsidR="008353AE" w:rsidRPr="00260C4B" w:rsidRDefault="008353AE"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t>Business Interest/Secondary Employment check</w:t>
      </w:r>
    </w:p>
    <w:p w14:paraId="3848D836" w14:textId="2863A286" w:rsidR="008353AE" w:rsidRPr="00260C4B" w:rsidRDefault="0072262C" w:rsidP="00F6590B">
      <w:pPr>
        <w:pStyle w:val="ListParagraph"/>
        <w:numPr>
          <w:ilvl w:val="0"/>
          <w:numId w:val="11"/>
        </w:numPr>
        <w:ind w:left="1208" w:hanging="357"/>
        <w:jc w:val="both"/>
        <w:rPr>
          <w:rFonts w:ascii="Arial" w:hAnsi="Arial" w:cs="Arial"/>
          <w:sz w:val="24"/>
          <w:szCs w:val="24"/>
        </w:rPr>
      </w:pPr>
      <w:r w:rsidRPr="00260C4B">
        <w:rPr>
          <w:rFonts w:ascii="Arial" w:hAnsi="Arial" w:cs="Arial"/>
          <w:sz w:val="24"/>
          <w:szCs w:val="24"/>
        </w:rPr>
        <w:t xml:space="preserve">Information </w:t>
      </w:r>
      <w:r w:rsidR="008353AE" w:rsidRPr="00260C4B">
        <w:rPr>
          <w:rFonts w:ascii="Arial" w:hAnsi="Arial" w:cs="Arial"/>
          <w:sz w:val="24"/>
          <w:szCs w:val="24"/>
        </w:rPr>
        <w:t>from current and former supervisors</w:t>
      </w:r>
      <w:r w:rsidR="00550D91" w:rsidRPr="00260C4B">
        <w:rPr>
          <w:rFonts w:ascii="Arial" w:hAnsi="Arial" w:cs="Arial"/>
          <w:sz w:val="24"/>
          <w:szCs w:val="24"/>
        </w:rPr>
        <w:t xml:space="preserve"> to cover a minimum 12 month period</w:t>
      </w:r>
    </w:p>
    <w:p w14:paraId="7D18E1CF" w14:textId="77777777" w:rsidR="00C83CFA" w:rsidRDefault="00843928" w:rsidP="00C83CFA">
      <w:pPr>
        <w:ind w:left="0" w:firstLine="0"/>
        <w:jc w:val="both"/>
        <w:rPr>
          <w:rFonts w:ascii="Arial" w:hAnsi="Arial" w:cs="Arial"/>
          <w:sz w:val="24"/>
          <w:szCs w:val="24"/>
        </w:rPr>
      </w:pPr>
      <w:r>
        <w:rPr>
          <w:rFonts w:ascii="Arial" w:hAnsi="Arial" w:cs="Arial"/>
          <w:sz w:val="24"/>
          <w:szCs w:val="24"/>
        </w:rPr>
        <w:tab/>
      </w:r>
      <w:r w:rsidR="00C83CFA">
        <w:rPr>
          <w:rFonts w:ascii="Arial" w:hAnsi="Arial" w:cs="Arial"/>
          <w:sz w:val="24"/>
          <w:szCs w:val="24"/>
        </w:rPr>
        <w:t>Children under 12 years of age will only require a check on iVPD. O</w:t>
      </w:r>
      <w:r w:rsidR="00C83CFA" w:rsidRPr="00260C4B">
        <w:rPr>
          <w:rFonts w:ascii="Arial" w:hAnsi="Arial" w:cs="Arial"/>
          <w:sz w:val="24"/>
          <w:szCs w:val="24"/>
        </w:rPr>
        <w:t xml:space="preserve">ther systems can </w:t>
      </w:r>
      <w:r w:rsidR="00C83CFA">
        <w:rPr>
          <w:rFonts w:ascii="Arial" w:hAnsi="Arial" w:cs="Arial"/>
          <w:sz w:val="24"/>
          <w:szCs w:val="24"/>
        </w:rPr>
        <w:tab/>
      </w:r>
      <w:r w:rsidR="00C83CFA" w:rsidRPr="00260C4B">
        <w:rPr>
          <w:rFonts w:ascii="Arial" w:hAnsi="Arial" w:cs="Arial"/>
          <w:sz w:val="24"/>
          <w:szCs w:val="24"/>
        </w:rPr>
        <w:t>be checked if information found in the vetting process suggests this may be required.</w:t>
      </w:r>
    </w:p>
    <w:p w14:paraId="3E9BB91C" w14:textId="77777777" w:rsidR="00C83CFA" w:rsidRDefault="00C83CFA" w:rsidP="00C83CFA">
      <w:pPr>
        <w:ind w:left="0" w:firstLine="0"/>
        <w:jc w:val="both"/>
        <w:rPr>
          <w:rFonts w:ascii="Arial" w:hAnsi="Arial" w:cs="Arial"/>
          <w:sz w:val="24"/>
          <w:szCs w:val="24"/>
        </w:rPr>
      </w:pPr>
      <w:r>
        <w:rPr>
          <w:rFonts w:ascii="Arial" w:hAnsi="Arial" w:cs="Arial"/>
          <w:sz w:val="24"/>
          <w:szCs w:val="24"/>
        </w:rPr>
        <w:tab/>
        <w:t xml:space="preserve">Where a person named on an application has been deceased for five years or more </w:t>
      </w:r>
      <w:r>
        <w:rPr>
          <w:rFonts w:ascii="Arial" w:hAnsi="Arial" w:cs="Arial"/>
          <w:sz w:val="24"/>
          <w:szCs w:val="24"/>
        </w:rPr>
        <w:tab/>
        <w:t xml:space="preserve">from the date of application, no vetting checks are required unless </w:t>
      </w:r>
      <w:r w:rsidRPr="004C11D2">
        <w:rPr>
          <w:rFonts w:ascii="Arial" w:hAnsi="Arial" w:cs="Arial"/>
          <w:sz w:val="24"/>
          <w:szCs w:val="24"/>
        </w:rPr>
        <w:t xml:space="preserve">information found </w:t>
      </w:r>
      <w:r>
        <w:rPr>
          <w:rFonts w:ascii="Arial" w:hAnsi="Arial" w:cs="Arial"/>
          <w:sz w:val="24"/>
          <w:szCs w:val="24"/>
        </w:rPr>
        <w:tab/>
      </w:r>
      <w:r w:rsidRPr="004C11D2">
        <w:rPr>
          <w:rFonts w:ascii="Arial" w:hAnsi="Arial" w:cs="Arial"/>
          <w:sz w:val="24"/>
          <w:szCs w:val="24"/>
        </w:rPr>
        <w:t>in the vetting process suggests this may be required.</w:t>
      </w:r>
      <w:r>
        <w:rPr>
          <w:rFonts w:ascii="Arial" w:hAnsi="Arial" w:cs="Arial"/>
          <w:sz w:val="24"/>
          <w:szCs w:val="24"/>
        </w:rPr>
        <w:t xml:space="preserve"> </w:t>
      </w:r>
    </w:p>
    <w:p w14:paraId="77194B33" w14:textId="15DE3E9E" w:rsidR="00C83CFA" w:rsidRDefault="00C83CFA" w:rsidP="00C83CFA">
      <w:pPr>
        <w:ind w:left="0" w:firstLine="0"/>
        <w:jc w:val="both"/>
        <w:rPr>
          <w:rFonts w:ascii="Arial" w:hAnsi="Arial" w:cs="Arial"/>
          <w:sz w:val="24"/>
          <w:szCs w:val="24"/>
        </w:rPr>
      </w:pPr>
      <w:r>
        <w:rPr>
          <w:rFonts w:ascii="Arial" w:hAnsi="Arial" w:cs="Arial"/>
          <w:sz w:val="24"/>
          <w:szCs w:val="24"/>
        </w:rPr>
        <w:tab/>
        <w:t xml:space="preserve">Where a deceased person has died within the last five years, checks will be </w:t>
      </w:r>
      <w:r>
        <w:rPr>
          <w:rFonts w:ascii="Arial" w:hAnsi="Arial" w:cs="Arial"/>
          <w:sz w:val="24"/>
          <w:szCs w:val="24"/>
        </w:rPr>
        <w:tab/>
        <w:t>undertaken on CHS,</w:t>
      </w:r>
      <w:r w:rsidR="00F26F2C">
        <w:rPr>
          <w:rFonts w:ascii="Arial" w:hAnsi="Arial" w:cs="Arial"/>
          <w:sz w:val="24"/>
          <w:szCs w:val="24"/>
        </w:rPr>
        <w:t xml:space="preserve"> PNC,</w:t>
      </w:r>
      <w:r>
        <w:rPr>
          <w:rFonts w:ascii="Arial" w:hAnsi="Arial" w:cs="Arial"/>
          <w:sz w:val="24"/>
          <w:szCs w:val="24"/>
        </w:rPr>
        <w:t xml:space="preserve"> SID</w:t>
      </w:r>
      <w:r w:rsidR="00F26F2C">
        <w:rPr>
          <w:rFonts w:ascii="Arial" w:hAnsi="Arial" w:cs="Arial"/>
          <w:sz w:val="24"/>
          <w:szCs w:val="24"/>
        </w:rPr>
        <w:t>, PND</w:t>
      </w:r>
      <w:r>
        <w:rPr>
          <w:rFonts w:ascii="Arial" w:hAnsi="Arial" w:cs="Arial"/>
          <w:sz w:val="24"/>
          <w:szCs w:val="24"/>
        </w:rPr>
        <w:t xml:space="preserve"> and NCIA. Other systems may be checked if </w:t>
      </w:r>
      <w:r w:rsidR="00F26F2C">
        <w:rPr>
          <w:rFonts w:ascii="Arial" w:hAnsi="Arial" w:cs="Arial"/>
          <w:sz w:val="24"/>
          <w:szCs w:val="24"/>
        </w:rPr>
        <w:tab/>
      </w:r>
      <w:r w:rsidRPr="004C11D2">
        <w:rPr>
          <w:rFonts w:ascii="Arial" w:hAnsi="Arial" w:cs="Arial"/>
          <w:sz w:val="24"/>
          <w:szCs w:val="24"/>
        </w:rPr>
        <w:t>information found in the vetting process suggests this may be required.</w:t>
      </w:r>
      <w:r>
        <w:rPr>
          <w:rFonts w:ascii="Arial" w:hAnsi="Arial" w:cs="Arial"/>
          <w:sz w:val="24"/>
          <w:szCs w:val="24"/>
        </w:rPr>
        <w:t xml:space="preserve"> </w:t>
      </w:r>
    </w:p>
    <w:p w14:paraId="39326C8B" w14:textId="5EEB0035" w:rsidR="007F61FD" w:rsidRPr="0067069A" w:rsidRDefault="00843928" w:rsidP="0067069A">
      <w:pPr>
        <w:ind w:left="735" w:firstLine="0"/>
        <w:jc w:val="both"/>
        <w:rPr>
          <w:rFonts w:ascii="Arial" w:hAnsi="Arial" w:cs="Arial"/>
          <w:i/>
          <w:iCs/>
          <w:color w:val="000000" w:themeColor="text1"/>
          <w:sz w:val="24"/>
          <w:szCs w:val="24"/>
        </w:rPr>
      </w:pPr>
      <w:r>
        <w:rPr>
          <w:rFonts w:ascii="Arial" w:hAnsi="Arial" w:cs="Arial"/>
          <w:sz w:val="24"/>
          <w:szCs w:val="24"/>
        </w:rPr>
        <w:tab/>
      </w:r>
      <w:r w:rsidR="0067069A" w:rsidRPr="005F1678">
        <w:rPr>
          <w:rFonts w:ascii="Arial" w:hAnsi="Arial" w:cs="Arial"/>
          <w:color w:val="000000" w:themeColor="text1"/>
          <w:sz w:val="24"/>
          <w:szCs w:val="24"/>
        </w:rPr>
        <w:t>*</w:t>
      </w:r>
      <w:r w:rsidR="0067069A" w:rsidRPr="0067069A">
        <w:rPr>
          <w:rFonts w:ascii="Arial" w:hAnsi="Arial" w:cs="Arial"/>
          <w:color w:val="000000" w:themeColor="text1"/>
          <w:sz w:val="24"/>
          <w:szCs w:val="24"/>
        </w:rPr>
        <w:t xml:space="preserve">Checks on PSD and ACU databases are on the applicant and the applicant’s </w:t>
      </w:r>
      <w:r w:rsidR="0067069A" w:rsidRPr="0067069A">
        <w:rPr>
          <w:rFonts w:ascii="Arial" w:hAnsi="Arial" w:cs="Arial"/>
          <w:color w:val="000000" w:themeColor="text1"/>
          <w:sz w:val="24"/>
          <w:szCs w:val="24"/>
        </w:rPr>
        <w:tab/>
        <w:t xml:space="preserve">address. (Checks also undertaken on the applicant’s family members who are serving </w:t>
      </w:r>
      <w:r w:rsidR="0067069A" w:rsidRPr="0067069A">
        <w:rPr>
          <w:rFonts w:ascii="Arial" w:hAnsi="Arial" w:cs="Arial"/>
          <w:color w:val="000000" w:themeColor="text1"/>
          <w:sz w:val="24"/>
          <w:szCs w:val="24"/>
        </w:rPr>
        <w:tab/>
        <w:t>or ex-Police Officer/staff member).</w:t>
      </w:r>
      <w:r w:rsidR="0067069A">
        <w:rPr>
          <w:rFonts w:ascii="Arial" w:hAnsi="Arial" w:cs="Arial"/>
          <w:color w:val="000000" w:themeColor="text1"/>
          <w:sz w:val="24"/>
          <w:szCs w:val="24"/>
        </w:rPr>
        <w:t xml:space="preserve"> </w:t>
      </w:r>
    </w:p>
    <w:p w14:paraId="6BE188B8" w14:textId="73AFF605" w:rsidR="00CD6C99" w:rsidRPr="00260C4B" w:rsidRDefault="001A7F37" w:rsidP="00B5434D">
      <w:pPr>
        <w:ind w:left="0" w:firstLine="0"/>
        <w:jc w:val="both"/>
        <w:rPr>
          <w:rFonts w:ascii="Arial" w:hAnsi="Arial" w:cs="Arial"/>
          <w:sz w:val="24"/>
          <w:szCs w:val="24"/>
        </w:rPr>
      </w:pPr>
      <w:r>
        <w:rPr>
          <w:rFonts w:ascii="Arial" w:hAnsi="Arial" w:cs="Arial"/>
          <w:sz w:val="24"/>
          <w:szCs w:val="24"/>
        </w:rPr>
        <w:t>2.</w:t>
      </w:r>
      <w:r w:rsidR="00E83866">
        <w:rPr>
          <w:rFonts w:ascii="Arial" w:hAnsi="Arial" w:cs="Arial"/>
          <w:sz w:val="24"/>
          <w:szCs w:val="24"/>
        </w:rPr>
        <w:t>8</w:t>
      </w:r>
      <w:r w:rsidR="00843928">
        <w:rPr>
          <w:rFonts w:ascii="Arial" w:hAnsi="Arial" w:cs="Arial"/>
          <w:sz w:val="24"/>
          <w:szCs w:val="24"/>
        </w:rPr>
        <w:t>.2</w:t>
      </w:r>
      <w:r w:rsidR="00843928">
        <w:rPr>
          <w:rFonts w:ascii="Arial" w:hAnsi="Arial" w:cs="Arial"/>
          <w:sz w:val="24"/>
          <w:szCs w:val="24"/>
        </w:rPr>
        <w:tab/>
      </w:r>
      <w:r w:rsidR="00CD6C99" w:rsidRPr="00260C4B">
        <w:rPr>
          <w:rFonts w:ascii="Arial" w:hAnsi="Arial" w:cs="Arial"/>
          <w:sz w:val="24"/>
          <w:szCs w:val="24"/>
        </w:rPr>
        <w:t xml:space="preserve">Where an individual is directly appointed or </w:t>
      </w:r>
      <w:r w:rsidR="00037986" w:rsidRPr="00260C4B">
        <w:rPr>
          <w:rFonts w:ascii="Arial" w:hAnsi="Arial" w:cs="Arial"/>
          <w:sz w:val="24"/>
          <w:szCs w:val="24"/>
        </w:rPr>
        <w:t>recruited</w:t>
      </w:r>
      <w:r w:rsidR="00CD6C99" w:rsidRPr="00260C4B">
        <w:rPr>
          <w:rFonts w:ascii="Arial" w:hAnsi="Arial" w:cs="Arial"/>
          <w:sz w:val="24"/>
          <w:szCs w:val="24"/>
        </w:rPr>
        <w:t xml:space="preserve"> into a post which requires MV, </w:t>
      </w:r>
      <w:r w:rsidR="00843928">
        <w:rPr>
          <w:rFonts w:ascii="Arial" w:hAnsi="Arial" w:cs="Arial"/>
          <w:sz w:val="24"/>
          <w:szCs w:val="24"/>
        </w:rPr>
        <w:tab/>
      </w:r>
      <w:r w:rsidR="00CD6C99" w:rsidRPr="00260C4B">
        <w:rPr>
          <w:rFonts w:ascii="Arial" w:hAnsi="Arial" w:cs="Arial"/>
          <w:sz w:val="24"/>
          <w:szCs w:val="24"/>
        </w:rPr>
        <w:t xml:space="preserve">there is no requirement for the individual to also undergo </w:t>
      </w:r>
      <w:r w:rsidR="00F61A42">
        <w:rPr>
          <w:rFonts w:ascii="Arial" w:hAnsi="Arial" w:cs="Arial"/>
          <w:sz w:val="24"/>
          <w:szCs w:val="24"/>
        </w:rPr>
        <w:t xml:space="preserve">a separate </w:t>
      </w:r>
      <w:r w:rsidR="00CD6C99" w:rsidRPr="00260C4B">
        <w:rPr>
          <w:rFonts w:ascii="Arial" w:hAnsi="Arial" w:cs="Arial"/>
          <w:sz w:val="24"/>
          <w:szCs w:val="24"/>
        </w:rPr>
        <w:t>RV process</w:t>
      </w:r>
      <w:r w:rsidR="003A5CA9" w:rsidRPr="00260C4B">
        <w:rPr>
          <w:rFonts w:ascii="Arial" w:hAnsi="Arial" w:cs="Arial"/>
          <w:sz w:val="24"/>
          <w:szCs w:val="24"/>
        </w:rPr>
        <w:t>. T</w:t>
      </w:r>
      <w:r w:rsidR="00CD6C99" w:rsidRPr="00260C4B">
        <w:rPr>
          <w:rFonts w:ascii="Arial" w:hAnsi="Arial" w:cs="Arial"/>
          <w:sz w:val="24"/>
          <w:szCs w:val="24"/>
        </w:rPr>
        <w:t xml:space="preserve">he </w:t>
      </w:r>
      <w:r w:rsidR="00843928">
        <w:rPr>
          <w:rFonts w:ascii="Arial" w:hAnsi="Arial" w:cs="Arial"/>
          <w:sz w:val="24"/>
          <w:szCs w:val="24"/>
        </w:rPr>
        <w:tab/>
      </w:r>
      <w:r w:rsidR="00CD6C99" w:rsidRPr="00260C4B">
        <w:rPr>
          <w:rFonts w:ascii="Arial" w:hAnsi="Arial" w:cs="Arial"/>
          <w:sz w:val="24"/>
          <w:szCs w:val="24"/>
        </w:rPr>
        <w:t>MV process</w:t>
      </w:r>
      <w:r w:rsidR="003A5CA9" w:rsidRPr="00260C4B">
        <w:rPr>
          <w:rFonts w:ascii="Arial" w:hAnsi="Arial" w:cs="Arial"/>
          <w:sz w:val="24"/>
          <w:szCs w:val="24"/>
        </w:rPr>
        <w:t xml:space="preserve"> will serve</w:t>
      </w:r>
      <w:r w:rsidR="00CD6C99" w:rsidRPr="00260C4B">
        <w:rPr>
          <w:rFonts w:ascii="Arial" w:hAnsi="Arial" w:cs="Arial"/>
          <w:sz w:val="24"/>
          <w:szCs w:val="24"/>
        </w:rPr>
        <w:t xml:space="preserve"> that purpose</w:t>
      </w:r>
      <w:r w:rsidR="003A5CA9" w:rsidRPr="00260C4B">
        <w:rPr>
          <w:rFonts w:ascii="Arial" w:hAnsi="Arial" w:cs="Arial"/>
          <w:sz w:val="24"/>
          <w:szCs w:val="24"/>
        </w:rPr>
        <w:t xml:space="preserve"> and when clearance is granted i</w:t>
      </w:r>
      <w:r w:rsidR="00CD6C99" w:rsidRPr="00260C4B">
        <w:rPr>
          <w:rFonts w:ascii="Arial" w:hAnsi="Arial" w:cs="Arial"/>
          <w:sz w:val="24"/>
          <w:szCs w:val="24"/>
        </w:rPr>
        <w:t xml:space="preserve">t will be recorded </w:t>
      </w:r>
      <w:r w:rsidR="00843928">
        <w:rPr>
          <w:rFonts w:ascii="Arial" w:hAnsi="Arial" w:cs="Arial"/>
          <w:sz w:val="24"/>
          <w:szCs w:val="24"/>
        </w:rPr>
        <w:tab/>
      </w:r>
      <w:r w:rsidR="00CD6C99" w:rsidRPr="00260C4B">
        <w:rPr>
          <w:rFonts w:ascii="Arial" w:hAnsi="Arial" w:cs="Arial"/>
          <w:sz w:val="24"/>
          <w:szCs w:val="24"/>
        </w:rPr>
        <w:t>that the individual has attained both RV and MV clearances.</w:t>
      </w:r>
    </w:p>
    <w:p w14:paraId="17968F1E" w14:textId="00983195" w:rsidR="00C861D7" w:rsidRPr="00260C4B" w:rsidRDefault="001A7F37" w:rsidP="0007444C">
      <w:pPr>
        <w:pStyle w:val="Heading3"/>
      </w:pPr>
      <w:bookmarkStart w:id="16" w:name="_Toc191291828"/>
      <w:r>
        <w:t>2.</w:t>
      </w:r>
      <w:r w:rsidR="00E83866">
        <w:t>9</w:t>
      </w:r>
      <w:r w:rsidR="00843928">
        <w:tab/>
      </w:r>
      <w:r w:rsidR="00C64DBB">
        <w:tab/>
      </w:r>
      <w:r w:rsidR="00C861D7" w:rsidRPr="00260C4B">
        <w:t>National Security Vetting</w:t>
      </w:r>
      <w:bookmarkEnd w:id="16"/>
    </w:p>
    <w:p w14:paraId="67561022" w14:textId="3A01C648" w:rsidR="00F804D1" w:rsidRPr="00260C4B" w:rsidRDefault="001A7F37" w:rsidP="00B5434D">
      <w:pPr>
        <w:ind w:left="0" w:firstLine="0"/>
        <w:jc w:val="both"/>
        <w:rPr>
          <w:rFonts w:ascii="Arial" w:hAnsi="Arial" w:cs="Arial"/>
          <w:sz w:val="24"/>
          <w:szCs w:val="24"/>
        </w:rPr>
      </w:pPr>
      <w:r>
        <w:rPr>
          <w:rFonts w:ascii="Arial" w:hAnsi="Arial" w:cs="Arial"/>
          <w:sz w:val="24"/>
          <w:szCs w:val="24"/>
        </w:rPr>
        <w:t>2.</w:t>
      </w:r>
      <w:r w:rsidR="00E83866">
        <w:rPr>
          <w:rFonts w:ascii="Arial" w:hAnsi="Arial" w:cs="Arial"/>
          <w:sz w:val="24"/>
          <w:szCs w:val="24"/>
        </w:rPr>
        <w:t>9</w:t>
      </w:r>
      <w:r w:rsidR="00843928">
        <w:rPr>
          <w:rFonts w:ascii="Arial" w:hAnsi="Arial" w:cs="Arial"/>
          <w:sz w:val="24"/>
          <w:szCs w:val="24"/>
        </w:rPr>
        <w:t>.1</w:t>
      </w:r>
      <w:r w:rsidR="00843928">
        <w:rPr>
          <w:rFonts w:ascii="Arial" w:hAnsi="Arial" w:cs="Arial"/>
          <w:sz w:val="24"/>
          <w:szCs w:val="24"/>
        </w:rPr>
        <w:tab/>
      </w:r>
      <w:r w:rsidR="00F804D1" w:rsidRPr="00260C4B">
        <w:rPr>
          <w:rFonts w:ascii="Arial" w:hAnsi="Arial" w:cs="Arial"/>
          <w:sz w:val="24"/>
          <w:szCs w:val="24"/>
        </w:rPr>
        <w:t xml:space="preserve">National </w:t>
      </w:r>
      <w:r w:rsidR="00576D77" w:rsidRPr="00260C4B">
        <w:rPr>
          <w:rFonts w:ascii="Arial" w:hAnsi="Arial" w:cs="Arial"/>
          <w:sz w:val="24"/>
          <w:szCs w:val="24"/>
        </w:rPr>
        <w:t>S</w:t>
      </w:r>
      <w:r w:rsidR="00F804D1" w:rsidRPr="00260C4B">
        <w:rPr>
          <w:rFonts w:ascii="Arial" w:hAnsi="Arial" w:cs="Arial"/>
          <w:sz w:val="24"/>
          <w:szCs w:val="24"/>
        </w:rPr>
        <w:t xml:space="preserve">ecurity </w:t>
      </w:r>
      <w:r w:rsidR="00576D77" w:rsidRPr="00260C4B">
        <w:rPr>
          <w:rFonts w:ascii="Arial" w:hAnsi="Arial" w:cs="Arial"/>
          <w:sz w:val="24"/>
          <w:szCs w:val="24"/>
        </w:rPr>
        <w:t>V</w:t>
      </w:r>
      <w:r w:rsidR="00F804D1" w:rsidRPr="00260C4B">
        <w:rPr>
          <w:rFonts w:ascii="Arial" w:hAnsi="Arial" w:cs="Arial"/>
          <w:sz w:val="24"/>
          <w:szCs w:val="24"/>
        </w:rPr>
        <w:t xml:space="preserve">etting </w:t>
      </w:r>
      <w:r w:rsidR="00576D77" w:rsidRPr="00260C4B">
        <w:rPr>
          <w:rFonts w:ascii="Arial" w:hAnsi="Arial" w:cs="Arial"/>
          <w:sz w:val="24"/>
          <w:szCs w:val="24"/>
        </w:rPr>
        <w:t xml:space="preserve">(NSV) </w:t>
      </w:r>
      <w:r w:rsidR="00F804D1" w:rsidRPr="00260C4B">
        <w:rPr>
          <w:rFonts w:ascii="Arial" w:hAnsi="Arial" w:cs="Arial"/>
          <w:sz w:val="24"/>
          <w:szCs w:val="24"/>
        </w:rPr>
        <w:t xml:space="preserve">may be applied where an individual may have </w:t>
      </w:r>
      <w:r w:rsidR="00576D77" w:rsidRPr="00260C4B">
        <w:rPr>
          <w:rFonts w:ascii="Arial" w:hAnsi="Arial" w:cs="Arial"/>
          <w:sz w:val="24"/>
          <w:szCs w:val="24"/>
        </w:rPr>
        <w:t xml:space="preserve">access </w:t>
      </w:r>
      <w:r w:rsidR="00843928">
        <w:rPr>
          <w:rFonts w:ascii="Arial" w:hAnsi="Arial" w:cs="Arial"/>
          <w:sz w:val="24"/>
          <w:szCs w:val="24"/>
        </w:rPr>
        <w:tab/>
      </w:r>
      <w:r w:rsidR="00F804D1" w:rsidRPr="00260C4B">
        <w:rPr>
          <w:rFonts w:ascii="Arial" w:hAnsi="Arial" w:cs="Arial"/>
          <w:sz w:val="24"/>
          <w:szCs w:val="24"/>
        </w:rPr>
        <w:t xml:space="preserve">to sensitive assets (physical, personnel or information) at risk from a wide range of </w:t>
      </w:r>
      <w:r w:rsidR="00843928">
        <w:rPr>
          <w:rFonts w:ascii="Arial" w:hAnsi="Arial" w:cs="Arial"/>
          <w:sz w:val="24"/>
          <w:szCs w:val="24"/>
        </w:rPr>
        <w:tab/>
      </w:r>
      <w:r w:rsidR="00F804D1" w:rsidRPr="00260C4B">
        <w:rPr>
          <w:rFonts w:ascii="Arial" w:hAnsi="Arial" w:cs="Arial"/>
          <w:sz w:val="24"/>
          <w:szCs w:val="24"/>
        </w:rPr>
        <w:t>threats. These threats include</w:t>
      </w:r>
      <w:r w:rsidR="00265F94">
        <w:rPr>
          <w:rFonts w:ascii="Arial" w:hAnsi="Arial" w:cs="Arial"/>
          <w:sz w:val="24"/>
          <w:szCs w:val="24"/>
        </w:rPr>
        <w:t xml:space="preserve">: </w:t>
      </w:r>
      <w:r w:rsidR="00F804D1" w:rsidRPr="00260C4B">
        <w:rPr>
          <w:rFonts w:ascii="Arial" w:hAnsi="Arial" w:cs="Arial"/>
          <w:sz w:val="24"/>
          <w:szCs w:val="24"/>
        </w:rPr>
        <w:t xml:space="preserve">terrorism, espionage, or other actions that could </w:t>
      </w:r>
      <w:r w:rsidR="00843928">
        <w:rPr>
          <w:rFonts w:ascii="Arial" w:hAnsi="Arial" w:cs="Arial"/>
          <w:sz w:val="24"/>
          <w:szCs w:val="24"/>
        </w:rPr>
        <w:tab/>
      </w:r>
      <w:r w:rsidR="00F804D1" w:rsidRPr="00260C4B">
        <w:rPr>
          <w:rFonts w:ascii="Arial" w:hAnsi="Arial" w:cs="Arial"/>
          <w:sz w:val="24"/>
          <w:szCs w:val="24"/>
        </w:rPr>
        <w:t>threaten the UK</w:t>
      </w:r>
      <w:r w:rsidR="00B47DD2">
        <w:rPr>
          <w:rFonts w:ascii="Arial" w:hAnsi="Arial" w:cs="Arial"/>
          <w:sz w:val="24"/>
          <w:szCs w:val="24"/>
        </w:rPr>
        <w:t xml:space="preserve"> and its infrastructure</w:t>
      </w:r>
      <w:r w:rsidR="00F804D1" w:rsidRPr="00260C4B">
        <w:rPr>
          <w:rFonts w:ascii="Arial" w:hAnsi="Arial" w:cs="Arial"/>
          <w:sz w:val="24"/>
          <w:szCs w:val="24"/>
        </w:rPr>
        <w:t>.</w:t>
      </w:r>
    </w:p>
    <w:p w14:paraId="3D8A2862" w14:textId="26B1F4C6" w:rsidR="00576D77" w:rsidRPr="00260C4B" w:rsidRDefault="001A7F37" w:rsidP="00B5434D">
      <w:pPr>
        <w:ind w:left="0" w:firstLine="0"/>
        <w:jc w:val="both"/>
        <w:rPr>
          <w:rFonts w:ascii="Arial" w:hAnsi="Arial" w:cs="Arial"/>
          <w:sz w:val="24"/>
          <w:szCs w:val="24"/>
        </w:rPr>
      </w:pPr>
      <w:r>
        <w:rPr>
          <w:rFonts w:ascii="Arial" w:hAnsi="Arial" w:cs="Arial"/>
          <w:sz w:val="24"/>
          <w:szCs w:val="24"/>
        </w:rPr>
        <w:t>2.</w:t>
      </w:r>
      <w:r w:rsidR="00E83866">
        <w:rPr>
          <w:rFonts w:ascii="Arial" w:hAnsi="Arial" w:cs="Arial"/>
          <w:sz w:val="24"/>
          <w:szCs w:val="24"/>
        </w:rPr>
        <w:t>9</w:t>
      </w:r>
      <w:r w:rsidR="00843928">
        <w:rPr>
          <w:rFonts w:ascii="Arial" w:hAnsi="Arial" w:cs="Arial"/>
          <w:sz w:val="24"/>
          <w:szCs w:val="24"/>
        </w:rPr>
        <w:t>.2</w:t>
      </w:r>
      <w:r w:rsidR="00843928">
        <w:rPr>
          <w:rFonts w:ascii="Arial" w:hAnsi="Arial" w:cs="Arial"/>
          <w:sz w:val="24"/>
          <w:szCs w:val="24"/>
        </w:rPr>
        <w:tab/>
      </w:r>
      <w:r w:rsidR="00576D77" w:rsidRPr="00260C4B">
        <w:rPr>
          <w:rFonts w:ascii="Arial" w:hAnsi="Arial" w:cs="Arial"/>
          <w:sz w:val="24"/>
          <w:szCs w:val="24"/>
        </w:rPr>
        <w:t xml:space="preserve">Whilst the information required and the range of checks undertaken at each level may </w:t>
      </w:r>
      <w:r w:rsidR="00843928">
        <w:rPr>
          <w:rFonts w:ascii="Arial" w:hAnsi="Arial" w:cs="Arial"/>
          <w:sz w:val="24"/>
          <w:szCs w:val="24"/>
        </w:rPr>
        <w:tab/>
      </w:r>
      <w:r w:rsidR="00576D77" w:rsidRPr="00260C4B">
        <w:rPr>
          <w:rFonts w:ascii="Arial" w:hAnsi="Arial" w:cs="Arial"/>
          <w:sz w:val="24"/>
          <w:szCs w:val="24"/>
        </w:rPr>
        <w:t xml:space="preserve">vary, they are all intended to allow </w:t>
      </w:r>
      <w:r w:rsidR="00334538">
        <w:rPr>
          <w:rFonts w:ascii="Arial" w:hAnsi="Arial" w:cs="Arial"/>
          <w:sz w:val="24"/>
          <w:szCs w:val="24"/>
        </w:rPr>
        <w:t>g</w:t>
      </w:r>
      <w:r w:rsidR="00576D77" w:rsidRPr="00260C4B">
        <w:rPr>
          <w:rFonts w:ascii="Arial" w:hAnsi="Arial" w:cs="Arial"/>
          <w:sz w:val="24"/>
          <w:szCs w:val="24"/>
        </w:rPr>
        <w:t>overnment departments</w:t>
      </w:r>
      <w:r w:rsidR="002A0159">
        <w:rPr>
          <w:rFonts w:ascii="Arial" w:hAnsi="Arial" w:cs="Arial"/>
          <w:sz w:val="24"/>
          <w:szCs w:val="24"/>
        </w:rPr>
        <w:t>/</w:t>
      </w:r>
      <w:r w:rsidR="00576D77" w:rsidRPr="00260C4B">
        <w:rPr>
          <w:rFonts w:ascii="Arial" w:hAnsi="Arial" w:cs="Arial"/>
          <w:sz w:val="24"/>
          <w:szCs w:val="24"/>
        </w:rPr>
        <w:t xml:space="preserve">agencies, the </w:t>
      </w:r>
      <w:r w:rsidR="00334538">
        <w:rPr>
          <w:rFonts w:ascii="Arial" w:hAnsi="Arial" w:cs="Arial"/>
          <w:sz w:val="24"/>
          <w:szCs w:val="24"/>
        </w:rPr>
        <w:t>a</w:t>
      </w:r>
      <w:r w:rsidR="00576D77" w:rsidRPr="00260C4B">
        <w:rPr>
          <w:rFonts w:ascii="Arial" w:hAnsi="Arial" w:cs="Arial"/>
          <w:sz w:val="24"/>
          <w:szCs w:val="24"/>
        </w:rPr>
        <w:t xml:space="preserve">rmed </w:t>
      </w:r>
      <w:r w:rsidR="00843928">
        <w:rPr>
          <w:rFonts w:ascii="Arial" w:hAnsi="Arial" w:cs="Arial"/>
          <w:sz w:val="24"/>
          <w:szCs w:val="24"/>
        </w:rPr>
        <w:tab/>
      </w:r>
      <w:r w:rsidR="00334538">
        <w:rPr>
          <w:rFonts w:ascii="Arial" w:hAnsi="Arial" w:cs="Arial"/>
          <w:sz w:val="24"/>
          <w:szCs w:val="24"/>
        </w:rPr>
        <w:t>f</w:t>
      </w:r>
      <w:r w:rsidR="00576D77" w:rsidRPr="00260C4B">
        <w:rPr>
          <w:rFonts w:ascii="Arial" w:hAnsi="Arial" w:cs="Arial"/>
          <w:sz w:val="24"/>
          <w:szCs w:val="24"/>
        </w:rPr>
        <w:t xml:space="preserve">orces and police forces to assess whether individuals who are to be employed in </w:t>
      </w:r>
      <w:r w:rsidR="00843928">
        <w:rPr>
          <w:rFonts w:ascii="Arial" w:hAnsi="Arial" w:cs="Arial"/>
          <w:sz w:val="24"/>
          <w:szCs w:val="24"/>
        </w:rPr>
        <w:tab/>
      </w:r>
      <w:r w:rsidR="00576D77" w:rsidRPr="00260C4B">
        <w:rPr>
          <w:rFonts w:ascii="Arial" w:hAnsi="Arial" w:cs="Arial"/>
          <w:sz w:val="24"/>
          <w:szCs w:val="24"/>
        </w:rPr>
        <w:t xml:space="preserve">sensitive posts or critical functions might represent a security risk either directly or </w:t>
      </w:r>
      <w:r w:rsidR="00843928">
        <w:rPr>
          <w:rFonts w:ascii="Arial" w:hAnsi="Arial" w:cs="Arial"/>
          <w:sz w:val="24"/>
          <w:szCs w:val="24"/>
        </w:rPr>
        <w:tab/>
      </w:r>
      <w:r w:rsidR="00576D77" w:rsidRPr="00260C4B">
        <w:rPr>
          <w:rFonts w:ascii="Arial" w:hAnsi="Arial" w:cs="Arial"/>
          <w:sz w:val="24"/>
          <w:szCs w:val="24"/>
        </w:rPr>
        <w:t>indirectly.</w:t>
      </w:r>
    </w:p>
    <w:p w14:paraId="1A434701" w14:textId="12DC19EE" w:rsidR="00F804D1" w:rsidRPr="00260C4B" w:rsidRDefault="001A7F37" w:rsidP="00B5434D">
      <w:pPr>
        <w:ind w:left="0" w:firstLine="0"/>
        <w:jc w:val="both"/>
        <w:rPr>
          <w:rFonts w:ascii="Arial" w:hAnsi="Arial" w:cs="Arial"/>
          <w:sz w:val="24"/>
          <w:szCs w:val="24"/>
        </w:rPr>
      </w:pPr>
      <w:r>
        <w:rPr>
          <w:rFonts w:ascii="Arial" w:hAnsi="Arial" w:cs="Arial"/>
          <w:sz w:val="24"/>
          <w:szCs w:val="24"/>
        </w:rPr>
        <w:lastRenderedPageBreak/>
        <w:t>2.</w:t>
      </w:r>
      <w:r w:rsidR="00E83866">
        <w:rPr>
          <w:rFonts w:ascii="Arial" w:hAnsi="Arial" w:cs="Arial"/>
          <w:sz w:val="24"/>
          <w:szCs w:val="24"/>
        </w:rPr>
        <w:t>9</w:t>
      </w:r>
      <w:r w:rsidR="00843928">
        <w:rPr>
          <w:rFonts w:ascii="Arial" w:hAnsi="Arial" w:cs="Arial"/>
          <w:sz w:val="24"/>
          <w:szCs w:val="24"/>
        </w:rPr>
        <w:t>.3</w:t>
      </w:r>
      <w:r w:rsidR="00843928">
        <w:rPr>
          <w:rFonts w:ascii="Arial" w:hAnsi="Arial" w:cs="Arial"/>
          <w:sz w:val="24"/>
          <w:szCs w:val="24"/>
        </w:rPr>
        <w:tab/>
      </w:r>
      <w:r w:rsidR="00F804D1" w:rsidRPr="00260C4B">
        <w:rPr>
          <w:rFonts w:ascii="Arial" w:hAnsi="Arial" w:cs="Arial"/>
          <w:sz w:val="24"/>
          <w:szCs w:val="24"/>
        </w:rPr>
        <w:t xml:space="preserve">Where </w:t>
      </w:r>
      <w:r w:rsidR="001C0B10">
        <w:rPr>
          <w:rFonts w:ascii="Arial" w:hAnsi="Arial" w:cs="Arial"/>
          <w:sz w:val="24"/>
          <w:szCs w:val="24"/>
        </w:rPr>
        <w:t>P</w:t>
      </w:r>
      <w:r w:rsidR="00F804D1" w:rsidRPr="00260C4B">
        <w:rPr>
          <w:rFonts w:ascii="Arial" w:hAnsi="Arial" w:cs="Arial"/>
          <w:sz w:val="24"/>
          <w:szCs w:val="24"/>
        </w:rPr>
        <w:t xml:space="preserve">olice </w:t>
      </w:r>
      <w:r w:rsidR="001C0B10">
        <w:rPr>
          <w:rFonts w:ascii="Arial" w:hAnsi="Arial" w:cs="Arial"/>
          <w:sz w:val="24"/>
          <w:szCs w:val="24"/>
        </w:rPr>
        <w:t>O</w:t>
      </w:r>
      <w:r w:rsidR="00F804D1" w:rsidRPr="00260C4B">
        <w:rPr>
          <w:rFonts w:ascii="Arial" w:hAnsi="Arial" w:cs="Arial"/>
          <w:sz w:val="24"/>
          <w:szCs w:val="24"/>
        </w:rPr>
        <w:t xml:space="preserve">fficers or staff have access to sensitive assets as described above, </w:t>
      </w:r>
      <w:r w:rsidR="00843928">
        <w:rPr>
          <w:rFonts w:ascii="Arial" w:hAnsi="Arial" w:cs="Arial"/>
          <w:sz w:val="24"/>
          <w:szCs w:val="24"/>
        </w:rPr>
        <w:tab/>
      </w:r>
      <w:r w:rsidR="00576D77" w:rsidRPr="00260C4B">
        <w:rPr>
          <w:rFonts w:ascii="Arial" w:hAnsi="Arial" w:cs="Arial"/>
          <w:sz w:val="24"/>
          <w:szCs w:val="24"/>
        </w:rPr>
        <w:t xml:space="preserve">they may require NSV clearance. The decision whether to undergo NSV must be </w:t>
      </w:r>
      <w:r w:rsidR="00843928">
        <w:rPr>
          <w:rFonts w:ascii="Arial" w:hAnsi="Arial" w:cs="Arial"/>
          <w:sz w:val="24"/>
          <w:szCs w:val="24"/>
        </w:rPr>
        <w:tab/>
      </w:r>
      <w:r w:rsidR="00576D77" w:rsidRPr="00260C4B">
        <w:rPr>
          <w:rFonts w:ascii="Arial" w:hAnsi="Arial" w:cs="Arial"/>
          <w:sz w:val="24"/>
          <w:szCs w:val="24"/>
        </w:rPr>
        <w:t xml:space="preserve">proportionate and must reflect the level of access that person will have to classified </w:t>
      </w:r>
      <w:r w:rsidR="00843928">
        <w:rPr>
          <w:rFonts w:ascii="Arial" w:hAnsi="Arial" w:cs="Arial"/>
          <w:sz w:val="24"/>
          <w:szCs w:val="24"/>
        </w:rPr>
        <w:tab/>
      </w:r>
      <w:r w:rsidR="00576D77" w:rsidRPr="00260C4B">
        <w:rPr>
          <w:rFonts w:ascii="Arial" w:hAnsi="Arial" w:cs="Arial"/>
          <w:sz w:val="24"/>
          <w:szCs w:val="24"/>
        </w:rPr>
        <w:t>material.</w:t>
      </w:r>
    </w:p>
    <w:p w14:paraId="08B1E207" w14:textId="1F2583BB" w:rsidR="00F804D1" w:rsidRPr="00260C4B" w:rsidRDefault="001A7F37" w:rsidP="00B5434D">
      <w:pPr>
        <w:ind w:left="0" w:firstLine="0"/>
        <w:jc w:val="both"/>
        <w:rPr>
          <w:rFonts w:ascii="Arial" w:hAnsi="Arial" w:cs="Arial"/>
          <w:sz w:val="24"/>
          <w:szCs w:val="24"/>
        </w:rPr>
      </w:pPr>
      <w:r>
        <w:rPr>
          <w:rFonts w:ascii="Arial" w:hAnsi="Arial" w:cs="Arial"/>
          <w:sz w:val="24"/>
          <w:szCs w:val="24"/>
        </w:rPr>
        <w:t>2.</w:t>
      </w:r>
      <w:r w:rsidR="00E83866">
        <w:rPr>
          <w:rFonts w:ascii="Arial" w:hAnsi="Arial" w:cs="Arial"/>
          <w:sz w:val="24"/>
          <w:szCs w:val="24"/>
        </w:rPr>
        <w:t>9</w:t>
      </w:r>
      <w:r w:rsidR="00843928">
        <w:rPr>
          <w:rFonts w:ascii="Arial" w:hAnsi="Arial" w:cs="Arial"/>
          <w:sz w:val="24"/>
          <w:szCs w:val="24"/>
        </w:rPr>
        <w:t>.4</w:t>
      </w:r>
      <w:r w:rsidR="00843928">
        <w:rPr>
          <w:rFonts w:ascii="Arial" w:hAnsi="Arial" w:cs="Arial"/>
          <w:sz w:val="24"/>
          <w:szCs w:val="24"/>
        </w:rPr>
        <w:tab/>
      </w:r>
      <w:r w:rsidR="00F804D1" w:rsidRPr="00260C4B">
        <w:rPr>
          <w:rFonts w:ascii="Arial" w:hAnsi="Arial" w:cs="Arial"/>
          <w:sz w:val="24"/>
          <w:szCs w:val="24"/>
        </w:rPr>
        <w:t xml:space="preserve">All SPA/Police Scotland personnel being put forward for NSV must first attain MV </w:t>
      </w:r>
      <w:r w:rsidR="00843928">
        <w:rPr>
          <w:rFonts w:ascii="Arial" w:hAnsi="Arial" w:cs="Arial"/>
          <w:sz w:val="24"/>
          <w:szCs w:val="24"/>
        </w:rPr>
        <w:tab/>
      </w:r>
      <w:r w:rsidR="00F804D1" w:rsidRPr="00260C4B">
        <w:rPr>
          <w:rFonts w:ascii="Arial" w:hAnsi="Arial" w:cs="Arial"/>
          <w:sz w:val="24"/>
          <w:szCs w:val="24"/>
        </w:rPr>
        <w:t>clearance. If MV clearance is not granted, no NSV application will be made.</w:t>
      </w:r>
      <w:r w:rsidR="00576D77" w:rsidRPr="00260C4B">
        <w:rPr>
          <w:rFonts w:ascii="Arial" w:hAnsi="Arial" w:cs="Arial"/>
          <w:sz w:val="24"/>
          <w:szCs w:val="24"/>
        </w:rPr>
        <w:t xml:space="preserve"> If non-</w:t>
      </w:r>
      <w:r w:rsidR="00843928">
        <w:rPr>
          <w:rFonts w:ascii="Arial" w:hAnsi="Arial" w:cs="Arial"/>
          <w:sz w:val="24"/>
          <w:szCs w:val="24"/>
        </w:rPr>
        <w:tab/>
      </w:r>
      <w:r w:rsidR="00576D77" w:rsidRPr="00260C4B">
        <w:rPr>
          <w:rFonts w:ascii="Arial" w:hAnsi="Arial" w:cs="Arial"/>
          <w:sz w:val="24"/>
          <w:szCs w:val="24"/>
        </w:rPr>
        <w:t>police personnel are to be put forward for NSV, they must hold NPPV3 clearance</w:t>
      </w:r>
      <w:r w:rsidR="00843928">
        <w:rPr>
          <w:rFonts w:ascii="Arial" w:hAnsi="Arial" w:cs="Arial"/>
          <w:sz w:val="24"/>
          <w:szCs w:val="24"/>
        </w:rPr>
        <w:t>.</w:t>
      </w:r>
    </w:p>
    <w:p w14:paraId="6FD3F0C6" w14:textId="69F2A202" w:rsidR="00D051C4" w:rsidRPr="00260C4B" w:rsidRDefault="001A7F37" w:rsidP="00B5434D">
      <w:pPr>
        <w:ind w:left="0" w:firstLine="0"/>
        <w:jc w:val="both"/>
        <w:rPr>
          <w:rFonts w:ascii="Arial" w:hAnsi="Arial" w:cs="Arial"/>
          <w:sz w:val="24"/>
          <w:szCs w:val="24"/>
        </w:rPr>
      </w:pPr>
      <w:r>
        <w:rPr>
          <w:rFonts w:ascii="Arial" w:hAnsi="Arial" w:cs="Arial"/>
          <w:sz w:val="24"/>
          <w:szCs w:val="24"/>
        </w:rPr>
        <w:t>2.</w:t>
      </w:r>
      <w:r w:rsidR="00E83866">
        <w:rPr>
          <w:rFonts w:ascii="Arial" w:hAnsi="Arial" w:cs="Arial"/>
          <w:sz w:val="24"/>
          <w:szCs w:val="24"/>
        </w:rPr>
        <w:t>9</w:t>
      </w:r>
      <w:r w:rsidR="00843928">
        <w:rPr>
          <w:rFonts w:ascii="Arial" w:hAnsi="Arial" w:cs="Arial"/>
          <w:sz w:val="24"/>
          <w:szCs w:val="24"/>
        </w:rPr>
        <w:t>.5</w:t>
      </w:r>
      <w:r w:rsidR="00843928">
        <w:rPr>
          <w:rFonts w:ascii="Arial" w:hAnsi="Arial" w:cs="Arial"/>
          <w:sz w:val="24"/>
          <w:szCs w:val="24"/>
        </w:rPr>
        <w:tab/>
      </w:r>
      <w:r w:rsidR="00576D77" w:rsidRPr="00260C4B">
        <w:rPr>
          <w:rFonts w:ascii="Arial" w:hAnsi="Arial" w:cs="Arial"/>
          <w:sz w:val="24"/>
          <w:szCs w:val="24"/>
        </w:rPr>
        <w:t xml:space="preserve">Whilst there are similarities between police vetting and NSV, </w:t>
      </w:r>
      <w:r w:rsidR="00616281" w:rsidRPr="00260C4B">
        <w:rPr>
          <w:rFonts w:ascii="Arial" w:hAnsi="Arial" w:cs="Arial"/>
          <w:sz w:val="24"/>
          <w:szCs w:val="24"/>
        </w:rPr>
        <w:t>the</w:t>
      </w:r>
      <w:r w:rsidR="00D051C4" w:rsidRPr="00260C4B">
        <w:rPr>
          <w:rFonts w:ascii="Arial" w:hAnsi="Arial" w:cs="Arial"/>
          <w:sz w:val="24"/>
          <w:szCs w:val="24"/>
        </w:rPr>
        <w:t xml:space="preserve"> decision-making </w:t>
      </w:r>
      <w:r w:rsidR="00843928">
        <w:rPr>
          <w:rFonts w:ascii="Arial" w:hAnsi="Arial" w:cs="Arial"/>
          <w:sz w:val="24"/>
          <w:szCs w:val="24"/>
        </w:rPr>
        <w:tab/>
      </w:r>
      <w:r w:rsidR="00D051C4" w:rsidRPr="00260C4B">
        <w:rPr>
          <w:rFonts w:ascii="Arial" w:hAnsi="Arial" w:cs="Arial"/>
          <w:sz w:val="24"/>
          <w:szCs w:val="24"/>
        </w:rPr>
        <w:t xml:space="preserve">criteria and the vetting enquiries involved draw on distinct information sources. It thus </w:t>
      </w:r>
      <w:r w:rsidR="00843928">
        <w:rPr>
          <w:rFonts w:ascii="Arial" w:hAnsi="Arial" w:cs="Arial"/>
          <w:sz w:val="24"/>
          <w:szCs w:val="24"/>
        </w:rPr>
        <w:tab/>
      </w:r>
      <w:r w:rsidR="00D051C4" w:rsidRPr="00260C4B">
        <w:rPr>
          <w:rFonts w:ascii="Arial" w:hAnsi="Arial" w:cs="Arial"/>
          <w:sz w:val="24"/>
          <w:szCs w:val="24"/>
        </w:rPr>
        <w:t xml:space="preserve">follows that the holder of NSV clearance conducted by a non-police organisation is </w:t>
      </w:r>
      <w:r w:rsidR="00843928">
        <w:rPr>
          <w:rFonts w:ascii="Arial" w:hAnsi="Arial" w:cs="Arial"/>
          <w:sz w:val="24"/>
          <w:szCs w:val="24"/>
        </w:rPr>
        <w:tab/>
      </w:r>
      <w:r w:rsidR="00D051C4" w:rsidRPr="00260C4B">
        <w:rPr>
          <w:rFonts w:ascii="Arial" w:hAnsi="Arial" w:cs="Arial"/>
          <w:sz w:val="24"/>
          <w:szCs w:val="24"/>
        </w:rPr>
        <w:t xml:space="preserve">not automatically entitled to access police assets or information (which might include </w:t>
      </w:r>
      <w:r w:rsidR="00843928">
        <w:rPr>
          <w:rFonts w:ascii="Arial" w:hAnsi="Arial" w:cs="Arial"/>
          <w:sz w:val="24"/>
          <w:szCs w:val="24"/>
        </w:rPr>
        <w:tab/>
      </w:r>
      <w:r w:rsidR="00D051C4" w:rsidRPr="00260C4B">
        <w:rPr>
          <w:rFonts w:ascii="Arial" w:hAnsi="Arial" w:cs="Arial"/>
          <w:sz w:val="24"/>
          <w:szCs w:val="24"/>
        </w:rPr>
        <w:t xml:space="preserve">police premises). Decisions on such access shall be made on a case by case basis in </w:t>
      </w:r>
      <w:r w:rsidR="00843928">
        <w:rPr>
          <w:rFonts w:ascii="Arial" w:hAnsi="Arial" w:cs="Arial"/>
          <w:sz w:val="24"/>
          <w:szCs w:val="24"/>
        </w:rPr>
        <w:tab/>
      </w:r>
      <w:r w:rsidR="00D051C4" w:rsidRPr="00260C4B">
        <w:rPr>
          <w:rFonts w:ascii="Arial" w:hAnsi="Arial" w:cs="Arial"/>
          <w:sz w:val="24"/>
          <w:szCs w:val="24"/>
        </w:rPr>
        <w:t>consultation with the Force Vetting Manager (FVM).</w:t>
      </w:r>
    </w:p>
    <w:p w14:paraId="0BF9906E" w14:textId="16CD111F" w:rsidR="00A130C9" w:rsidRPr="00260C4B" w:rsidRDefault="001A7F37" w:rsidP="00B5434D">
      <w:pPr>
        <w:ind w:left="0" w:firstLine="0"/>
        <w:jc w:val="both"/>
        <w:rPr>
          <w:rFonts w:ascii="Arial" w:hAnsi="Arial" w:cs="Arial"/>
          <w:sz w:val="24"/>
          <w:szCs w:val="24"/>
        </w:rPr>
      </w:pPr>
      <w:r>
        <w:rPr>
          <w:rFonts w:ascii="Arial" w:hAnsi="Arial" w:cs="Arial"/>
          <w:sz w:val="24"/>
          <w:szCs w:val="24"/>
        </w:rPr>
        <w:t>2.</w:t>
      </w:r>
      <w:r w:rsidR="00E83866">
        <w:rPr>
          <w:rFonts w:ascii="Arial" w:hAnsi="Arial" w:cs="Arial"/>
          <w:sz w:val="24"/>
          <w:szCs w:val="24"/>
        </w:rPr>
        <w:t>9</w:t>
      </w:r>
      <w:r w:rsidR="00843928">
        <w:rPr>
          <w:rFonts w:ascii="Arial" w:hAnsi="Arial" w:cs="Arial"/>
          <w:sz w:val="24"/>
          <w:szCs w:val="24"/>
        </w:rPr>
        <w:t>.6</w:t>
      </w:r>
      <w:r w:rsidR="00843928">
        <w:rPr>
          <w:rFonts w:ascii="Arial" w:hAnsi="Arial" w:cs="Arial"/>
          <w:sz w:val="24"/>
          <w:szCs w:val="24"/>
        </w:rPr>
        <w:tab/>
      </w:r>
      <w:r w:rsidR="00616281" w:rsidRPr="00260C4B">
        <w:rPr>
          <w:rFonts w:ascii="Arial" w:hAnsi="Arial" w:cs="Arial"/>
          <w:sz w:val="24"/>
          <w:szCs w:val="24"/>
        </w:rPr>
        <w:t xml:space="preserve">NSV is undertaken by Scottish Government officials in partnership with UK Security </w:t>
      </w:r>
      <w:r w:rsidR="00843928">
        <w:rPr>
          <w:rFonts w:ascii="Arial" w:hAnsi="Arial" w:cs="Arial"/>
          <w:sz w:val="24"/>
          <w:szCs w:val="24"/>
        </w:rPr>
        <w:tab/>
      </w:r>
      <w:r w:rsidR="00616281" w:rsidRPr="00260C4B">
        <w:rPr>
          <w:rFonts w:ascii="Arial" w:hAnsi="Arial" w:cs="Arial"/>
          <w:sz w:val="24"/>
          <w:szCs w:val="24"/>
        </w:rPr>
        <w:t xml:space="preserve">Vetting, a branch of UK Government. The FVU undertakes an administrative role in </w:t>
      </w:r>
      <w:r w:rsidR="00843928">
        <w:rPr>
          <w:rFonts w:ascii="Arial" w:hAnsi="Arial" w:cs="Arial"/>
          <w:sz w:val="24"/>
          <w:szCs w:val="24"/>
        </w:rPr>
        <w:tab/>
      </w:r>
      <w:r w:rsidR="00616281" w:rsidRPr="00260C4B">
        <w:rPr>
          <w:rFonts w:ascii="Arial" w:hAnsi="Arial" w:cs="Arial"/>
          <w:sz w:val="24"/>
          <w:szCs w:val="24"/>
        </w:rPr>
        <w:t>NSV.</w:t>
      </w:r>
      <w:r w:rsidR="00A130C9" w:rsidRPr="00260C4B">
        <w:rPr>
          <w:rFonts w:ascii="Arial" w:hAnsi="Arial" w:cs="Arial"/>
          <w:sz w:val="24"/>
          <w:szCs w:val="24"/>
        </w:rPr>
        <w:t xml:space="preserve"> </w:t>
      </w:r>
    </w:p>
    <w:p w14:paraId="09F8906D" w14:textId="7DDF034C" w:rsidR="00616281" w:rsidRPr="00260C4B" w:rsidRDefault="001A7F37" w:rsidP="00B5434D">
      <w:pPr>
        <w:ind w:left="0" w:firstLine="0"/>
        <w:jc w:val="both"/>
        <w:rPr>
          <w:rFonts w:ascii="Arial" w:hAnsi="Arial" w:cs="Arial"/>
          <w:sz w:val="24"/>
          <w:szCs w:val="24"/>
        </w:rPr>
      </w:pPr>
      <w:r>
        <w:rPr>
          <w:rFonts w:ascii="Arial" w:hAnsi="Arial" w:cs="Arial"/>
          <w:sz w:val="24"/>
          <w:szCs w:val="24"/>
        </w:rPr>
        <w:t>2.</w:t>
      </w:r>
      <w:r w:rsidR="00E83866">
        <w:rPr>
          <w:rFonts w:ascii="Arial" w:hAnsi="Arial" w:cs="Arial"/>
          <w:sz w:val="24"/>
          <w:szCs w:val="24"/>
        </w:rPr>
        <w:t>9</w:t>
      </w:r>
      <w:r w:rsidR="004D18D4">
        <w:rPr>
          <w:rFonts w:ascii="Arial" w:hAnsi="Arial" w:cs="Arial"/>
          <w:sz w:val="24"/>
          <w:szCs w:val="24"/>
        </w:rPr>
        <w:t>.7</w:t>
      </w:r>
      <w:r w:rsidR="004D18D4">
        <w:rPr>
          <w:rFonts w:ascii="Arial" w:hAnsi="Arial" w:cs="Arial"/>
          <w:sz w:val="24"/>
          <w:szCs w:val="24"/>
        </w:rPr>
        <w:tab/>
      </w:r>
      <w:r w:rsidR="00616281" w:rsidRPr="00260C4B">
        <w:rPr>
          <w:rFonts w:ascii="Arial" w:hAnsi="Arial" w:cs="Arial"/>
          <w:sz w:val="24"/>
          <w:szCs w:val="24"/>
        </w:rPr>
        <w:t>There are currently four NSV levels.  These are:</w:t>
      </w:r>
    </w:p>
    <w:p w14:paraId="1FC94E49" w14:textId="755AAB4B" w:rsidR="00616281" w:rsidRPr="00260C4B" w:rsidRDefault="004F171A" w:rsidP="00F6590B">
      <w:pPr>
        <w:pStyle w:val="ListParagraph"/>
        <w:numPr>
          <w:ilvl w:val="0"/>
          <w:numId w:val="20"/>
        </w:numPr>
        <w:ind w:left="1208" w:hanging="357"/>
        <w:jc w:val="both"/>
        <w:rPr>
          <w:rFonts w:ascii="Arial" w:hAnsi="Arial" w:cs="Arial"/>
          <w:sz w:val="24"/>
          <w:szCs w:val="24"/>
        </w:rPr>
      </w:pPr>
      <w:r w:rsidRPr="00260C4B">
        <w:rPr>
          <w:rFonts w:ascii="Arial" w:hAnsi="Arial" w:cs="Arial"/>
          <w:sz w:val="24"/>
          <w:szCs w:val="24"/>
        </w:rPr>
        <w:t>Counter-Terrorist Check (CTC)</w:t>
      </w:r>
    </w:p>
    <w:p w14:paraId="08CD1233" w14:textId="33447227" w:rsidR="00616281" w:rsidRPr="00260C4B" w:rsidRDefault="004F171A" w:rsidP="00F6590B">
      <w:pPr>
        <w:pStyle w:val="ListParagraph"/>
        <w:numPr>
          <w:ilvl w:val="0"/>
          <w:numId w:val="20"/>
        </w:numPr>
        <w:ind w:left="1208" w:hanging="357"/>
        <w:jc w:val="both"/>
        <w:rPr>
          <w:rFonts w:ascii="Arial" w:hAnsi="Arial" w:cs="Arial"/>
          <w:sz w:val="24"/>
          <w:szCs w:val="24"/>
        </w:rPr>
      </w:pPr>
      <w:r w:rsidRPr="00260C4B">
        <w:rPr>
          <w:rFonts w:ascii="Arial" w:hAnsi="Arial" w:cs="Arial"/>
          <w:sz w:val="24"/>
          <w:szCs w:val="24"/>
        </w:rPr>
        <w:t>Security Check (SC)</w:t>
      </w:r>
    </w:p>
    <w:p w14:paraId="3E3FF389" w14:textId="0B540B1F" w:rsidR="00616281" w:rsidRPr="00260C4B" w:rsidRDefault="00616281" w:rsidP="00F6590B">
      <w:pPr>
        <w:pStyle w:val="ListParagraph"/>
        <w:numPr>
          <w:ilvl w:val="0"/>
          <w:numId w:val="20"/>
        </w:numPr>
        <w:ind w:left="1208" w:hanging="357"/>
        <w:jc w:val="both"/>
        <w:rPr>
          <w:rFonts w:ascii="Arial" w:hAnsi="Arial" w:cs="Arial"/>
          <w:sz w:val="24"/>
          <w:szCs w:val="24"/>
        </w:rPr>
      </w:pPr>
      <w:r w:rsidRPr="00260C4B">
        <w:rPr>
          <w:rFonts w:ascii="Arial" w:hAnsi="Arial" w:cs="Arial"/>
          <w:sz w:val="24"/>
          <w:szCs w:val="24"/>
        </w:rPr>
        <w:t>Sec</w:t>
      </w:r>
      <w:r w:rsidR="004F171A" w:rsidRPr="00260C4B">
        <w:rPr>
          <w:rFonts w:ascii="Arial" w:hAnsi="Arial" w:cs="Arial"/>
          <w:sz w:val="24"/>
          <w:szCs w:val="24"/>
        </w:rPr>
        <w:t>urity Check (Enhanced) (SC (E))</w:t>
      </w:r>
    </w:p>
    <w:p w14:paraId="366EB3C6" w14:textId="2A961457" w:rsidR="00616281" w:rsidRPr="00260C4B" w:rsidRDefault="004F171A" w:rsidP="00F6590B">
      <w:pPr>
        <w:pStyle w:val="ListParagraph"/>
        <w:numPr>
          <w:ilvl w:val="0"/>
          <w:numId w:val="20"/>
        </w:numPr>
        <w:ind w:left="1208" w:hanging="357"/>
        <w:jc w:val="both"/>
        <w:rPr>
          <w:rFonts w:ascii="Arial" w:hAnsi="Arial" w:cs="Arial"/>
          <w:sz w:val="24"/>
          <w:szCs w:val="24"/>
        </w:rPr>
      </w:pPr>
      <w:r w:rsidRPr="00260C4B">
        <w:rPr>
          <w:rFonts w:ascii="Arial" w:hAnsi="Arial" w:cs="Arial"/>
          <w:sz w:val="24"/>
          <w:szCs w:val="24"/>
        </w:rPr>
        <w:t>Developed Vetting (DV)</w:t>
      </w:r>
    </w:p>
    <w:p w14:paraId="393C721E" w14:textId="69B2D4C1" w:rsidR="00C861D7" w:rsidRPr="00260C4B" w:rsidRDefault="001A7F37" w:rsidP="0007444C">
      <w:pPr>
        <w:pStyle w:val="Heading3"/>
      </w:pPr>
      <w:bookmarkStart w:id="17" w:name="_Toc191291829"/>
      <w:r>
        <w:t>2.1</w:t>
      </w:r>
      <w:r w:rsidR="00E83866">
        <w:t>0</w:t>
      </w:r>
      <w:r w:rsidR="004D18D4">
        <w:tab/>
      </w:r>
      <w:r w:rsidR="00C64DBB">
        <w:tab/>
      </w:r>
      <w:r w:rsidR="00C861D7" w:rsidRPr="00260C4B">
        <w:t>Counter-Terrorist Check</w:t>
      </w:r>
      <w:bookmarkEnd w:id="17"/>
    </w:p>
    <w:p w14:paraId="21792618" w14:textId="0707A0D9"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0</w:t>
      </w:r>
      <w:r w:rsidR="004D18D4">
        <w:rPr>
          <w:rFonts w:ascii="Arial" w:hAnsi="Arial" w:cs="Arial"/>
          <w:sz w:val="24"/>
          <w:szCs w:val="24"/>
        </w:rPr>
        <w:t>.1</w:t>
      </w:r>
      <w:r w:rsidR="004D18D4">
        <w:rPr>
          <w:rFonts w:ascii="Arial" w:hAnsi="Arial" w:cs="Arial"/>
          <w:sz w:val="24"/>
          <w:szCs w:val="24"/>
        </w:rPr>
        <w:tab/>
      </w:r>
      <w:r w:rsidR="00C861D7" w:rsidRPr="00260C4B">
        <w:rPr>
          <w:rFonts w:ascii="Arial" w:hAnsi="Arial" w:cs="Arial"/>
          <w:sz w:val="24"/>
          <w:szCs w:val="24"/>
        </w:rPr>
        <w:t>CTC clearance is required for individuals who are to be appointed to posts which:</w:t>
      </w:r>
    </w:p>
    <w:p w14:paraId="3FB72AD4" w14:textId="77777777" w:rsidR="00C861D7" w:rsidRPr="004D18D4" w:rsidRDefault="00C861D7" w:rsidP="00F6590B">
      <w:pPr>
        <w:pStyle w:val="ListParagraph"/>
        <w:numPr>
          <w:ilvl w:val="0"/>
          <w:numId w:val="43"/>
        </w:numPr>
        <w:ind w:left="1208" w:hanging="357"/>
        <w:jc w:val="both"/>
        <w:rPr>
          <w:rFonts w:ascii="Arial" w:hAnsi="Arial" w:cs="Arial"/>
          <w:sz w:val="24"/>
          <w:szCs w:val="24"/>
        </w:rPr>
      </w:pPr>
      <w:r w:rsidRPr="004D18D4">
        <w:rPr>
          <w:rFonts w:ascii="Arial" w:hAnsi="Arial" w:cs="Arial"/>
          <w:sz w:val="24"/>
          <w:szCs w:val="24"/>
        </w:rPr>
        <w:t>Involve proximity to public figures who are assessed to be at particular risk from terrorist attack.</w:t>
      </w:r>
    </w:p>
    <w:p w14:paraId="70F2E51F" w14:textId="77777777" w:rsidR="00C861D7" w:rsidRPr="004D18D4" w:rsidRDefault="00C861D7" w:rsidP="00F6590B">
      <w:pPr>
        <w:pStyle w:val="ListParagraph"/>
        <w:numPr>
          <w:ilvl w:val="0"/>
          <w:numId w:val="43"/>
        </w:numPr>
        <w:ind w:left="1208" w:hanging="357"/>
        <w:jc w:val="both"/>
        <w:rPr>
          <w:rFonts w:ascii="Arial" w:hAnsi="Arial" w:cs="Arial"/>
          <w:sz w:val="24"/>
          <w:szCs w:val="24"/>
        </w:rPr>
      </w:pPr>
      <w:r w:rsidRPr="004D18D4">
        <w:rPr>
          <w:rFonts w:ascii="Arial" w:hAnsi="Arial" w:cs="Arial"/>
          <w:sz w:val="24"/>
          <w:szCs w:val="24"/>
        </w:rPr>
        <w:t>Give access to information or material assessed to be of value to terrorists.</w:t>
      </w:r>
    </w:p>
    <w:p w14:paraId="314CDBDC" w14:textId="3B3E0EF5" w:rsidR="00C861D7" w:rsidRPr="004D18D4" w:rsidRDefault="00C861D7" w:rsidP="00F6590B">
      <w:pPr>
        <w:pStyle w:val="ListParagraph"/>
        <w:numPr>
          <w:ilvl w:val="0"/>
          <w:numId w:val="43"/>
        </w:numPr>
        <w:ind w:left="1208" w:hanging="357"/>
        <w:jc w:val="both"/>
        <w:rPr>
          <w:rFonts w:ascii="Arial" w:hAnsi="Arial" w:cs="Arial"/>
          <w:sz w:val="24"/>
          <w:szCs w:val="24"/>
        </w:rPr>
      </w:pPr>
      <w:r w:rsidRPr="004D18D4">
        <w:rPr>
          <w:rFonts w:ascii="Arial" w:hAnsi="Arial" w:cs="Arial"/>
          <w:sz w:val="24"/>
          <w:szCs w:val="24"/>
        </w:rPr>
        <w:t>Involve unescorted access to certain military, civil, industrial or commercial establishments assessed to be at risk from terrorist attack.</w:t>
      </w:r>
    </w:p>
    <w:p w14:paraId="1F18734F" w14:textId="35DEACCA"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0</w:t>
      </w:r>
      <w:r w:rsidR="004D18D4">
        <w:rPr>
          <w:rFonts w:ascii="Arial" w:hAnsi="Arial" w:cs="Arial"/>
          <w:sz w:val="24"/>
          <w:szCs w:val="24"/>
        </w:rPr>
        <w:t>.2</w:t>
      </w:r>
      <w:r w:rsidR="004D18D4">
        <w:rPr>
          <w:rFonts w:ascii="Arial" w:hAnsi="Arial" w:cs="Arial"/>
          <w:sz w:val="24"/>
          <w:szCs w:val="24"/>
        </w:rPr>
        <w:tab/>
      </w:r>
      <w:r w:rsidR="00C861D7" w:rsidRPr="00260C4B">
        <w:rPr>
          <w:rFonts w:ascii="Arial" w:hAnsi="Arial" w:cs="Arial"/>
          <w:sz w:val="24"/>
          <w:szCs w:val="24"/>
        </w:rPr>
        <w:t xml:space="preserve">For the police service, this means all individuals and non-police personnel whose work </w:t>
      </w:r>
      <w:r w:rsidR="004D18D4">
        <w:rPr>
          <w:rFonts w:ascii="Arial" w:hAnsi="Arial" w:cs="Arial"/>
          <w:sz w:val="24"/>
          <w:szCs w:val="24"/>
        </w:rPr>
        <w:tab/>
      </w:r>
      <w:r w:rsidR="00C861D7" w:rsidRPr="00260C4B">
        <w:rPr>
          <w:rFonts w:ascii="Arial" w:hAnsi="Arial" w:cs="Arial"/>
          <w:sz w:val="24"/>
          <w:szCs w:val="24"/>
        </w:rPr>
        <w:t>involves access as described above.</w:t>
      </w:r>
    </w:p>
    <w:p w14:paraId="5D47E95C" w14:textId="612599AD"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0</w:t>
      </w:r>
      <w:r w:rsidR="004D18D4">
        <w:rPr>
          <w:rFonts w:ascii="Arial" w:hAnsi="Arial" w:cs="Arial"/>
          <w:sz w:val="24"/>
          <w:szCs w:val="24"/>
        </w:rPr>
        <w:t>.3</w:t>
      </w:r>
      <w:r w:rsidR="004D18D4">
        <w:rPr>
          <w:rFonts w:ascii="Arial" w:hAnsi="Arial" w:cs="Arial"/>
          <w:sz w:val="24"/>
          <w:szCs w:val="24"/>
        </w:rPr>
        <w:tab/>
      </w:r>
      <w:r w:rsidR="00C861D7" w:rsidRPr="00260C4B">
        <w:rPr>
          <w:rFonts w:ascii="Arial" w:hAnsi="Arial" w:cs="Arial"/>
          <w:sz w:val="24"/>
          <w:szCs w:val="24"/>
        </w:rPr>
        <w:t xml:space="preserve">The CTC process is contained in the enquiries for SC and DV.  There is no </w:t>
      </w:r>
      <w:r w:rsidR="004D18D4">
        <w:rPr>
          <w:rFonts w:ascii="Arial" w:hAnsi="Arial" w:cs="Arial"/>
          <w:sz w:val="24"/>
          <w:szCs w:val="24"/>
        </w:rPr>
        <w:tab/>
      </w:r>
      <w:r w:rsidR="00C861D7" w:rsidRPr="00260C4B">
        <w:rPr>
          <w:rFonts w:ascii="Arial" w:hAnsi="Arial" w:cs="Arial"/>
          <w:sz w:val="24"/>
          <w:szCs w:val="24"/>
        </w:rPr>
        <w:t>requirement to conduct a separate CTC clearance for those who hold SC or DV.</w:t>
      </w:r>
    </w:p>
    <w:p w14:paraId="173C984D" w14:textId="0C98CFBA" w:rsidR="00C861D7" w:rsidRPr="00260C4B" w:rsidRDefault="001A7F37" w:rsidP="0007444C">
      <w:pPr>
        <w:pStyle w:val="Heading3"/>
      </w:pPr>
      <w:bookmarkStart w:id="18" w:name="_Toc191291830"/>
      <w:r>
        <w:lastRenderedPageBreak/>
        <w:t>2.1</w:t>
      </w:r>
      <w:r w:rsidR="00E83866">
        <w:t>1</w:t>
      </w:r>
      <w:r w:rsidR="004D18D4">
        <w:tab/>
      </w:r>
      <w:r w:rsidR="00C64DBB">
        <w:tab/>
      </w:r>
      <w:r w:rsidR="00C861D7" w:rsidRPr="00260C4B">
        <w:t>Security Check</w:t>
      </w:r>
      <w:bookmarkEnd w:id="18"/>
    </w:p>
    <w:p w14:paraId="72ADE171" w14:textId="2C76B416"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1</w:t>
      </w:r>
      <w:r w:rsidR="004D18D4">
        <w:rPr>
          <w:rFonts w:ascii="Arial" w:hAnsi="Arial" w:cs="Arial"/>
          <w:sz w:val="24"/>
          <w:szCs w:val="24"/>
        </w:rPr>
        <w:t>.1</w:t>
      </w:r>
      <w:r w:rsidR="004D18D4">
        <w:rPr>
          <w:rFonts w:ascii="Arial" w:hAnsi="Arial" w:cs="Arial"/>
          <w:sz w:val="24"/>
          <w:szCs w:val="24"/>
        </w:rPr>
        <w:tab/>
      </w:r>
      <w:r w:rsidR="00C861D7" w:rsidRPr="00260C4B">
        <w:rPr>
          <w:rFonts w:ascii="Arial" w:hAnsi="Arial" w:cs="Arial"/>
          <w:sz w:val="24"/>
          <w:szCs w:val="24"/>
        </w:rPr>
        <w:t xml:space="preserve">SC clearance is required for those individuals who are to be appointed to posts which </w:t>
      </w:r>
      <w:r w:rsidR="004D18D4">
        <w:rPr>
          <w:rFonts w:ascii="Arial" w:hAnsi="Arial" w:cs="Arial"/>
          <w:sz w:val="24"/>
          <w:szCs w:val="24"/>
        </w:rPr>
        <w:tab/>
      </w:r>
      <w:r w:rsidR="00C861D7" w:rsidRPr="00260C4B">
        <w:rPr>
          <w:rFonts w:ascii="Arial" w:hAnsi="Arial" w:cs="Arial"/>
          <w:sz w:val="24"/>
          <w:szCs w:val="24"/>
        </w:rPr>
        <w:t>require:</w:t>
      </w:r>
    </w:p>
    <w:p w14:paraId="13AE9D1F" w14:textId="77777777" w:rsidR="00C861D7" w:rsidRPr="004D18D4" w:rsidRDefault="00C861D7" w:rsidP="00F6590B">
      <w:pPr>
        <w:pStyle w:val="ListParagraph"/>
        <w:numPr>
          <w:ilvl w:val="0"/>
          <w:numId w:val="44"/>
        </w:numPr>
        <w:ind w:left="1208" w:hanging="357"/>
        <w:jc w:val="both"/>
        <w:rPr>
          <w:rFonts w:ascii="Arial" w:hAnsi="Arial" w:cs="Arial"/>
          <w:sz w:val="24"/>
          <w:szCs w:val="24"/>
        </w:rPr>
      </w:pPr>
      <w:r w:rsidRPr="004D18D4">
        <w:rPr>
          <w:rFonts w:ascii="Arial" w:hAnsi="Arial" w:cs="Arial"/>
          <w:sz w:val="24"/>
          <w:szCs w:val="24"/>
        </w:rPr>
        <w:t>Long-term, frequent and uncontrolled access to government assets marked SECRET.</w:t>
      </w:r>
    </w:p>
    <w:p w14:paraId="2CCE657C" w14:textId="77777777" w:rsidR="00C861D7" w:rsidRPr="004D18D4" w:rsidRDefault="00C861D7" w:rsidP="00F6590B">
      <w:pPr>
        <w:pStyle w:val="ListParagraph"/>
        <w:numPr>
          <w:ilvl w:val="0"/>
          <w:numId w:val="44"/>
        </w:numPr>
        <w:ind w:left="1208" w:hanging="357"/>
        <w:jc w:val="both"/>
        <w:rPr>
          <w:rFonts w:ascii="Arial" w:hAnsi="Arial" w:cs="Arial"/>
          <w:sz w:val="24"/>
          <w:szCs w:val="24"/>
        </w:rPr>
      </w:pPr>
      <w:r w:rsidRPr="004D18D4">
        <w:rPr>
          <w:rFonts w:ascii="Arial" w:hAnsi="Arial" w:cs="Arial"/>
          <w:sz w:val="24"/>
          <w:szCs w:val="24"/>
        </w:rPr>
        <w:t>Occasional, supervised access to government assets marked TOP SECRET.</w:t>
      </w:r>
    </w:p>
    <w:p w14:paraId="08CB81CE" w14:textId="2BB9B7E9" w:rsidR="00C861D7" w:rsidRPr="00677D7F" w:rsidRDefault="00F9082E" w:rsidP="00F9082E">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1</w:t>
      </w:r>
      <w:r>
        <w:rPr>
          <w:rFonts w:ascii="Arial" w:hAnsi="Arial" w:cs="Arial"/>
          <w:sz w:val="24"/>
          <w:szCs w:val="24"/>
        </w:rPr>
        <w:t>.2</w:t>
      </w:r>
      <w:r>
        <w:rPr>
          <w:rFonts w:ascii="Arial" w:hAnsi="Arial" w:cs="Arial"/>
          <w:sz w:val="24"/>
          <w:szCs w:val="24"/>
        </w:rPr>
        <w:tab/>
      </w:r>
      <w:r w:rsidR="00C861D7" w:rsidRPr="00677D7F">
        <w:rPr>
          <w:rFonts w:ascii="Arial" w:hAnsi="Arial" w:cs="Arial"/>
          <w:sz w:val="24"/>
          <w:szCs w:val="24"/>
        </w:rPr>
        <w:t>SC clearance is also required for individuals who:</w:t>
      </w:r>
    </w:p>
    <w:p w14:paraId="023F766F" w14:textId="4080C22E" w:rsidR="00C861D7" w:rsidRPr="004D18D4" w:rsidRDefault="00C861D7" w:rsidP="00F6590B">
      <w:pPr>
        <w:pStyle w:val="ListParagraph"/>
        <w:numPr>
          <w:ilvl w:val="0"/>
          <w:numId w:val="44"/>
        </w:numPr>
        <w:ind w:left="1208" w:hanging="357"/>
        <w:jc w:val="both"/>
        <w:rPr>
          <w:rFonts w:ascii="Arial" w:hAnsi="Arial" w:cs="Arial"/>
          <w:sz w:val="24"/>
          <w:szCs w:val="24"/>
        </w:rPr>
      </w:pPr>
      <w:r w:rsidRPr="004D18D4">
        <w:rPr>
          <w:rFonts w:ascii="Arial" w:hAnsi="Arial" w:cs="Arial"/>
          <w:sz w:val="24"/>
          <w:szCs w:val="24"/>
        </w:rPr>
        <w:t>While not in such posts, will be in a position to directly or indirectly bring about the same degree of damage.</w:t>
      </w:r>
    </w:p>
    <w:p w14:paraId="57AF3572" w14:textId="26A63601" w:rsidR="00C861D7" w:rsidRPr="004D18D4" w:rsidRDefault="00C861D7" w:rsidP="00F6590B">
      <w:pPr>
        <w:pStyle w:val="ListParagraph"/>
        <w:numPr>
          <w:ilvl w:val="0"/>
          <w:numId w:val="44"/>
        </w:numPr>
        <w:ind w:left="1208" w:hanging="357"/>
        <w:jc w:val="both"/>
        <w:rPr>
          <w:rFonts w:ascii="Arial" w:hAnsi="Arial" w:cs="Arial"/>
          <w:sz w:val="24"/>
          <w:szCs w:val="24"/>
        </w:rPr>
      </w:pPr>
      <w:r w:rsidRPr="004D18D4">
        <w:rPr>
          <w:rFonts w:ascii="Arial" w:hAnsi="Arial" w:cs="Arial"/>
          <w:sz w:val="24"/>
          <w:szCs w:val="24"/>
        </w:rPr>
        <w:t>Will have sufficient knowledge to obtain a comprehensive picture of a SECRET plan, policy or project.</w:t>
      </w:r>
    </w:p>
    <w:p w14:paraId="77A24E4C" w14:textId="51728F4A" w:rsidR="00C861D7" w:rsidRPr="004D18D4" w:rsidRDefault="00C861D7" w:rsidP="00F6590B">
      <w:pPr>
        <w:pStyle w:val="ListParagraph"/>
        <w:numPr>
          <w:ilvl w:val="0"/>
          <w:numId w:val="44"/>
        </w:numPr>
        <w:ind w:left="1208" w:hanging="357"/>
        <w:jc w:val="both"/>
        <w:rPr>
          <w:rFonts w:ascii="Arial" w:hAnsi="Arial" w:cs="Arial"/>
          <w:sz w:val="24"/>
          <w:szCs w:val="24"/>
        </w:rPr>
      </w:pPr>
      <w:r w:rsidRPr="004D18D4">
        <w:rPr>
          <w:rFonts w:ascii="Arial" w:hAnsi="Arial" w:cs="Arial"/>
          <w:sz w:val="24"/>
          <w:szCs w:val="24"/>
        </w:rPr>
        <w:t>Are being considered for appointment where it would not be possible to make reasonable career progress without SC for access to government assets marked SECRET.</w:t>
      </w:r>
    </w:p>
    <w:p w14:paraId="28A2C26E" w14:textId="32EFFC4D" w:rsidR="00C861D7" w:rsidRPr="004D18D4" w:rsidRDefault="00C861D7" w:rsidP="00F6590B">
      <w:pPr>
        <w:pStyle w:val="ListParagraph"/>
        <w:numPr>
          <w:ilvl w:val="0"/>
          <w:numId w:val="44"/>
        </w:numPr>
        <w:ind w:left="1208" w:hanging="357"/>
        <w:jc w:val="both"/>
        <w:rPr>
          <w:rFonts w:ascii="Arial" w:hAnsi="Arial" w:cs="Arial"/>
          <w:sz w:val="24"/>
          <w:szCs w:val="24"/>
        </w:rPr>
      </w:pPr>
      <w:r w:rsidRPr="004D18D4">
        <w:rPr>
          <w:rFonts w:ascii="Arial" w:hAnsi="Arial" w:cs="Arial"/>
          <w:sz w:val="24"/>
          <w:szCs w:val="24"/>
        </w:rPr>
        <w:t>Need access to certain levels of classified material originating from another country or international organisation.</w:t>
      </w:r>
    </w:p>
    <w:p w14:paraId="1C9E525B" w14:textId="078F627F" w:rsidR="00C861D7" w:rsidRPr="00260C4B" w:rsidRDefault="001A7F37" w:rsidP="00F9082E">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1</w:t>
      </w:r>
      <w:r w:rsidR="004D18D4">
        <w:rPr>
          <w:rFonts w:ascii="Arial" w:hAnsi="Arial" w:cs="Arial"/>
          <w:sz w:val="24"/>
          <w:szCs w:val="24"/>
        </w:rPr>
        <w:t>.</w:t>
      </w:r>
      <w:r w:rsidR="00F9082E">
        <w:rPr>
          <w:rFonts w:ascii="Arial" w:hAnsi="Arial" w:cs="Arial"/>
          <w:sz w:val="24"/>
          <w:szCs w:val="24"/>
        </w:rPr>
        <w:t>3</w:t>
      </w:r>
      <w:r w:rsidR="004D18D4">
        <w:rPr>
          <w:rFonts w:ascii="Arial" w:hAnsi="Arial" w:cs="Arial"/>
          <w:sz w:val="24"/>
          <w:szCs w:val="24"/>
        </w:rPr>
        <w:tab/>
      </w:r>
      <w:r w:rsidR="00C861D7" w:rsidRPr="00260C4B">
        <w:rPr>
          <w:rFonts w:ascii="Arial" w:hAnsi="Arial" w:cs="Arial"/>
          <w:sz w:val="24"/>
          <w:szCs w:val="24"/>
        </w:rPr>
        <w:t>SC clearance should not normally be required for:</w:t>
      </w:r>
    </w:p>
    <w:p w14:paraId="00CA37C4" w14:textId="36D1BBD3" w:rsidR="00C861D7" w:rsidRPr="004D18D4" w:rsidRDefault="00C861D7" w:rsidP="00F6590B">
      <w:pPr>
        <w:pStyle w:val="ListParagraph"/>
        <w:numPr>
          <w:ilvl w:val="0"/>
          <w:numId w:val="45"/>
        </w:numPr>
        <w:ind w:left="1208" w:hanging="357"/>
        <w:jc w:val="both"/>
        <w:rPr>
          <w:rFonts w:ascii="Arial" w:hAnsi="Arial" w:cs="Arial"/>
          <w:sz w:val="24"/>
          <w:szCs w:val="24"/>
        </w:rPr>
      </w:pPr>
      <w:r w:rsidRPr="004D18D4">
        <w:rPr>
          <w:rFonts w:ascii="Arial" w:hAnsi="Arial" w:cs="Arial"/>
          <w:sz w:val="24"/>
          <w:szCs w:val="24"/>
        </w:rPr>
        <w:t>Occasional access to government assets marked SECRET in the normal course of business or during conferences, briefings or courses.</w:t>
      </w:r>
    </w:p>
    <w:p w14:paraId="68CA1159" w14:textId="77777777" w:rsidR="00C861D7" w:rsidRPr="004D18D4" w:rsidRDefault="00C861D7" w:rsidP="00F6590B">
      <w:pPr>
        <w:pStyle w:val="ListParagraph"/>
        <w:numPr>
          <w:ilvl w:val="0"/>
          <w:numId w:val="45"/>
        </w:numPr>
        <w:ind w:left="1208" w:hanging="357"/>
        <w:jc w:val="both"/>
        <w:rPr>
          <w:rFonts w:ascii="Arial" w:hAnsi="Arial" w:cs="Arial"/>
          <w:sz w:val="24"/>
          <w:szCs w:val="24"/>
        </w:rPr>
      </w:pPr>
      <w:r w:rsidRPr="004D18D4">
        <w:rPr>
          <w:rFonts w:ascii="Arial" w:hAnsi="Arial" w:cs="Arial"/>
          <w:sz w:val="24"/>
          <w:szCs w:val="24"/>
        </w:rPr>
        <w:t>Custody of a small quantity of government assets marked SECRET.</w:t>
      </w:r>
    </w:p>
    <w:p w14:paraId="2B08778C" w14:textId="77777777" w:rsidR="00C861D7" w:rsidRPr="004D18D4" w:rsidRDefault="00C861D7" w:rsidP="00F6590B">
      <w:pPr>
        <w:pStyle w:val="ListParagraph"/>
        <w:numPr>
          <w:ilvl w:val="0"/>
          <w:numId w:val="45"/>
        </w:numPr>
        <w:ind w:left="1208" w:hanging="357"/>
        <w:jc w:val="both"/>
        <w:rPr>
          <w:rFonts w:ascii="Arial" w:hAnsi="Arial" w:cs="Arial"/>
          <w:sz w:val="24"/>
          <w:szCs w:val="24"/>
        </w:rPr>
      </w:pPr>
      <w:r w:rsidRPr="004D18D4">
        <w:rPr>
          <w:rFonts w:ascii="Arial" w:hAnsi="Arial" w:cs="Arial"/>
          <w:sz w:val="24"/>
          <w:szCs w:val="24"/>
        </w:rPr>
        <w:t>Entry to an area where government assets marked SECRET are stored.</w:t>
      </w:r>
    </w:p>
    <w:p w14:paraId="7EDF1098" w14:textId="271F694B" w:rsidR="00C861D7" w:rsidRPr="004D18D4" w:rsidRDefault="00C861D7" w:rsidP="00F6590B">
      <w:pPr>
        <w:pStyle w:val="ListParagraph"/>
        <w:numPr>
          <w:ilvl w:val="0"/>
          <w:numId w:val="45"/>
        </w:numPr>
        <w:ind w:left="1208" w:hanging="357"/>
        <w:jc w:val="both"/>
        <w:rPr>
          <w:rFonts w:ascii="Arial" w:hAnsi="Arial" w:cs="Arial"/>
          <w:sz w:val="24"/>
          <w:szCs w:val="24"/>
        </w:rPr>
      </w:pPr>
      <w:r w:rsidRPr="004D18D4">
        <w:rPr>
          <w:rFonts w:ascii="Arial" w:hAnsi="Arial" w:cs="Arial"/>
          <w:sz w:val="24"/>
          <w:szCs w:val="24"/>
        </w:rPr>
        <w:t>Work in areas where government information at SECRET and TOP SECRET might be overheard.</w:t>
      </w:r>
    </w:p>
    <w:p w14:paraId="4E8C9626" w14:textId="7B171B57" w:rsidR="00C861D7" w:rsidRPr="004D18D4" w:rsidRDefault="00C861D7" w:rsidP="00F6590B">
      <w:pPr>
        <w:pStyle w:val="ListParagraph"/>
        <w:numPr>
          <w:ilvl w:val="0"/>
          <w:numId w:val="45"/>
        </w:numPr>
        <w:ind w:left="1208" w:hanging="357"/>
        <w:jc w:val="both"/>
        <w:rPr>
          <w:rFonts w:ascii="Arial" w:hAnsi="Arial" w:cs="Arial"/>
          <w:sz w:val="24"/>
          <w:szCs w:val="24"/>
        </w:rPr>
      </w:pPr>
      <w:r w:rsidRPr="004D18D4">
        <w:rPr>
          <w:rFonts w:ascii="Arial" w:hAnsi="Arial" w:cs="Arial"/>
          <w:sz w:val="24"/>
          <w:szCs w:val="24"/>
        </w:rPr>
        <w:t>Use of equipment capable of handling government information marked SECRET provided that access controls are in place.</w:t>
      </w:r>
    </w:p>
    <w:p w14:paraId="10EEE446" w14:textId="1532D003" w:rsidR="00C861D7"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1</w:t>
      </w:r>
      <w:r w:rsidR="004D18D4">
        <w:rPr>
          <w:rFonts w:ascii="Arial" w:hAnsi="Arial" w:cs="Arial"/>
          <w:sz w:val="24"/>
          <w:szCs w:val="24"/>
        </w:rPr>
        <w:t>.</w:t>
      </w:r>
      <w:r w:rsidR="00F9082E">
        <w:rPr>
          <w:rFonts w:ascii="Arial" w:hAnsi="Arial" w:cs="Arial"/>
          <w:sz w:val="24"/>
          <w:szCs w:val="24"/>
        </w:rPr>
        <w:t>4</w:t>
      </w:r>
      <w:r w:rsidR="004D18D4">
        <w:rPr>
          <w:rFonts w:ascii="Arial" w:hAnsi="Arial" w:cs="Arial"/>
          <w:sz w:val="24"/>
          <w:szCs w:val="24"/>
        </w:rPr>
        <w:tab/>
      </w:r>
      <w:r w:rsidR="00F9082E">
        <w:rPr>
          <w:rFonts w:ascii="Arial" w:hAnsi="Arial" w:cs="Arial"/>
          <w:sz w:val="24"/>
          <w:szCs w:val="24"/>
        </w:rPr>
        <w:t xml:space="preserve">In the above circumstances </w:t>
      </w:r>
      <w:r w:rsidR="00C861D7" w:rsidRPr="00260C4B">
        <w:rPr>
          <w:rFonts w:ascii="Arial" w:hAnsi="Arial" w:cs="Arial"/>
          <w:sz w:val="24"/>
          <w:szCs w:val="24"/>
        </w:rPr>
        <w:t xml:space="preserve">authentication supported by RV or NPPV level 2 (full) or </w:t>
      </w:r>
      <w:r w:rsidR="00F9082E">
        <w:rPr>
          <w:rFonts w:ascii="Arial" w:hAnsi="Arial" w:cs="Arial"/>
          <w:sz w:val="24"/>
          <w:szCs w:val="24"/>
        </w:rPr>
        <w:tab/>
        <w:t>NPPV</w:t>
      </w:r>
      <w:r w:rsidR="00C861D7" w:rsidRPr="00260C4B">
        <w:rPr>
          <w:rFonts w:ascii="Arial" w:hAnsi="Arial" w:cs="Arial"/>
          <w:sz w:val="24"/>
          <w:szCs w:val="24"/>
        </w:rPr>
        <w:t>3 should normally be sufficient.</w:t>
      </w:r>
    </w:p>
    <w:p w14:paraId="3D153640" w14:textId="77777777" w:rsidR="00C64DBB" w:rsidRDefault="00C64DBB" w:rsidP="00B5434D">
      <w:pPr>
        <w:ind w:left="0" w:firstLine="0"/>
        <w:jc w:val="both"/>
        <w:rPr>
          <w:rFonts w:ascii="Arial" w:hAnsi="Arial" w:cs="Arial"/>
          <w:sz w:val="24"/>
          <w:szCs w:val="24"/>
        </w:rPr>
      </w:pPr>
    </w:p>
    <w:p w14:paraId="36AB1E8C" w14:textId="77777777" w:rsidR="00C64DBB" w:rsidRPr="00260C4B" w:rsidRDefault="00C64DBB" w:rsidP="00B5434D">
      <w:pPr>
        <w:ind w:left="0" w:firstLine="0"/>
        <w:jc w:val="both"/>
        <w:rPr>
          <w:rFonts w:ascii="Arial" w:hAnsi="Arial" w:cs="Arial"/>
          <w:sz w:val="24"/>
          <w:szCs w:val="24"/>
        </w:rPr>
      </w:pPr>
    </w:p>
    <w:p w14:paraId="2B72CC02" w14:textId="5D65C8D1" w:rsidR="00C861D7" w:rsidRPr="00260C4B" w:rsidRDefault="001A7F37" w:rsidP="0007444C">
      <w:pPr>
        <w:pStyle w:val="Heading3"/>
      </w:pPr>
      <w:bookmarkStart w:id="19" w:name="_Toc191291831"/>
      <w:r>
        <w:lastRenderedPageBreak/>
        <w:t>2.1</w:t>
      </w:r>
      <w:r w:rsidR="00E83866">
        <w:t>2</w:t>
      </w:r>
      <w:r w:rsidR="004D18D4">
        <w:tab/>
      </w:r>
      <w:r w:rsidR="00C64DBB">
        <w:tab/>
      </w:r>
      <w:r w:rsidR="00C861D7" w:rsidRPr="00260C4B">
        <w:t>Security Check (Enhanced)</w:t>
      </w:r>
      <w:bookmarkEnd w:id="19"/>
    </w:p>
    <w:p w14:paraId="708E5169" w14:textId="05D01D57"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2</w:t>
      </w:r>
      <w:r w:rsidR="004D18D4">
        <w:rPr>
          <w:rFonts w:ascii="Arial" w:hAnsi="Arial" w:cs="Arial"/>
          <w:sz w:val="24"/>
          <w:szCs w:val="24"/>
        </w:rPr>
        <w:t>.1</w:t>
      </w:r>
      <w:r w:rsidR="004D18D4">
        <w:rPr>
          <w:rFonts w:ascii="Arial" w:hAnsi="Arial" w:cs="Arial"/>
          <w:sz w:val="24"/>
          <w:szCs w:val="24"/>
        </w:rPr>
        <w:tab/>
      </w:r>
      <w:r w:rsidR="00C861D7" w:rsidRPr="00260C4B">
        <w:rPr>
          <w:rFonts w:ascii="Arial" w:hAnsi="Arial" w:cs="Arial"/>
          <w:sz w:val="24"/>
          <w:szCs w:val="24"/>
        </w:rPr>
        <w:t xml:space="preserve">For access to certain sensitive material, SC (E) clearance may be required.  SC (E) is </w:t>
      </w:r>
      <w:r w:rsidR="004D18D4">
        <w:rPr>
          <w:rFonts w:ascii="Arial" w:hAnsi="Arial" w:cs="Arial"/>
          <w:sz w:val="24"/>
          <w:szCs w:val="24"/>
        </w:rPr>
        <w:tab/>
      </w:r>
      <w:r w:rsidR="00C861D7" w:rsidRPr="00260C4B">
        <w:rPr>
          <w:rFonts w:ascii="Arial" w:hAnsi="Arial" w:cs="Arial"/>
          <w:sz w:val="24"/>
          <w:szCs w:val="24"/>
        </w:rPr>
        <w:t xml:space="preserve">an SC clearance supplemented by a review of personal finances.  SC (E) should only </w:t>
      </w:r>
      <w:r w:rsidR="004D18D4">
        <w:rPr>
          <w:rFonts w:ascii="Arial" w:hAnsi="Arial" w:cs="Arial"/>
          <w:sz w:val="24"/>
          <w:szCs w:val="24"/>
        </w:rPr>
        <w:tab/>
      </w:r>
      <w:r w:rsidR="00C861D7" w:rsidRPr="00260C4B">
        <w:rPr>
          <w:rFonts w:ascii="Arial" w:hAnsi="Arial" w:cs="Arial"/>
          <w:sz w:val="24"/>
          <w:szCs w:val="24"/>
        </w:rPr>
        <w:t>be granted where access is required to code word material at SECRET level.</w:t>
      </w:r>
    </w:p>
    <w:p w14:paraId="179E5CDC" w14:textId="1D644F85"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2</w:t>
      </w:r>
      <w:r w:rsidR="004D18D4">
        <w:rPr>
          <w:rFonts w:ascii="Arial" w:hAnsi="Arial" w:cs="Arial"/>
          <w:sz w:val="24"/>
          <w:szCs w:val="24"/>
        </w:rPr>
        <w:t>.2</w:t>
      </w:r>
      <w:r w:rsidR="004D18D4">
        <w:rPr>
          <w:rFonts w:ascii="Arial" w:hAnsi="Arial" w:cs="Arial"/>
          <w:sz w:val="24"/>
          <w:szCs w:val="24"/>
        </w:rPr>
        <w:tab/>
      </w:r>
      <w:r w:rsidR="00C861D7" w:rsidRPr="00260C4B">
        <w:rPr>
          <w:rFonts w:ascii="Arial" w:hAnsi="Arial" w:cs="Arial"/>
          <w:sz w:val="24"/>
          <w:szCs w:val="24"/>
        </w:rPr>
        <w:t xml:space="preserve">The review of personal finances is comparable to MV.  Therefore, all police personnel </w:t>
      </w:r>
      <w:r w:rsidR="004D18D4">
        <w:rPr>
          <w:rFonts w:ascii="Arial" w:hAnsi="Arial" w:cs="Arial"/>
          <w:sz w:val="24"/>
          <w:szCs w:val="24"/>
        </w:rPr>
        <w:tab/>
      </w:r>
      <w:r w:rsidR="00C861D7" w:rsidRPr="00260C4B">
        <w:rPr>
          <w:rFonts w:ascii="Arial" w:hAnsi="Arial" w:cs="Arial"/>
          <w:sz w:val="24"/>
          <w:szCs w:val="24"/>
        </w:rPr>
        <w:t xml:space="preserve">who hold SC clearance and have been vetted in accordance with the requirements of </w:t>
      </w:r>
      <w:r w:rsidR="004D18D4">
        <w:rPr>
          <w:rFonts w:ascii="Arial" w:hAnsi="Arial" w:cs="Arial"/>
          <w:sz w:val="24"/>
          <w:szCs w:val="24"/>
        </w:rPr>
        <w:tab/>
      </w:r>
      <w:r w:rsidR="00C861D7" w:rsidRPr="00260C4B">
        <w:rPr>
          <w:rFonts w:ascii="Arial" w:hAnsi="Arial" w:cs="Arial"/>
          <w:sz w:val="24"/>
          <w:szCs w:val="24"/>
        </w:rPr>
        <w:t>MV can be SC (E) cleared if access to code word material is required.</w:t>
      </w:r>
    </w:p>
    <w:p w14:paraId="5CECC37D" w14:textId="63BB41FD"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2</w:t>
      </w:r>
      <w:r w:rsidR="004D18D4">
        <w:rPr>
          <w:rFonts w:ascii="Arial" w:hAnsi="Arial" w:cs="Arial"/>
          <w:sz w:val="24"/>
          <w:szCs w:val="24"/>
        </w:rPr>
        <w:t>.3</w:t>
      </w:r>
      <w:r w:rsidR="004D18D4">
        <w:rPr>
          <w:rFonts w:ascii="Arial" w:hAnsi="Arial" w:cs="Arial"/>
          <w:sz w:val="24"/>
          <w:szCs w:val="24"/>
        </w:rPr>
        <w:tab/>
      </w:r>
      <w:r w:rsidR="00C861D7" w:rsidRPr="00260C4B">
        <w:rPr>
          <w:rFonts w:ascii="Arial" w:hAnsi="Arial" w:cs="Arial"/>
          <w:sz w:val="24"/>
          <w:szCs w:val="24"/>
        </w:rPr>
        <w:t xml:space="preserve">The Scottish Government vetting unit should be advised of any SC (E) clearance by </w:t>
      </w:r>
      <w:r w:rsidR="004D18D4">
        <w:rPr>
          <w:rFonts w:ascii="Arial" w:hAnsi="Arial" w:cs="Arial"/>
          <w:sz w:val="24"/>
          <w:szCs w:val="24"/>
        </w:rPr>
        <w:tab/>
      </w:r>
      <w:r w:rsidR="00C861D7" w:rsidRPr="00260C4B">
        <w:rPr>
          <w:rFonts w:ascii="Arial" w:hAnsi="Arial" w:cs="Arial"/>
          <w:sz w:val="24"/>
          <w:szCs w:val="24"/>
        </w:rPr>
        <w:t>way of the Certificate of Examination, a current Vetting - Financial Questionnaire (037-</w:t>
      </w:r>
      <w:r w:rsidR="004D18D4">
        <w:rPr>
          <w:rFonts w:ascii="Arial" w:hAnsi="Arial" w:cs="Arial"/>
          <w:sz w:val="24"/>
          <w:szCs w:val="24"/>
        </w:rPr>
        <w:tab/>
      </w:r>
      <w:r w:rsidR="00C861D7" w:rsidRPr="00260C4B">
        <w:rPr>
          <w:rFonts w:ascii="Arial" w:hAnsi="Arial" w:cs="Arial"/>
          <w:sz w:val="24"/>
          <w:szCs w:val="24"/>
        </w:rPr>
        <w:t xml:space="preserve">009) and a Credit Reference Check.  They will assess the risk, award the extended </w:t>
      </w:r>
      <w:r w:rsidR="004D18D4">
        <w:rPr>
          <w:rFonts w:ascii="Arial" w:hAnsi="Arial" w:cs="Arial"/>
          <w:sz w:val="24"/>
          <w:szCs w:val="24"/>
        </w:rPr>
        <w:tab/>
      </w:r>
      <w:r w:rsidR="00C861D7" w:rsidRPr="00260C4B">
        <w:rPr>
          <w:rFonts w:ascii="Arial" w:hAnsi="Arial" w:cs="Arial"/>
          <w:sz w:val="24"/>
          <w:szCs w:val="24"/>
        </w:rPr>
        <w:t>clearance and manage the Annual Security Appraisal exercise.</w:t>
      </w:r>
    </w:p>
    <w:p w14:paraId="69608D2E" w14:textId="18E097D4" w:rsidR="00C861D7" w:rsidRPr="00260C4B" w:rsidRDefault="001A7F37" w:rsidP="0007444C">
      <w:pPr>
        <w:pStyle w:val="Heading3"/>
      </w:pPr>
      <w:bookmarkStart w:id="20" w:name="_Toc191291832"/>
      <w:r>
        <w:t>2.1</w:t>
      </w:r>
      <w:r w:rsidR="00E83866">
        <w:t>3</w:t>
      </w:r>
      <w:r w:rsidR="004D18D4">
        <w:tab/>
      </w:r>
      <w:r w:rsidR="00C64DBB">
        <w:tab/>
      </w:r>
      <w:r w:rsidR="00C861D7" w:rsidRPr="00260C4B">
        <w:t>Developed Vetting</w:t>
      </w:r>
      <w:bookmarkEnd w:id="20"/>
    </w:p>
    <w:p w14:paraId="1B60773F" w14:textId="176A0B35"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3</w:t>
      </w:r>
      <w:r w:rsidR="004D18D4">
        <w:rPr>
          <w:rFonts w:ascii="Arial" w:hAnsi="Arial" w:cs="Arial"/>
          <w:sz w:val="24"/>
          <w:szCs w:val="24"/>
        </w:rPr>
        <w:t>.1</w:t>
      </w:r>
      <w:r w:rsidR="004D18D4">
        <w:rPr>
          <w:rFonts w:ascii="Arial" w:hAnsi="Arial" w:cs="Arial"/>
          <w:sz w:val="24"/>
          <w:szCs w:val="24"/>
        </w:rPr>
        <w:tab/>
      </w:r>
      <w:r w:rsidR="00C861D7" w:rsidRPr="00260C4B">
        <w:rPr>
          <w:rFonts w:ascii="Arial" w:hAnsi="Arial" w:cs="Arial"/>
          <w:sz w:val="24"/>
          <w:szCs w:val="24"/>
        </w:rPr>
        <w:t xml:space="preserve">DV clearance is required for individuals who are to be appointed to posts which </w:t>
      </w:r>
      <w:r w:rsidR="004D18D4">
        <w:rPr>
          <w:rFonts w:ascii="Arial" w:hAnsi="Arial" w:cs="Arial"/>
          <w:sz w:val="24"/>
          <w:szCs w:val="24"/>
        </w:rPr>
        <w:tab/>
      </w:r>
      <w:r w:rsidR="00C861D7" w:rsidRPr="00260C4B">
        <w:rPr>
          <w:rFonts w:ascii="Arial" w:hAnsi="Arial" w:cs="Arial"/>
          <w:sz w:val="24"/>
          <w:szCs w:val="24"/>
        </w:rPr>
        <w:t>require:</w:t>
      </w:r>
    </w:p>
    <w:p w14:paraId="5ECB7F48" w14:textId="77777777" w:rsidR="00C861D7" w:rsidRPr="004D18D4" w:rsidRDefault="00C861D7" w:rsidP="00F6590B">
      <w:pPr>
        <w:pStyle w:val="ListParagraph"/>
        <w:numPr>
          <w:ilvl w:val="0"/>
          <w:numId w:val="46"/>
        </w:numPr>
        <w:ind w:left="1208" w:hanging="357"/>
        <w:jc w:val="both"/>
        <w:rPr>
          <w:rFonts w:ascii="Arial" w:hAnsi="Arial" w:cs="Arial"/>
          <w:sz w:val="24"/>
          <w:szCs w:val="24"/>
        </w:rPr>
      </w:pPr>
      <w:r w:rsidRPr="004D18D4">
        <w:rPr>
          <w:rFonts w:ascii="Arial" w:hAnsi="Arial" w:cs="Arial"/>
          <w:sz w:val="24"/>
          <w:szCs w:val="24"/>
        </w:rPr>
        <w:t>Frequent, uncontrolled access to government assets marked TOP SECRET.</w:t>
      </w:r>
    </w:p>
    <w:p w14:paraId="3FDECD5D" w14:textId="77777777" w:rsidR="00C861D7" w:rsidRPr="004D18D4" w:rsidRDefault="00C861D7" w:rsidP="00F6590B">
      <w:pPr>
        <w:pStyle w:val="ListParagraph"/>
        <w:numPr>
          <w:ilvl w:val="0"/>
          <w:numId w:val="46"/>
        </w:numPr>
        <w:ind w:left="1208" w:hanging="357"/>
        <w:jc w:val="both"/>
        <w:rPr>
          <w:rFonts w:ascii="Arial" w:hAnsi="Arial" w:cs="Arial"/>
          <w:sz w:val="24"/>
          <w:szCs w:val="24"/>
        </w:rPr>
      </w:pPr>
      <w:r w:rsidRPr="004D18D4">
        <w:rPr>
          <w:rFonts w:ascii="Arial" w:hAnsi="Arial" w:cs="Arial"/>
          <w:sz w:val="24"/>
          <w:szCs w:val="24"/>
        </w:rPr>
        <w:t>Access to TOP SECRET code word material.</w:t>
      </w:r>
    </w:p>
    <w:p w14:paraId="61794B50" w14:textId="77777777" w:rsidR="00C861D7" w:rsidRPr="004D18D4" w:rsidRDefault="00C861D7" w:rsidP="00F6590B">
      <w:pPr>
        <w:pStyle w:val="ListParagraph"/>
        <w:numPr>
          <w:ilvl w:val="0"/>
          <w:numId w:val="46"/>
        </w:numPr>
        <w:ind w:left="1208" w:hanging="357"/>
        <w:jc w:val="both"/>
        <w:rPr>
          <w:rFonts w:ascii="Arial" w:hAnsi="Arial" w:cs="Arial"/>
          <w:sz w:val="24"/>
          <w:szCs w:val="24"/>
        </w:rPr>
      </w:pPr>
      <w:r w:rsidRPr="004D18D4">
        <w:rPr>
          <w:rFonts w:ascii="Arial" w:hAnsi="Arial" w:cs="Arial"/>
          <w:sz w:val="24"/>
          <w:szCs w:val="24"/>
        </w:rPr>
        <w:t>Frequent, uncontrolled access to Category I nuclear material.</w:t>
      </w:r>
    </w:p>
    <w:p w14:paraId="054B36CD" w14:textId="3BAED776" w:rsidR="00C861D7" w:rsidRPr="004D18D4" w:rsidRDefault="00C861D7" w:rsidP="00F6590B">
      <w:pPr>
        <w:pStyle w:val="ListParagraph"/>
        <w:numPr>
          <w:ilvl w:val="0"/>
          <w:numId w:val="46"/>
        </w:numPr>
        <w:ind w:left="1208" w:hanging="357"/>
        <w:jc w:val="both"/>
        <w:rPr>
          <w:rFonts w:ascii="Arial" w:hAnsi="Arial" w:cs="Arial"/>
          <w:sz w:val="24"/>
          <w:szCs w:val="24"/>
        </w:rPr>
      </w:pPr>
      <w:r w:rsidRPr="004D18D4">
        <w:rPr>
          <w:rFonts w:ascii="Arial" w:hAnsi="Arial" w:cs="Arial"/>
          <w:sz w:val="24"/>
          <w:szCs w:val="24"/>
        </w:rPr>
        <w:t>Access to certain levels of classified material originating from another country or international organisation.</w:t>
      </w:r>
    </w:p>
    <w:p w14:paraId="3181F7D1" w14:textId="3D8C9A44" w:rsidR="00C861D7" w:rsidRPr="004D18D4" w:rsidRDefault="00C861D7" w:rsidP="00F6590B">
      <w:pPr>
        <w:pStyle w:val="ListParagraph"/>
        <w:numPr>
          <w:ilvl w:val="0"/>
          <w:numId w:val="46"/>
        </w:numPr>
        <w:ind w:left="1208" w:hanging="357"/>
        <w:jc w:val="both"/>
        <w:rPr>
          <w:rFonts w:ascii="Arial" w:hAnsi="Arial" w:cs="Arial"/>
          <w:sz w:val="24"/>
          <w:szCs w:val="24"/>
        </w:rPr>
      </w:pPr>
      <w:r w:rsidRPr="004D18D4">
        <w:rPr>
          <w:rFonts w:ascii="Arial" w:hAnsi="Arial" w:cs="Arial"/>
          <w:sz w:val="24"/>
          <w:szCs w:val="24"/>
        </w:rPr>
        <w:t>While in such posts, will be in a position to directly or indirectly bring about the same degree of damage.</w:t>
      </w:r>
    </w:p>
    <w:p w14:paraId="2303AA21" w14:textId="63A9EB5F"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3</w:t>
      </w:r>
      <w:r w:rsidR="004D18D4">
        <w:rPr>
          <w:rFonts w:ascii="Arial" w:hAnsi="Arial" w:cs="Arial"/>
          <w:sz w:val="24"/>
          <w:szCs w:val="24"/>
        </w:rPr>
        <w:t>.2</w:t>
      </w:r>
      <w:r w:rsidR="004D18D4">
        <w:rPr>
          <w:rFonts w:ascii="Arial" w:hAnsi="Arial" w:cs="Arial"/>
          <w:sz w:val="24"/>
          <w:szCs w:val="24"/>
        </w:rPr>
        <w:tab/>
      </w:r>
      <w:r w:rsidR="00C861D7" w:rsidRPr="00260C4B">
        <w:rPr>
          <w:rFonts w:ascii="Arial" w:hAnsi="Arial" w:cs="Arial"/>
          <w:sz w:val="24"/>
          <w:szCs w:val="24"/>
        </w:rPr>
        <w:t>DV clearance should not normally be required for:</w:t>
      </w:r>
    </w:p>
    <w:p w14:paraId="5EA27446" w14:textId="5606F8B8" w:rsidR="00C861D7" w:rsidRPr="004D18D4" w:rsidRDefault="00C861D7" w:rsidP="00F6590B">
      <w:pPr>
        <w:pStyle w:val="ListParagraph"/>
        <w:numPr>
          <w:ilvl w:val="0"/>
          <w:numId w:val="47"/>
        </w:numPr>
        <w:ind w:left="1208" w:hanging="357"/>
        <w:jc w:val="both"/>
        <w:rPr>
          <w:rFonts w:ascii="Arial" w:hAnsi="Arial" w:cs="Arial"/>
          <w:sz w:val="24"/>
          <w:szCs w:val="24"/>
        </w:rPr>
      </w:pPr>
      <w:r w:rsidRPr="004D18D4">
        <w:rPr>
          <w:rFonts w:ascii="Arial" w:hAnsi="Arial" w:cs="Arial"/>
          <w:sz w:val="24"/>
          <w:szCs w:val="24"/>
        </w:rPr>
        <w:t>Occasional, supervised access to limited quantities of government assets marked TOP SECRET in the normal course of business or during conferences, briefings or courses.</w:t>
      </w:r>
    </w:p>
    <w:p w14:paraId="19539BCA" w14:textId="77777777" w:rsidR="00C861D7" w:rsidRPr="004D18D4" w:rsidRDefault="00C861D7" w:rsidP="00F6590B">
      <w:pPr>
        <w:pStyle w:val="ListParagraph"/>
        <w:numPr>
          <w:ilvl w:val="0"/>
          <w:numId w:val="47"/>
        </w:numPr>
        <w:ind w:left="1208" w:hanging="357"/>
        <w:jc w:val="both"/>
        <w:rPr>
          <w:rFonts w:ascii="Arial" w:hAnsi="Arial" w:cs="Arial"/>
          <w:sz w:val="24"/>
          <w:szCs w:val="24"/>
        </w:rPr>
      </w:pPr>
      <w:r w:rsidRPr="004D18D4">
        <w:rPr>
          <w:rFonts w:ascii="Arial" w:hAnsi="Arial" w:cs="Arial"/>
          <w:sz w:val="24"/>
          <w:szCs w:val="24"/>
        </w:rPr>
        <w:t>Custody of a small quantity of government assets marked TOP SECRET.</w:t>
      </w:r>
    </w:p>
    <w:p w14:paraId="378C5F9D" w14:textId="77777777" w:rsidR="00C861D7" w:rsidRPr="004D18D4" w:rsidRDefault="00C861D7" w:rsidP="00F6590B">
      <w:pPr>
        <w:pStyle w:val="ListParagraph"/>
        <w:numPr>
          <w:ilvl w:val="0"/>
          <w:numId w:val="47"/>
        </w:numPr>
        <w:ind w:left="1208" w:hanging="357"/>
        <w:jc w:val="both"/>
        <w:rPr>
          <w:rFonts w:ascii="Arial" w:hAnsi="Arial" w:cs="Arial"/>
          <w:sz w:val="24"/>
          <w:szCs w:val="24"/>
        </w:rPr>
      </w:pPr>
      <w:r w:rsidRPr="004D18D4">
        <w:rPr>
          <w:rFonts w:ascii="Arial" w:hAnsi="Arial" w:cs="Arial"/>
          <w:sz w:val="24"/>
          <w:szCs w:val="24"/>
        </w:rPr>
        <w:t>Entry to an area where government assets marked TOP SECRET are stored.</w:t>
      </w:r>
    </w:p>
    <w:p w14:paraId="1F3CCB9A" w14:textId="77777777" w:rsidR="00C861D7" w:rsidRPr="004D18D4" w:rsidRDefault="00C861D7" w:rsidP="00F6590B">
      <w:pPr>
        <w:pStyle w:val="ListParagraph"/>
        <w:numPr>
          <w:ilvl w:val="0"/>
          <w:numId w:val="47"/>
        </w:numPr>
        <w:ind w:left="1208" w:hanging="357"/>
        <w:jc w:val="both"/>
        <w:rPr>
          <w:rFonts w:ascii="Arial" w:hAnsi="Arial" w:cs="Arial"/>
          <w:sz w:val="24"/>
          <w:szCs w:val="24"/>
        </w:rPr>
      </w:pPr>
      <w:r w:rsidRPr="004D18D4">
        <w:rPr>
          <w:rFonts w:ascii="Arial" w:hAnsi="Arial" w:cs="Arial"/>
          <w:sz w:val="24"/>
          <w:szCs w:val="24"/>
        </w:rPr>
        <w:t>Work in areas where government information classified as TOP SECRET might be overheard.</w:t>
      </w:r>
    </w:p>
    <w:p w14:paraId="7A5B83F2" w14:textId="648098C3" w:rsidR="00C861D7" w:rsidRPr="004D18D4" w:rsidRDefault="00C861D7" w:rsidP="00F6590B">
      <w:pPr>
        <w:pStyle w:val="ListParagraph"/>
        <w:numPr>
          <w:ilvl w:val="0"/>
          <w:numId w:val="47"/>
        </w:numPr>
        <w:ind w:left="1208" w:hanging="357"/>
        <w:jc w:val="both"/>
        <w:rPr>
          <w:rFonts w:ascii="Arial" w:hAnsi="Arial" w:cs="Arial"/>
          <w:sz w:val="24"/>
          <w:szCs w:val="24"/>
        </w:rPr>
      </w:pPr>
      <w:r w:rsidRPr="004D18D4">
        <w:rPr>
          <w:rFonts w:ascii="Arial" w:hAnsi="Arial" w:cs="Arial"/>
          <w:sz w:val="24"/>
          <w:szCs w:val="24"/>
        </w:rPr>
        <w:t>Use of equipment capable of handling government information marked TOP SECRET, provided that access controls are in place.</w:t>
      </w:r>
    </w:p>
    <w:p w14:paraId="23E1D32D" w14:textId="77777777" w:rsidR="00C861D7" w:rsidRPr="004D18D4" w:rsidRDefault="00C861D7" w:rsidP="00F6590B">
      <w:pPr>
        <w:pStyle w:val="ListParagraph"/>
        <w:numPr>
          <w:ilvl w:val="0"/>
          <w:numId w:val="47"/>
        </w:numPr>
        <w:ind w:left="1208" w:hanging="357"/>
        <w:jc w:val="both"/>
        <w:rPr>
          <w:rFonts w:ascii="Arial" w:hAnsi="Arial" w:cs="Arial"/>
          <w:sz w:val="24"/>
          <w:szCs w:val="24"/>
        </w:rPr>
      </w:pPr>
      <w:r w:rsidRPr="004D18D4">
        <w:rPr>
          <w:rFonts w:ascii="Arial" w:hAnsi="Arial" w:cs="Arial"/>
          <w:sz w:val="24"/>
          <w:szCs w:val="24"/>
        </w:rPr>
        <w:t>Access to SECRET code word material only.</w:t>
      </w:r>
    </w:p>
    <w:p w14:paraId="296F2D5B" w14:textId="12D6D5FA" w:rsidR="00C861D7" w:rsidRPr="004D18D4" w:rsidRDefault="00C861D7" w:rsidP="00F6590B">
      <w:pPr>
        <w:pStyle w:val="ListParagraph"/>
        <w:numPr>
          <w:ilvl w:val="0"/>
          <w:numId w:val="47"/>
        </w:numPr>
        <w:ind w:left="1208" w:hanging="357"/>
        <w:jc w:val="both"/>
        <w:rPr>
          <w:rFonts w:ascii="Arial" w:hAnsi="Arial" w:cs="Arial"/>
          <w:sz w:val="24"/>
          <w:szCs w:val="24"/>
        </w:rPr>
      </w:pPr>
      <w:r w:rsidRPr="004D18D4">
        <w:rPr>
          <w:rFonts w:ascii="Arial" w:hAnsi="Arial" w:cs="Arial"/>
          <w:sz w:val="24"/>
          <w:szCs w:val="24"/>
        </w:rPr>
        <w:lastRenderedPageBreak/>
        <w:t>Individuals in posts where there is a threat from serious organised crime (provided that MV is applied and ongoing management of the clearance is augmented by an annual security review).</w:t>
      </w:r>
    </w:p>
    <w:p w14:paraId="0F2D2796" w14:textId="02DB5B53" w:rsidR="00C861D7" w:rsidRPr="00260C4B" w:rsidRDefault="001A7F37" w:rsidP="00B5434D">
      <w:pPr>
        <w:ind w:left="0" w:firstLine="0"/>
        <w:jc w:val="both"/>
        <w:rPr>
          <w:rFonts w:ascii="Arial" w:hAnsi="Arial" w:cs="Arial"/>
          <w:sz w:val="24"/>
          <w:szCs w:val="24"/>
        </w:rPr>
      </w:pPr>
      <w:r>
        <w:rPr>
          <w:rFonts w:ascii="Arial" w:hAnsi="Arial" w:cs="Arial"/>
          <w:sz w:val="24"/>
          <w:szCs w:val="24"/>
        </w:rPr>
        <w:t>2.1</w:t>
      </w:r>
      <w:r w:rsidR="00E83866">
        <w:rPr>
          <w:rFonts w:ascii="Arial" w:hAnsi="Arial" w:cs="Arial"/>
          <w:sz w:val="24"/>
          <w:szCs w:val="24"/>
        </w:rPr>
        <w:t>3</w:t>
      </w:r>
      <w:r w:rsidR="004D18D4">
        <w:rPr>
          <w:rFonts w:ascii="Arial" w:hAnsi="Arial" w:cs="Arial"/>
          <w:sz w:val="24"/>
          <w:szCs w:val="24"/>
        </w:rPr>
        <w:t>.3</w:t>
      </w:r>
      <w:r w:rsidR="004D18D4">
        <w:rPr>
          <w:rFonts w:ascii="Arial" w:hAnsi="Arial" w:cs="Arial"/>
          <w:sz w:val="24"/>
          <w:szCs w:val="24"/>
        </w:rPr>
        <w:tab/>
      </w:r>
      <w:r w:rsidR="00C861D7" w:rsidRPr="00260C4B">
        <w:rPr>
          <w:rFonts w:ascii="Arial" w:hAnsi="Arial" w:cs="Arial"/>
          <w:sz w:val="24"/>
          <w:szCs w:val="24"/>
        </w:rPr>
        <w:t>In the above circumstances SC clearance should usually be sufficient.</w:t>
      </w:r>
    </w:p>
    <w:p w14:paraId="04BA97D0" w14:textId="7B2D512A" w:rsidR="003C3F28" w:rsidRPr="00260C4B" w:rsidRDefault="004D18D4" w:rsidP="0007444C">
      <w:pPr>
        <w:pStyle w:val="Heading3"/>
      </w:pPr>
      <w:bookmarkStart w:id="21" w:name="_Toc191291833"/>
      <w:r>
        <w:t>2.</w:t>
      </w:r>
      <w:r w:rsidR="00DF12D9">
        <w:t>1</w:t>
      </w:r>
      <w:r w:rsidR="00E83866">
        <w:t>4</w:t>
      </w:r>
      <w:r>
        <w:tab/>
      </w:r>
      <w:r w:rsidR="00C64DBB">
        <w:tab/>
      </w:r>
      <w:r w:rsidR="00D81119">
        <w:t>Non-Police Personnel Vetting</w:t>
      </w:r>
      <w:bookmarkEnd w:id="21"/>
      <w:r w:rsidR="00D81119">
        <w:t xml:space="preserve"> </w:t>
      </w:r>
      <w:r w:rsidR="003C3F28" w:rsidRPr="00260C4B">
        <w:t xml:space="preserve"> </w:t>
      </w:r>
    </w:p>
    <w:p w14:paraId="055EBBEA" w14:textId="1FEAAC1F" w:rsidR="003C3F28" w:rsidRPr="00260C4B" w:rsidRDefault="004D18D4"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4</w:t>
      </w:r>
      <w:r>
        <w:rPr>
          <w:rFonts w:ascii="Arial" w:hAnsi="Arial" w:cs="Arial"/>
          <w:sz w:val="24"/>
          <w:szCs w:val="24"/>
        </w:rPr>
        <w:t>.1</w:t>
      </w:r>
      <w:r>
        <w:rPr>
          <w:rFonts w:ascii="Arial" w:hAnsi="Arial" w:cs="Arial"/>
          <w:sz w:val="24"/>
          <w:szCs w:val="24"/>
        </w:rPr>
        <w:tab/>
      </w:r>
      <w:r w:rsidR="00D81119" w:rsidRPr="00D81119">
        <w:rPr>
          <w:rFonts w:ascii="Arial" w:hAnsi="Arial" w:cs="Arial"/>
          <w:sz w:val="24"/>
          <w:szCs w:val="24"/>
        </w:rPr>
        <w:t xml:space="preserve">Non-Police Personnel Vetting </w:t>
      </w:r>
      <w:r w:rsidR="00D81119">
        <w:rPr>
          <w:rFonts w:ascii="Arial" w:hAnsi="Arial" w:cs="Arial"/>
          <w:sz w:val="24"/>
          <w:szCs w:val="24"/>
        </w:rPr>
        <w:t>(</w:t>
      </w:r>
      <w:r w:rsidR="003C3F28" w:rsidRPr="00260C4B">
        <w:rPr>
          <w:rFonts w:ascii="Arial" w:hAnsi="Arial" w:cs="Arial"/>
          <w:sz w:val="24"/>
          <w:szCs w:val="24"/>
        </w:rPr>
        <w:t>NPPV</w:t>
      </w:r>
      <w:r w:rsidR="00D81119">
        <w:rPr>
          <w:rFonts w:ascii="Arial" w:hAnsi="Arial" w:cs="Arial"/>
          <w:sz w:val="24"/>
          <w:szCs w:val="24"/>
        </w:rPr>
        <w:t>)</w:t>
      </w:r>
      <w:r w:rsidR="003C3F28" w:rsidRPr="00260C4B">
        <w:rPr>
          <w:rFonts w:ascii="Arial" w:hAnsi="Arial" w:cs="Arial"/>
          <w:sz w:val="24"/>
          <w:szCs w:val="24"/>
        </w:rPr>
        <w:t xml:space="preserve"> assesses the honesty, integrity, reliability, and </w:t>
      </w:r>
      <w:r w:rsidR="00D81119">
        <w:rPr>
          <w:rFonts w:ascii="Arial" w:hAnsi="Arial" w:cs="Arial"/>
          <w:sz w:val="24"/>
          <w:szCs w:val="24"/>
        </w:rPr>
        <w:tab/>
      </w:r>
      <w:r w:rsidR="003C3F28" w:rsidRPr="00260C4B">
        <w:rPr>
          <w:rFonts w:ascii="Arial" w:hAnsi="Arial" w:cs="Arial"/>
          <w:sz w:val="24"/>
          <w:szCs w:val="24"/>
        </w:rPr>
        <w:t xml:space="preserve">overall suitability for clearance of non-police personnel who have unsupervised </w:t>
      </w:r>
      <w:r w:rsidR="00D81119">
        <w:rPr>
          <w:rFonts w:ascii="Arial" w:hAnsi="Arial" w:cs="Arial"/>
          <w:sz w:val="24"/>
          <w:szCs w:val="24"/>
        </w:rPr>
        <w:tab/>
      </w:r>
      <w:r w:rsidR="003C3F28" w:rsidRPr="00260C4B">
        <w:rPr>
          <w:rFonts w:ascii="Arial" w:hAnsi="Arial" w:cs="Arial"/>
          <w:sz w:val="24"/>
          <w:szCs w:val="24"/>
        </w:rPr>
        <w:t>physical and/or remote access to any of the following:</w:t>
      </w:r>
    </w:p>
    <w:p w14:paraId="1E5BC013" w14:textId="77777777" w:rsidR="003C3F28" w:rsidRPr="00260C4B" w:rsidRDefault="003C3F28" w:rsidP="00F6590B">
      <w:pPr>
        <w:pStyle w:val="ListParagraph"/>
        <w:numPr>
          <w:ilvl w:val="0"/>
          <w:numId w:val="12"/>
        </w:numPr>
        <w:ind w:left="1208" w:hanging="357"/>
        <w:jc w:val="both"/>
        <w:rPr>
          <w:rFonts w:ascii="Arial" w:hAnsi="Arial" w:cs="Arial"/>
          <w:sz w:val="24"/>
          <w:szCs w:val="24"/>
        </w:rPr>
      </w:pPr>
      <w:r w:rsidRPr="00260C4B">
        <w:rPr>
          <w:rFonts w:ascii="Arial" w:hAnsi="Arial" w:cs="Arial"/>
          <w:sz w:val="24"/>
          <w:szCs w:val="24"/>
        </w:rPr>
        <w:t>police premises</w:t>
      </w:r>
    </w:p>
    <w:p w14:paraId="40E457FE" w14:textId="77777777" w:rsidR="003C3F28" w:rsidRPr="00260C4B" w:rsidRDefault="003C3F28" w:rsidP="00F6590B">
      <w:pPr>
        <w:pStyle w:val="ListParagraph"/>
        <w:numPr>
          <w:ilvl w:val="0"/>
          <w:numId w:val="12"/>
        </w:numPr>
        <w:ind w:left="1208" w:hanging="357"/>
        <w:jc w:val="both"/>
        <w:rPr>
          <w:rFonts w:ascii="Arial" w:hAnsi="Arial" w:cs="Arial"/>
          <w:sz w:val="24"/>
          <w:szCs w:val="24"/>
        </w:rPr>
      </w:pPr>
      <w:r w:rsidRPr="00260C4B">
        <w:rPr>
          <w:rFonts w:ascii="Arial" w:hAnsi="Arial" w:cs="Arial"/>
          <w:sz w:val="24"/>
          <w:szCs w:val="24"/>
        </w:rPr>
        <w:t>classified police information and/or intelligence (electronic or hard copy)</w:t>
      </w:r>
    </w:p>
    <w:p w14:paraId="131082DE" w14:textId="77777777" w:rsidR="003C3F28" w:rsidRPr="00260C4B" w:rsidRDefault="003C3F28" w:rsidP="00F6590B">
      <w:pPr>
        <w:pStyle w:val="ListParagraph"/>
        <w:numPr>
          <w:ilvl w:val="0"/>
          <w:numId w:val="12"/>
        </w:numPr>
        <w:ind w:left="1208" w:hanging="357"/>
        <w:jc w:val="both"/>
        <w:rPr>
          <w:rFonts w:ascii="Arial" w:hAnsi="Arial" w:cs="Arial"/>
          <w:sz w:val="24"/>
          <w:szCs w:val="24"/>
        </w:rPr>
      </w:pPr>
      <w:r w:rsidRPr="00260C4B">
        <w:rPr>
          <w:rFonts w:ascii="Arial" w:hAnsi="Arial" w:cs="Arial"/>
          <w:sz w:val="24"/>
          <w:szCs w:val="24"/>
        </w:rPr>
        <w:t>financial or operational assets</w:t>
      </w:r>
    </w:p>
    <w:p w14:paraId="7B793F15" w14:textId="77777777" w:rsidR="003C3F28" w:rsidRPr="00260C4B" w:rsidRDefault="003C3F28" w:rsidP="00F6590B">
      <w:pPr>
        <w:pStyle w:val="ListParagraph"/>
        <w:numPr>
          <w:ilvl w:val="0"/>
          <w:numId w:val="12"/>
        </w:numPr>
        <w:ind w:left="1208" w:hanging="357"/>
        <w:jc w:val="both"/>
        <w:rPr>
          <w:rFonts w:ascii="Arial" w:hAnsi="Arial" w:cs="Arial"/>
          <w:sz w:val="24"/>
          <w:szCs w:val="24"/>
        </w:rPr>
      </w:pPr>
      <w:r w:rsidRPr="00260C4B">
        <w:rPr>
          <w:rFonts w:ascii="Arial" w:hAnsi="Arial" w:cs="Arial"/>
          <w:sz w:val="24"/>
          <w:szCs w:val="24"/>
        </w:rPr>
        <w:t>police systems (such as corporate databases or data networks).</w:t>
      </w:r>
    </w:p>
    <w:p w14:paraId="757610EC" w14:textId="2C35751F" w:rsidR="003C3F28" w:rsidRPr="00260C4B" w:rsidRDefault="004D18D4"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4</w:t>
      </w:r>
      <w:r>
        <w:rPr>
          <w:rFonts w:ascii="Arial" w:hAnsi="Arial" w:cs="Arial"/>
          <w:sz w:val="24"/>
          <w:szCs w:val="24"/>
        </w:rPr>
        <w:t>.2</w:t>
      </w:r>
      <w:r>
        <w:rPr>
          <w:rFonts w:ascii="Arial" w:hAnsi="Arial" w:cs="Arial"/>
          <w:sz w:val="24"/>
          <w:szCs w:val="24"/>
        </w:rPr>
        <w:tab/>
      </w:r>
      <w:r w:rsidR="003C3F28" w:rsidRPr="00260C4B">
        <w:rPr>
          <w:rFonts w:ascii="Arial" w:hAnsi="Arial" w:cs="Arial"/>
          <w:sz w:val="24"/>
          <w:szCs w:val="24"/>
        </w:rPr>
        <w:t>Non-police personnel include, but are not limited to:</w:t>
      </w:r>
    </w:p>
    <w:p w14:paraId="4D741728" w14:textId="77777777" w:rsidR="003C3F28" w:rsidRPr="00260C4B" w:rsidRDefault="003C3F28" w:rsidP="00F6590B">
      <w:pPr>
        <w:pStyle w:val="ListParagraph"/>
        <w:numPr>
          <w:ilvl w:val="0"/>
          <w:numId w:val="13"/>
        </w:numPr>
        <w:ind w:left="1208" w:hanging="357"/>
        <w:jc w:val="both"/>
        <w:rPr>
          <w:rFonts w:ascii="Arial" w:hAnsi="Arial" w:cs="Arial"/>
          <w:sz w:val="24"/>
          <w:szCs w:val="24"/>
        </w:rPr>
      </w:pPr>
      <w:r w:rsidRPr="00260C4B">
        <w:rPr>
          <w:rFonts w:ascii="Arial" w:hAnsi="Arial" w:cs="Arial"/>
          <w:sz w:val="24"/>
          <w:szCs w:val="24"/>
        </w:rPr>
        <w:t>agency personnel</w:t>
      </w:r>
    </w:p>
    <w:p w14:paraId="79A9493F" w14:textId="77777777" w:rsidR="003C3F28" w:rsidRPr="00260C4B" w:rsidRDefault="003C3F28" w:rsidP="00F6590B">
      <w:pPr>
        <w:pStyle w:val="ListParagraph"/>
        <w:numPr>
          <w:ilvl w:val="0"/>
          <w:numId w:val="13"/>
        </w:numPr>
        <w:ind w:left="1208" w:hanging="357"/>
        <w:jc w:val="both"/>
        <w:rPr>
          <w:rFonts w:ascii="Arial" w:hAnsi="Arial" w:cs="Arial"/>
          <w:sz w:val="24"/>
          <w:szCs w:val="24"/>
        </w:rPr>
      </w:pPr>
      <w:r w:rsidRPr="00260C4B">
        <w:rPr>
          <w:rFonts w:ascii="Arial" w:hAnsi="Arial" w:cs="Arial"/>
          <w:sz w:val="24"/>
          <w:szCs w:val="24"/>
        </w:rPr>
        <w:t>policing partners, such as local authority staff</w:t>
      </w:r>
    </w:p>
    <w:p w14:paraId="6E6BEF6B" w14:textId="77777777" w:rsidR="003C3F28" w:rsidRPr="00260C4B" w:rsidRDefault="003C3F28" w:rsidP="00F6590B">
      <w:pPr>
        <w:pStyle w:val="ListParagraph"/>
        <w:numPr>
          <w:ilvl w:val="0"/>
          <w:numId w:val="13"/>
        </w:numPr>
        <w:ind w:left="1208" w:hanging="357"/>
        <w:jc w:val="both"/>
        <w:rPr>
          <w:rFonts w:ascii="Arial" w:hAnsi="Arial" w:cs="Arial"/>
          <w:sz w:val="24"/>
          <w:szCs w:val="24"/>
        </w:rPr>
      </w:pPr>
      <w:r w:rsidRPr="00260C4B">
        <w:rPr>
          <w:rFonts w:ascii="Arial" w:hAnsi="Arial" w:cs="Arial"/>
          <w:sz w:val="24"/>
          <w:szCs w:val="24"/>
        </w:rPr>
        <w:t>independent custody visitors</w:t>
      </w:r>
    </w:p>
    <w:p w14:paraId="3DCCCDB0" w14:textId="77777777" w:rsidR="003C3F28" w:rsidRPr="00260C4B" w:rsidRDefault="003C3F28" w:rsidP="00F6590B">
      <w:pPr>
        <w:pStyle w:val="ListParagraph"/>
        <w:numPr>
          <w:ilvl w:val="0"/>
          <w:numId w:val="13"/>
        </w:numPr>
        <w:ind w:left="1208" w:hanging="357"/>
        <w:jc w:val="both"/>
        <w:rPr>
          <w:rFonts w:ascii="Arial" w:hAnsi="Arial" w:cs="Arial"/>
          <w:sz w:val="24"/>
          <w:szCs w:val="24"/>
        </w:rPr>
      </w:pPr>
      <w:r w:rsidRPr="00260C4B">
        <w:rPr>
          <w:rFonts w:ascii="Arial" w:hAnsi="Arial" w:cs="Arial"/>
          <w:sz w:val="24"/>
          <w:szCs w:val="24"/>
        </w:rPr>
        <w:t>contractors, trades people, volunteers, consultants, auditors and researchers</w:t>
      </w:r>
    </w:p>
    <w:p w14:paraId="74FBAF7A" w14:textId="7E751B95" w:rsidR="003C3F28" w:rsidRPr="00260C4B" w:rsidRDefault="004D18D4"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4</w:t>
      </w:r>
      <w:r>
        <w:rPr>
          <w:rFonts w:ascii="Arial" w:hAnsi="Arial" w:cs="Arial"/>
          <w:sz w:val="24"/>
          <w:szCs w:val="24"/>
        </w:rPr>
        <w:t>.3</w:t>
      </w:r>
      <w:r>
        <w:rPr>
          <w:rFonts w:ascii="Arial" w:hAnsi="Arial" w:cs="Arial"/>
          <w:sz w:val="24"/>
          <w:szCs w:val="24"/>
        </w:rPr>
        <w:tab/>
      </w:r>
      <w:r w:rsidR="003C3F28" w:rsidRPr="00260C4B">
        <w:rPr>
          <w:rFonts w:ascii="Arial" w:hAnsi="Arial" w:cs="Arial"/>
          <w:sz w:val="24"/>
          <w:szCs w:val="24"/>
        </w:rPr>
        <w:t xml:space="preserve">There are four NPPV levels and consideration should be given to the level of access </w:t>
      </w:r>
      <w:r>
        <w:rPr>
          <w:rFonts w:ascii="Arial" w:hAnsi="Arial" w:cs="Arial"/>
          <w:sz w:val="24"/>
          <w:szCs w:val="24"/>
        </w:rPr>
        <w:tab/>
      </w:r>
      <w:r w:rsidR="003C3F28" w:rsidRPr="00260C4B">
        <w:rPr>
          <w:rFonts w:ascii="Arial" w:hAnsi="Arial" w:cs="Arial"/>
          <w:sz w:val="24"/>
          <w:szCs w:val="24"/>
        </w:rPr>
        <w:t xml:space="preserve">to premises, information, intelligence and other assets the individual will have.  This </w:t>
      </w:r>
      <w:r>
        <w:rPr>
          <w:rFonts w:ascii="Arial" w:hAnsi="Arial" w:cs="Arial"/>
          <w:sz w:val="24"/>
          <w:szCs w:val="24"/>
        </w:rPr>
        <w:tab/>
      </w:r>
      <w:r w:rsidR="003C3F28" w:rsidRPr="00260C4B">
        <w:rPr>
          <w:rFonts w:ascii="Arial" w:hAnsi="Arial" w:cs="Arial"/>
          <w:sz w:val="24"/>
          <w:szCs w:val="24"/>
        </w:rPr>
        <w:t xml:space="preserve">will ensure that non-police personnel are not subject to a disproportionate level of </w:t>
      </w:r>
      <w:r>
        <w:rPr>
          <w:rFonts w:ascii="Arial" w:hAnsi="Arial" w:cs="Arial"/>
          <w:sz w:val="24"/>
          <w:szCs w:val="24"/>
        </w:rPr>
        <w:tab/>
      </w:r>
      <w:r w:rsidR="003C3F28" w:rsidRPr="00260C4B">
        <w:rPr>
          <w:rFonts w:ascii="Arial" w:hAnsi="Arial" w:cs="Arial"/>
          <w:sz w:val="24"/>
          <w:szCs w:val="24"/>
        </w:rPr>
        <w:t>vetting.</w:t>
      </w:r>
    </w:p>
    <w:p w14:paraId="7687D3A7" w14:textId="1AE63301" w:rsidR="003C3F28" w:rsidRDefault="004D18D4"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4</w:t>
      </w:r>
      <w:r>
        <w:rPr>
          <w:rFonts w:ascii="Arial" w:hAnsi="Arial" w:cs="Arial"/>
          <w:sz w:val="24"/>
          <w:szCs w:val="24"/>
        </w:rPr>
        <w:t>.4</w:t>
      </w:r>
      <w:r>
        <w:rPr>
          <w:rFonts w:ascii="Arial" w:hAnsi="Arial" w:cs="Arial"/>
          <w:sz w:val="24"/>
          <w:szCs w:val="24"/>
        </w:rPr>
        <w:tab/>
      </w:r>
      <w:r w:rsidR="003C3F28" w:rsidRPr="00260C4B">
        <w:rPr>
          <w:rFonts w:ascii="Arial" w:hAnsi="Arial" w:cs="Arial"/>
          <w:sz w:val="24"/>
          <w:szCs w:val="24"/>
        </w:rPr>
        <w:t xml:space="preserve">Individuals do not need NPPV if they are supervised whilst on police premises at all </w:t>
      </w:r>
      <w:r>
        <w:rPr>
          <w:rFonts w:ascii="Arial" w:hAnsi="Arial" w:cs="Arial"/>
          <w:sz w:val="24"/>
          <w:szCs w:val="24"/>
        </w:rPr>
        <w:tab/>
      </w:r>
      <w:r w:rsidR="003C3F28" w:rsidRPr="00260C4B">
        <w:rPr>
          <w:rFonts w:ascii="Arial" w:hAnsi="Arial" w:cs="Arial"/>
          <w:sz w:val="24"/>
          <w:szCs w:val="24"/>
        </w:rPr>
        <w:t>times and are not permitted access to police systems or classified material.</w:t>
      </w:r>
    </w:p>
    <w:p w14:paraId="5D613782" w14:textId="7A7DBB37" w:rsidR="00266894" w:rsidRDefault="00266894" w:rsidP="001C0B10">
      <w:pPr>
        <w:ind w:left="735" w:hanging="735"/>
        <w:jc w:val="both"/>
        <w:rPr>
          <w:rFonts w:ascii="Arial" w:hAnsi="Arial" w:cs="Arial"/>
          <w:sz w:val="24"/>
          <w:szCs w:val="24"/>
        </w:rPr>
      </w:pPr>
      <w:r>
        <w:rPr>
          <w:rFonts w:ascii="Arial" w:hAnsi="Arial" w:cs="Arial"/>
          <w:sz w:val="24"/>
          <w:szCs w:val="24"/>
        </w:rPr>
        <w:t>2.1</w:t>
      </w:r>
      <w:r w:rsidR="00E83866">
        <w:rPr>
          <w:rFonts w:ascii="Arial" w:hAnsi="Arial" w:cs="Arial"/>
          <w:sz w:val="24"/>
          <w:szCs w:val="24"/>
        </w:rPr>
        <w:t>4</w:t>
      </w:r>
      <w:r>
        <w:rPr>
          <w:rFonts w:ascii="Arial" w:hAnsi="Arial" w:cs="Arial"/>
          <w:sz w:val="24"/>
          <w:szCs w:val="24"/>
        </w:rPr>
        <w:t>.5</w:t>
      </w:r>
      <w:r>
        <w:rPr>
          <w:rFonts w:ascii="Arial" w:hAnsi="Arial" w:cs="Arial"/>
          <w:sz w:val="24"/>
          <w:szCs w:val="24"/>
        </w:rPr>
        <w:tab/>
      </w:r>
      <w:r w:rsidR="006445D9">
        <w:rPr>
          <w:rFonts w:ascii="Arial" w:hAnsi="Arial" w:cs="Arial"/>
          <w:sz w:val="24"/>
          <w:szCs w:val="24"/>
        </w:rPr>
        <w:t xml:space="preserve">In some circumstances, </w:t>
      </w:r>
      <w:r>
        <w:rPr>
          <w:rFonts w:ascii="Arial" w:hAnsi="Arial" w:cs="Arial"/>
          <w:sz w:val="24"/>
          <w:szCs w:val="24"/>
        </w:rPr>
        <w:t>police staff/</w:t>
      </w:r>
      <w:r w:rsidR="001C0B10">
        <w:rPr>
          <w:rFonts w:ascii="Arial" w:hAnsi="Arial" w:cs="Arial"/>
          <w:sz w:val="24"/>
          <w:szCs w:val="24"/>
        </w:rPr>
        <w:t xml:space="preserve"> Police O</w:t>
      </w:r>
      <w:r>
        <w:rPr>
          <w:rFonts w:ascii="Arial" w:hAnsi="Arial" w:cs="Arial"/>
          <w:sz w:val="24"/>
          <w:szCs w:val="24"/>
        </w:rPr>
        <w:t xml:space="preserve">fficers </w:t>
      </w:r>
      <w:r w:rsidR="006445D9">
        <w:rPr>
          <w:rFonts w:ascii="Arial" w:hAnsi="Arial" w:cs="Arial"/>
          <w:sz w:val="24"/>
          <w:szCs w:val="24"/>
        </w:rPr>
        <w:t xml:space="preserve">may be based </w:t>
      </w:r>
      <w:r>
        <w:rPr>
          <w:rFonts w:ascii="Arial" w:hAnsi="Arial" w:cs="Arial"/>
          <w:sz w:val="24"/>
          <w:szCs w:val="24"/>
        </w:rPr>
        <w:t>in accommodation owned</w:t>
      </w:r>
      <w:r w:rsidR="006445D9">
        <w:rPr>
          <w:rFonts w:ascii="Arial" w:hAnsi="Arial" w:cs="Arial"/>
          <w:sz w:val="24"/>
          <w:szCs w:val="24"/>
        </w:rPr>
        <w:tab/>
      </w:r>
      <w:r>
        <w:rPr>
          <w:rFonts w:ascii="Arial" w:hAnsi="Arial" w:cs="Arial"/>
          <w:sz w:val="24"/>
          <w:szCs w:val="24"/>
        </w:rPr>
        <w:t>by a partner agency</w:t>
      </w:r>
      <w:r w:rsidR="006445D9">
        <w:rPr>
          <w:rFonts w:ascii="Arial" w:hAnsi="Arial" w:cs="Arial"/>
          <w:sz w:val="24"/>
          <w:szCs w:val="24"/>
        </w:rPr>
        <w:t xml:space="preserve">. These premises may be used for a number of non-policing </w:t>
      </w:r>
      <w:r w:rsidR="006445D9">
        <w:rPr>
          <w:rFonts w:ascii="Arial" w:hAnsi="Arial" w:cs="Arial"/>
          <w:sz w:val="24"/>
          <w:szCs w:val="24"/>
        </w:rPr>
        <w:tab/>
        <w:t>functions and</w:t>
      </w:r>
      <w:r>
        <w:rPr>
          <w:rFonts w:ascii="Arial" w:hAnsi="Arial" w:cs="Arial"/>
          <w:sz w:val="24"/>
          <w:szCs w:val="24"/>
        </w:rPr>
        <w:t xml:space="preserve"> </w:t>
      </w:r>
      <w:r w:rsidR="006445D9">
        <w:rPr>
          <w:rFonts w:ascii="Arial" w:hAnsi="Arial" w:cs="Arial"/>
          <w:sz w:val="24"/>
          <w:szCs w:val="24"/>
        </w:rPr>
        <w:t>police personnel might be in the minority. In s</w:t>
      </w:r>
      <w:r w:rsidR="009C7297">
        <w:rPr>
          <w:rFonts w:ascii="Arial" w:hAnsi="Arial" w:cs="Arial"/>
          <w:sz w:val="24"/>
          <w:szCs w:val="24"/>
        </w:rPr>
        <w:t>ome</w:t>
      </w:r>
      <w:r w:rsidR="006445D9">
        <w:rPr>
          <w:rFonts w:ascii="Arial" w:hAnsi="Arial" w:cs="Arial"/>
          <w:sz w:val="24"/>
          <w:szCs w:val="24"/>
        </w:rPr>
        <w:t xml:space="preserve"> circumstances </w:t>
      </w:r>
      <w:r>
        <w:rPr>
          <w:rFonts w:ascii="Arial" w:hAnsi="Arial" w:cs="Arial"/>
          <w:sz w:val="24"/>
          <w:szCs w:val="24"/>
        </w:rPr>
        <w:t xml:space="preserve">it </w:t>
      </w:r>
      <w:r w:rsidR="003F3A4E">
        <w:rPr>
          <w:rFonts w:ascii="Arial" w:hAnsi="Arial" w:cs="Arial"/>
          <w:sz w:val="24"/>
          <w:szCs w:val="24"/>
        </w:rPr>
        <w:t xml:space="preserve">may </w:t>
      </w:r>
      <w:r w:rsidR="006445D9">
        <w:rPr>
          <w:rFonts w:ascii="Arial" w:hAnsi="Arial" w:cs="Arial"/>
          <w:sz w:val="24"/>
          <w:szCs w:val="24"/>
        </w:rPr>
        <w:tab/>
      </w:r>
      <w:r w:rsidR="003F3A4E">
        <w:rPr>
          <w:rFonts w:ascii="Arial" w:hAnsi="Arial" w:cs="Arial"/>
          <w:sz w:val="24"/>
          <w:szCs w:val="24"/>
        </w:rPr>
        <w:t xml:space="preserve">not be </w:t>
      </w:r>
      <w:r w:rsidR="003F3A4E">
        <w:rPr>
          <w:rFonts w:ascii="Arial" w:hAnsi="Arial" w:cs="Arial"/>
          <w:sz w:val="24"/>
          <w:szCs w:val="24"/>
        </w:rPr>
        <w:tab/>
      </w:r>
      <w:r w:rsidR="00482FA1">
        <w:rPr>
          <w:rFonts w:ascii="Arial" w:hAnsi="Arial" w:cs="Arial"/>
          <w:sz w:val="24"/>
          <w:szCs w:val="24"/>
        </w:rPr>
        <w:t xml:space="preserve">practical to vet all such personnel. The decision on whether </w:t>
      </w:r>
      <w:r w:rsidR="00D27635">
        <w:rPr>
          <w:rFonts w:ascii="Arial" w:hAnsi="Arial" w:cs="Arial"/>
          <w:sz w:val="24"/>
          <w:szCs w:val="24"/>
        </w:rPr>
        <w:t xml:space="preserve">to vet such </w:t>
      </w:r>
      <w:r w:rsidR="006445D9">
        <w:rPr>
          <w:rFonts w:ascii="Arial" w:hAnsi="Arial" w:cs="Arial"/>
          <w:sz w:val="24"/>
          <w:szCs w:val="24"/>
        </w:rPr>
        <w:tab/>
      </w:r>
      <w:r w:rsidR="00482FA1">
        <w:rPr>
          <w:rFonts w:ascii="Arial" w:hAnsi="Arial" w:cs="Arial"/>
          <w:sz w:val="24"/>
          <w:szCs w:val="24"/>
        </w:rPr>
        <w:t>personnel will be made on an ad hoc basis</w:t>
      </w:r>
      <w:r w:rsidR="006445D9">
        <w:rPr>
          <w:rFonts w:ascii="Arial" w:hAnsi="Arial" w:cs="Arial"/>
          <w:sz w:val="24"/>
          <w:szCs w:val="24"/>
        </w:rPr>
        <w:t xml:space="preserve"> by a senior officer/member of staff</w:t>
      </w:r>
      <w:r w:rsidR="00482FA1">
        <w:rPr>
          <w:rFonts w:ascii="Arial" w:hAnsi="Arial" w:cs="Arial"/>
          <w:sz w:val="24"/>
          <w:szCs w:val="24"/>
        </w:rPr>
        <w:t>.</w:t>
      </w:r>
      <w:r w:rsidR="006445D9">
        <w:rPr>
          <w:rFonts w:ascii="Arial" w:hAnsi="Arial" w:cs="Arial"/>
          <w:sz w:val="24"/>
          <w:szCs w:val="24"/>
        </w:rPr>
        <w:t xml:space="preserve"> Advice </w:t>
      </w:r>
      <w:r w:rsidR="006445D9">
        <w:rPr>
          <w:rFonts w:ascii="Arial" w:hAnsi="Arial" w:cs="Arial"/>
          <w:sz w:val="24"/>
          <w:szCs w:val="24"/>
        </w:rPr>
        <w:tab/>
        <w:t xml:space="preserve">on this should be sought from the FVM and the Information Security Manager. </w:t>
      </w:r>
    </w:p>
    <w:p w14:paraId="53CFA314" w14:textId="148FBE75" w:rsidR="003C3F28" w:rsidRPr="00260C4B" w:rsidRDefault="004D18D4" w:rsidP="0007444C">
      <w:pPr>
        <w:pStyle w:val="Heading3"/>
      </w:pPr>
      <w:bookmarkStart w:id="22" w:name="_Toc191291834"/>
      <w:r>
        <w:lastRenderedPageBreak/>
        <w:t>2.</w:t>
      </w:r>
      <w:r w:rsidR="00DF12D9">
        <w:t>1</w:t>
      </w:r>
      <w:r w:rsidR="00E83866">
        <w:t>5</w:t>
      </w:r>
      <w:r>
        <w:tab/>
      </w:r>
      <w:r w:rsidR="00C64DBB">
        <w:tab/>
      </w:r>
      <w:r w:rsidR="003C3F28" w:rsidRPr="00260C4B">
        <w:t>Non-Police Personnel Vetting level 1</w:t>
      </w:r>
      <w:bookmarkEnd w:id="22"/>
    </w:p>
    <w:p w14:paraId="5FB02861" w14:textId="665D0041" w:rsidR="003C3F28" w:rsidRPr="00260C4B" w:rsidRDefault="004D18D4"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5</w:t>
      </w:r>
      <w:r>
        <w:rPr>
          <w:rFonts w:ascii="Arial" w:hAnsi="Arial" w:cs="Arial"/>
          <w:sz w:val="24"/>
          <w:szCs w:val="24"/>
        </w:rPr>
        <w:t>.1</w:t>
      </w:r>
      <w:r>
        <w:rPr>
          <w:rFonts w:ascii="Arial" w:hAnsi="Arial" w:cs="Arial"/>
          <w:sz w:val="24"/>
          <w:szCs w:val="24"/>
        </w:rPr>
        <w:tab/>
      </w:r>
      <w:r w:rsidR="003C3F28" w:rsidRPr="00260C4B">
        <w:rPr>
          <w:rFonts w:ascii="Arial" w:hAnsi="Arial" w:cs="Arial"/>
          <w:sz w:val="24"/>
          <w:szCs w:val="24"/>
        </w:rPr>
        <w:t xml:space="preserve">NPPV1 clearance grants unsupervised access to police premises but no access to </w:t>
      </w:r>
      <w:r>
        <w:rPr>
          <w:rFonts w:ascii="Arial" w:hAnsi="Arial" w:cs="Arial"/>
          <w:sz w:val="24"/>
          <w:szCs w:val="24"/>
        </w:rPr>
        <w:tab/>
      </w:r>
      <w:r w:rsidR="003C3F28" w:rsidRPr="00260C4B">
        <w:rPr>
          <w:rFonts w:ascii="Arial" w:hAnsi="Arial" w:cs="Arial"/>
          <w:sz w:val="24"/>
          <w:szCs w:val="24"/>
        </w:rPr>
        <w:t>classified police information or police systems.</w:t>
      </w:r>
    </w:p>
    <w:p w14:paraId="040A0395" w14:textId="59317BBA" w:rsidR="003C3F28" w:rsidRPr="00260C4B" w:rsidRDefault="004D18D4"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5</w:t>
      </w:r>
      <w:r>
        <w:rPr>
          <w:rFonts w:ascii="Arial" w:hAnsi="Arial" w:cs="Arial"/>
          <w:sz w:val="24"/>
          <w:szCs w:val="24"/>
        </w:rPr>
        <w:t>.2</w:t>
      </w:r>
      <w:r>
        <w:rPr>
          <w:rFonts w:ascii="Arial" w:hAnsi="Arial" w:cs="Arial"/>
          <w:sz w:val="24"/>
          <w:szCs w:val="24"/>
        </w:rPr>
        <w:tab/>
      </w:r>
      <w:r w:rsidR="003C3F28" w:rsidRPr="00260C4B">
        <w:rPr>
          <w:rFonts w:ascii="Arial" w:hAnsi="Arial" w:cs="Arial"/>
          <w:sz w:val="24"/>
          <w:szCs w:val="24"/>
        </w:rPr>
        <w:t xml:space="preserve">NPPV1 personnel include; trades people; vehicle recovery operators; volunteers </w:t>
      </w:r>
      <w:r>
        <w:rPr>
          <w:rFonts w:ascii="Arial" w:hAnsi="Arial" w:cs="Arial"/>
          <w:sz w:val="24"/>
          <w:szCs w:val="24"/>
        </w:rPr>
        <w:tab/>
      </w:r>
      <w:r w:rsidR="003C3F28" w:rsidRPr="00260C4B">
        <w:rPr>
          <w:rFonts w:ascii="Arial" w:hAnsi="Arial" w:cs="Arial"/>
          <w:sz w:val="24"/>
          <w:szCs w:val="24"/>
        </w:rPr>
        <w:t>(dependent on role).</w:t>
      </w:r>
    </w:p>
    <w:p w14:paraId="0F3825A7" w14:textId="698A4E44" w:rsidR="003C3F28" w:rsidRPr="00260C4B" w:rsidRDefault="004D18D4" w:rsidP="0007444C">
      <w:pPr>
        <w:pStyle w:val="Heading3"/>
      </w:pPr>
      <w:bookmarkStart w:id="23" w:name="_Toc191291835"/>
      <w:r>
        <w:t>2.</w:t>
      </w:r>
      <w:r w:rsidR="00DF12D9">
        <w:t>1</w:t>
      </w:r>
      <w:r w:rsidR="00E83866">
        <w:t>6</w:t>
      </w:r>
      <w:r>
        <w:tab/>
      </w:r>
      <w:r w:rsidR="00C64DBB">
        <w:tab/>
      </w:r>
      <w:r>
        <w:t>M</w:t>
      </w:r>
      <w:r w:rsidRPr="00260C4B">
        <w:t xml:space="preserve">inimum </w:t>
      </w:r>
      <w:r>
        <w:t xml:space="preserve">Checks Required </w:t>
      </w:r>
      <w:r w:rsidRPr="00260C4B">
        <w:t xml:space="preserve">for </w:t>
      </w:r>
      <w:r w:rsidR="003C3F28" w:rsidRPr="00260C4B">
        <w:t>NPPV1</w:t>
      </w:r>
      <w:r>
        <w:t>:</w:t>
      </w:r>
      <w:bookmarkEnd w:id="23"/>
    </w:p>
    <w:p w14:paraId="780925D2" w14:textId="32359771" w:rsidR="003C3F28" w:rsidRPr="00260C4B" w:rsidRDefault="004D18D4"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6</w:t>
      </w:r>
      <w:r>
        <w:rPr>
          <w:rFonts w:ascii="Arial" w:hAnsi="Arial" w:cs="Arial"/>
          <w:sz w:val="24"/>
          <w:szCs w:val="24"/>
        </w:rPr>
        <w:t>.1</w:t>
      </w:r>
      <w:r>
        <w:rPr>
          <w:rFonts w:ascii="Arial" w:hAnsi="Arial" w:cs="Arial"/>
          <w:sz w:val="24"/>
          <w:szCs w:val="24"/>
        </w:rPr>
        <w:tab/>
      </w:r>
      <w:r w:rsidR="003C3F28" w:rsidRPr="00260C4B">
        <w:rPr>
          <w:rFonts w:ascii="Arial" w:hAnsi="Arial" w:cs="Arial"/>
          <w:sz w:val="24"/>
          <w:szCs w:val="24"/>
        </w:rPr>
        <w:t>Checks on the applicant only:</w:t>
      </w:r>
    </w:p>
    <w:p w14:paraId="11FCE54C" w14:textId="77777777" w:rsidR="003C3F28" w:rsidRPr="00260C4B" w:rsidRDefault="003C3F28" w:rsidP="00F6590B">
      <w:pPr>
        <w:pStyle w:val="ListParagraph"/>
        <w:numPr>
          <w:ilvl w:val="0"/>
          <w:numId w:val="14"/>
        </w:numPr>
        <w:ind w:left="1208" w:hanging="357"/>
        <w:jc w:val="both"/>
        <w:rPr>
          <w:rFonts w:ascii="Arial" w:hAnsi="Arial" w:cs="Arial"/>
          <w:sz w:val="24"/>
          <w:szCs w:val="24"/>
        </w:rPr>
      </w:pPr>
      <w:r w:rsidRPr="00260C4B">
        <w:rPr>
          <w:rFonts w:ascii="Arial" w:hAnsi="Arial" w:cs="Arial"/>
          <w:sz w:val="24"/>
          <w:szCs w:val="24"/>
        </w:rPr>
        <w:t>Scottish Criminal History System (SCHS)</w:t>
      </w:r>
    </w:p>
    <w:p w14:paraId="2DF55FC4" w14:textId="77777777" w:rsidR="003C3F28" w:rsidRPr="00260C4B" w:rsidRDefault="003C3F28" w:rsidP="00F6590B">
      <w:pPr>
        <w:pStyle w:val="ListParagraph"/>
        <w:numPr>
          <w:ilvl w:val="0"/>
          <w:numId w:val="14"/>
        </w:numPr>
        <w:ind w:left="1208" w:hanging="357"/>
        <w:jc w:val="both"/>
        <w:rPr>
          <w:rFonts w:ascii="Arial" w:hAnsi="Arial" w:cs="Arial"/>
          <w:sz w:val="24"/>
          <w:szCs w:val="24"/>
        </w:rPr>
      </w:pPr>
      <w:r w:rsidRPr="00260C4B">
        <w:rPr>
          <w:rFonts w:ascii="Arial" w:hAnsi="Arial" w:cs="Arial"/>
          <w:sz w:val="24"/>
          <w:szCs w:val="24"/>
        </w:rPr>
        <w:t>Police National Computer (PNC)</w:t>
      </w:r>
    </w:p>
    <w:p w14:paraId="39679CCC" w14:textId="77777777" w:rsidR="003C3F28" w:rsidRPr="00260C4B" w:rsidRDefault="003C3F28" w:rsidP="00F6590B">
      <w:pPr>
        <w:pStyle w:val="ListParagraph"/>
        <w:numPr>
          <w:ilvl w:val="0"/>
          <w:numId w:val="14"/>
        </w:numPr>
        <w:ind w:left="1208" w:hanging="357"/>
        <w:jc w:val="both"/>
        <w:rPr>
          <w:rFonts w:ascii="Arial" w:hAnsi="Arial" w:cs="Arial"/>
          <w:sz w:val="24"/>
          <w:szCs w:val="24"/>
        </w:rPr>
      </w:pPr>
      <w:r w:rsidRPr="00260C4B">
        <w:rPr>
          <w:rFonts w:ascii="Arial" w:hAnsi="Arial" w:cs="Arial"/>
          <w:sz w:val="24"/>
          <w:szCs w:val="24"/>
        </w:rPr>
        <w:t>Scottish Intelligence Database (SID)</w:t>
      </w:r>
    </w:p>
    <w:p w14:paraId="56F71999" w14:textId="77777777" w:rsidR="003C3F28" w:rsidRPr="00260C4B" w:rsidRDefault="003C3F28" w:rsidP="00F6590B">
      <w:pPr>
        <w:pStyle w:val="ListParagraph"/>
        <w:numPr>
          <w:ilvl w:val="0"/>
          <w:numId w:val="14"/>
        </w:numPr>
        <w:ind w:left="1208" w:hanging="357"/>
        <w:jc w:val="both"/>
        <w:rPr>
          <w:rFonts w:ascii="Arial" w:hAnsi="Arial" w:cs="Arial"/>
          <w:sz w:val="24"/>
          <w:szCs w:val="24"/>
        </w:rPr>
      </w:pPr>
      <w:r w:rsidRPr="00260C4B">
        <w:rPr>
          <w:rFonts w:ascii="Arial" w:hAnsi="Arial" w:cs="Arial"/>
          <w:sz w:val="24"/>
          <w:szCs w:val="24"/>
        </w:rPr>
        <w:t>Police National Database (PND)</w:t>
      </w:r>
    </w:p>
    <w:p w14:paraId="609DD41A" w14:textId="77777777" w:rsidR="003C3F28" w:rsidRPr="00260C4B" w:rsidRDefault="003C3F28" w:rsidP="00F6590B">
      <w:pPr>
        <w:pStyle w:val="ListParagraph"/>
        <w:numPr>
          <w:ilvl w:val="0"/>
          <w:numId w:val="14"/>
        </w:numPr>
        <w:ind w:left="1208" w:hanging="357"/>
        <w:jc w:val="both"/>
        <w:rPr>
          <w:rFonts w:ascii="Arial" w:hAnsi="Arial" w:cs="Arial"/>
          <w:sz w:val="24"/>
          <w:szCs w:val="24"/>
        </w:rPr>
      </w:pPr>
      <w:r w:rsidRPr="00260C4B">
        <w:rPr>
          <w:rFonts w:ascii="Arial" w:hAnsi="Arial" w:cs="Arial"/>
          <w:sz w:val="24"/>
          <w:szCs w:val="24"/>
        </w:rPr>
        <w:t>National Common Intelligence Application (NCIA)</w:t>
      </w:r>
    </w:p>
    <w:p w14:paraId="21DEDB43" w14:textId="09997B9B" w:rsidR="003C3F28" w:rsidRPr="00260C4B" w:rsidRDefault="003C3F28" w:rsidP="00F6590B">
      <w:pPr>
        <w:pStyle w:val="ListParagraph"/>
        <w:numPr>
          <w:ilvl w:val="0"/>
          <w:numId w:val="14"/>
        </w:numPr>
        <w:ind w:left="1208" w:hanging="357"/>
        <w:jc w:val="both"/>
        <w:rPr>
          <w:rFonts w:ascii="Arial" w:hAnsi="Arial" w:cs="Arial"/>
          <w:sz w:val="24"/>
          <w:szCs w:val="24"/>
        </w:rPr>
      </w:pPr>
      <w:r w:rsidRPr="00260C4B">
        <w:rPr>
          <w:rFonts w:ascii="Arial" w:hAnsi="Arial" w:cs="Arial"/>
          <w:sz w:val="24"/>
          <w:szCs w:val="24"/>
        </w:rPr>
        <w:t>Crime R</w:t>
      </w:r>
      <w:r w:rsidR="00B47DD2">
        <w:rPr>
          <w:rFonts w:ascii="Arial" w:hAnsi="Arial" w:cs="Arial"/>
          <w:sz w:val="24"/>
          <w:szCs w:val="24"/>
        </w:rPr>
        <w:t>ecording</w:t>
      </w:r>
      <w:r w:rsidRPr="00260C4B">
        <w:rPr>
          <w:rFonts w:ascii="Arial" w:hAnsi="Arial" w:cs="Arial"/>
          <w:sz w:val="24"/>
          <w:szCs w:val="24"/>
        </w:rPr>
        <w:t xml:space="preserve"> System</w:t>
      </w:r>
      <w:r w:rsidR="00B47DD2">
        <w:rPr>
          <w:rFonts w:ascii="Arial" w:hAnsi="Arial" w:cs="Arial"/>
          <w:sz w:val="24"/>
          <w:szCs w:val="24"/>
        </w:rPr>
        <w:t xml:space="preserve"> (UNIFI)</w:t>
      </w:r>
    </w:p>
    <w:p w14:paraId="7D8E6FCE" w14:textId="1B9B79E6" w:rsidR="003C3F28" w:rsidRDefault="00B47DD2" w:rsidP="00F6590B">
      <w:pPr>
        <w:pStyle w:val="ListParagraph"/>
        <w:numPr>
          <w:ilvl w:val="0"/>
          <w:numId w:val="14"/>
        </w:numPr>
        <w:ind w:left="1208" w:hanging="357"/>
        <w:jc w:val="both"/>
        <w:rPr>
          <w:rFonts w:ascii="Arial" w:hAnsi="Arial" w:cs="Arial"/>
          <w:sz w:val="24"/>
          <w:szCs w:val="24"/>
        </w:rPr>
      </w:pPr>
      <w:r>
        <w:rPr>
          <w:rFonts w:ascii="Arial" w:hAnsi="Arial" w:cs="Arial"/>
          <w:sz w:val="24"/>
          <w:szCs w:val="24"/>
        </w:rPr>
        <w:t xml:space="preserve">Interim </w:t>
      </w:r>
      <w:r w:rsidR="003C3F28" w:rsidRPr="00260C4B">
        <w:rPr>
          <w:rFonts w:ascii="Arial" w:hAnsi="Arial" w:cs="Arial"/>
          <w:sz w:val="24"/>
          <w:szCs w:val="24"/>
        </w:rPr>
        <w:t>Vulnerable Person Database (</w:t>
      </w:r>
      <w:r>
        <w:rPr>
          <w:rFonts w:ascii="Arial" w:hAnsi="Arial" w:cs="Arial"/>
          <w:sz w:val="24"/>
          <w:szCs w:val="24"/>
        </w:rPr>
        <w:t>i</w:t>
      </w:r>
      <w:r w:rsidR="003C3F28" w:rsidRPr="00260C4B">
        <w:rPr>
          <w:rFonts w:ascii="Arial" w:hAnsi="Arial" w:cs="Arial"/>
          <w:sz w:val="24"/>
          <w:szCs w:val="24"/>
        </w:rPr>
        <w:t>VPD)</w:t>
      </w:r>
    </w:p>
    <w:p w14:paraId="5329BFFA" w14:textId="0334368D" w:rsidR="007A47F4" w:rsidRPr="005F1678" w:rsidRDefault="007A47F4" w:rsidP="007A47F4">
      <w:pPr>
        <w:ind w:left="735" w:hanging="735"/>
        <w:jc w:val="both"/>
        <w:rPr>
          <w:rFonts w:ascii="Arial" w:hAnsi="Arial" w:cs="Arial"/>
          <w:color w:val="000000" w:themeColor="text1"/>
          <w:sz w:val="24"/>
          <w:szCs w:val="24"/>
        </w:rPr>
      </w:pPr>
      <w:r w:rsidRPr="005F1678">
        <w:rPr>
          <w:rFonts w:ascii="Arial" w:hAnsi="Arial" w:cs="Arial"/>
          <w:color w:val="000000" w:themeColor="text1"/>
          <w:sz w:val="24"/>
          <w:szCs w:val="24"/>
        </w:rPr>
        <w:t>2.1</w:t>
      </w:r>
      <w:r w:rsidR="00E83866">
        <w:rPr>
          <w:rFonts w:ascii="Arial" w:hAnsi="Arial" w:cs="Arial"/>
          <w:color w:val="000000" w:themeColor="text1"/>
          <w:sz w:val="24"/>
          <w:szCs w:val="24"/>
        </w:rPr>
        <w:t>6</w:t>
      </w:r>
      <w:r w:rsidRPr="005F1678">
        <w:rPr>
          <w:rFonts w:ascii="Arial" w:hAnsi="Arial" w:cs="Arial"/>
          <w:color w:val="000000" w:themeColor="text1"/>
          <w:sz w:val="24"/>
          <w:szCs w:val="24"/>
        </w:rPr>
        <w:t>.2</w:t>
      </w:r>
      <w:r w:rsidRPr="005F1678">
        <w:rPr>
          <w:rFonts w:ascii="Arial" w:hAnsi="Arial" w:cs="Arial"/>
          <w:color w:val="000000" w:themeColor="text1"/>
          <w:sz w:val="24"/>
          <w:szCs w:val="24"/>
        </w:rPr>
        <w:tab/>
        <w:t xml:space="preserve">Where applicants are to engage in National Corporate Communications Campaigns additional </w:t>
      </w:r>
      <w:r w:rsidR="00192F12" w:rsidRPr="005F1678">
        <w:rPr>
          <w:rFonts w:ascii="Arial" w:hAnsi="Arial" w:cs="Arial"/>
          <w:color w:val="000000" w:themeColor="text1"/>
          <w:sz w:val="24"/>
          <w:szCs w:val="24"/>
        </w:rPr>
        <w:t>open-source</w:t>
      </w:r>
      <w:r w:rsidRPr="005F1678">
        <w:rPr>
          <w:rFonts w:ascii="Arial" w:hAnsi="Arial" w:cs="Arial"/>
          <w:color w:val="000000" w:themeColor="text1"/>
          <w:sz w:val="24"/>
          <w:szCs w:val="24"/>
        </w:rPr>
        <w:t xml:space="preserve"> checks will be </w:t>
      </w:r>
      <w:r w:rsidR="004A59F0" w:rsidRPr="005F1678">
        <w:rPr>
          <w:rFonts w:ascii="Arial" w:hAnsi="Arial" w:cs="Arial"/>
          <w:color w:val="000000" w:themeColor="text1"/>
          <w:sz w:val="24"/>
          <w:szCs w:val="24"/>
        </w:rPr>
        <w:t>carried out</w:t>
      </w:r>
      <w:r w:rsidR="00192F12" w:rsidRPr="005F1678">
        <w:rPr>
          <w:rFonts w:ascii="Arial" w:hAnsi="Arial" w:cs="Arial"/>
          <w:color w:val="000000" w:themeColor="text1"/>
          <w:sz w:val="24"/>
          <w:szCs w:val="24"/>
        </w:rPr>
        <w:t xml:space="preserve"> to assure suitability</w:t>
      </w:r>
      <w:r w:rsidR="004A59F0" w:rsidRPr="005F1678">
        <w:rPr>
          <w:rFonts w:ascii="Arial" w:hAnsi="Arial" w:cs="Arial"/>
          <w:color w:val="000000" w:themeColor="text1"/>
          <w:sz w:val="24"/>
          <w:szCs w:val="24"/>
        </w:rPr>
        <w:t>.</w:t>
      </w:r>
      <w:r w:rsidRPr="005F1678">
        <w:rPr>
          <w:rFonts w:ascii="Arial" w:hAnsi="Arial" w:cs="Arial"/>
          <w:color w:val="000000" w:themeColor="text1"/>
          <w:sz w:val="24"/>
          <w:szCs w:val="24"/>
        </w:rPr>
        <w:t xml:space="preserve">  </w:t>
      </w:r>
    </w:p>
    <w:p w14:paraId="5C642333" w14:textId="79E976A5" w:rsidR="003C3F28" w:rsidRPr="00260C4B" w:rsidRDefault="00DF12D9" w:rsidP="0007444C">
      <w:pPr>
        <w:pStyle w:val="Heading3"/>
      </w:pPr>
      <w:bookmarkStart w:id="24" w:name="_Toc191291836"/>
      <w:r>
        <w:t>2.1</w:t>
      </w:r>
      <w:r w:rsidR="00E83866">
        <w:t>7</w:t>
      </w:r>
      <w:r w:rsidR="004D18D4">
        <w:tab/>
      </w:r>
      <w:r w:rsidR="00C64DBB">
        <w:tab/>
      </w:r>
      <w:r w:rsidR="003C3F28" w:rsidRPr="00260C4B">
        <w:t>Non-Police Personnel Vetting level 2 (abbreviated)</w:t>
      </w:r>
      <w:bookmarkEnd w:id="24"/>
    </w:p>
    <w:p w14:paraId="08A754FD" w14:textId="0A8B67BA" w:rsidR="003C3F28" w:rsidRPr="00260C4B" w:rsidRDefault="004D18D4"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7</w:t>
      </w:r>
      <w:r>
        <w:rPr>
          <w:rFonts w:ascii="Arial" w:hAnsi="Arial" w:cs="Arial"/>
          <w:sz w:val="24"/>
          <w:szCs w:val="24"/>
        </w:rPr>
        <w:t>.1</w:t>
      </w:r>
      <w:r>
        <w:rPr>
          <w:rFonts w:ascii="Arial" w:hAnsi="Arial" w:cs="Arial"/>
          <w:sz w:val="24"/>
          <w:szCs w:val="24"/>
        </w:rPr>
        <w:tab/>
      </w:r>
      <w:r w:rsidR="003C3F28" w:rsidRPr="00260C4B">
        <w:rPr>
          <w:rFonts w:ascii="Arial" w:hAnsi="Arial" w:cs="Arial"/>
          <w:sz w:val="24"/>
          <w:szCs w:val="24"/>
        </w:rPr>
        <w:t xml:space="preserve">NPPV2 (abbreviated) clearance grants unsupervised access to police premises and </w:t>
      </w:r>
      <w:r>
        <w:rPr>
          <w:rFonts w:ascii="Arial" w:hAnsi="Arial" w:cs="Arial"/>
          <w:sz w:val="24"/>
          <w:szCs w:val="24"/>
        </w:rPr>
        <w:tab/>
      </w:r>
      <w:r w:rsidR="003C3F28" w:rsidRPr="00260C4B">
        <w:rPr>
          <w:rFonts w:ascii="Arial" w:hAnsi="Arial" w:cs="Arial"/>
          <w:sz w:val="24"/>
          <w:szCs w:val="24"/>
        </w:rPr>
        <w:t>access to classified police information appropriate to the role and up to OFFICIAL-</w:t>
      </w:r>
      <w:r>
        <w:rPr>
          <w:rFonts w:ascii="Arial" w:hAnsi="Arial" w:cs="Arial"/>
          <w:sz w:val="24"/>
          <w:szCs w:val="24"/>
        </w:rPr>
        <w:tab/>
      </w:r>
      <w:r w:rsidR="003C3F28" w:rsidRPr="00260C4B">
        <w:rPr>
          <w:rFonts w:ascii="Arial" w:hAnsi="Arial" w:cs="Arial"/>
          <w:sz w:val="24"/>
          <w:szCs w:val="24"/>
        </w:rPr>
        <w:t xml:space="preserve">SENSITIVE (CONFIDENTIAL in former GPMS system). NPPV2 (abbreviated) </w:t>
      </w:r>
      <w:r>
        <w:rPr>
          <w:rFonts w:ascii="Arial" w:hAnsi="Arial" w:cs="Arial"/>
          <w:sz w:val="24"/>
          <w:szCs w:val="24"/>
        </w:rPr>
        <w:tab/>
      </w:r>
      <w:r w:rsidR="003C3F28" w:rsidRPr="00260C4B">
        <w:rPr>
          <w:rFonts w:ascii="Arial" w:hAnsi="Arial" w:cs="Arial"/>
          <w:sz w:val="24"/>
          <w:szCs w:val="24"/>
        </w:rPr>
        <w:t xml:space="preserve">clearance does not give access to police systems.  </w:t>
      </w:r>
    </w:p>
    <w:p w14:paraId="1674323F" w14:textId="09A42977" w:rsidR="003C3F28" w:rsidRPr="00260C4B" w:rsidRDefault="004D18D4"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7</w:t>
      </w:r>
      <w:r>
        <w:rPr>
          <w:rFonts w:ascii="Arial" w:hAnsi="Arial" w:cs="Arial"/>
          <w:sz w:val="24"/>
          <w:szCs w:val="24"/>
        </w:rPr>
        <w:t>.2</w:t>
      </w:r>
      <w:r>
        <w:rPr>
          <w:rFonts w:ascii="Arial" w:hAnsi="Arial" w:cs="Arial"/>
          <w:sz w:val="24"/>
          <w:szCs w:val="24"/>
        </w:rPr>
        <w:tab/>
      </w:r>
      <w:r w:rsidR="003C3F28" w:rsidRPr="00260C4B">
        <w:rPr>
          <w:rFonts w:ascii="Arial" w:hAnsi="Arial" w:cs="Arial"/>
          <w:sz w:val="24"/>
          <w:szCs w:val="24"/>
        </w:rPr>
        <w:t xml:space="preserve">NPPV2 (abbreviated) includes partner agency workers who regularly share sensitive </w:t>
      </w:r>
      <w:r>
        <w:rPr>
          <w:rFonts w:ascii="Arial" w:hAnsi="Arial" w:cs="Arial"/>
          <w:sz w:val="24"/>
          <w:szCs w:val="24"/>
        </w:rPr>
        <w:tab/>
      </w:r>
      <w:r w:rsidR="003C3F28" w:rsidRPr="00260C4B">
        <w:rPr>
          <w:rFonts w:ascii="Arial" w:hAnsi="Arial" w:cs="Arial"/>
          <w:sz w:val="24"/>
          <w:szCs w:val="24"/>
        </w:rPr>
        <w:t xml:space="preserve">information and may also include those whose access does not include access to </w:t>
      </w:r>
      <w:r>
        <w:rPr>
          <w:rFonts w:ascii="Arial" w:hAnsi="Arial" w:cs="Arial"/>
          <w:sz w:val="24"/>
          <w:szCs w:val="24"/>
        </w:rPr>
        <w:tab/>
      </w:r>
      <w:r w:rsidR="003C3F28" w:rsidRPr="00260C4B">
        <w:rPr>
          <w:rFonts w:ascii="Arial" w:hAnsi="Arial" w:cs="Arial"/>
          <w:sz w:val="24"/>
          <w:szCs w:val="24"/>
        </w:rPr>
        <w:t>sensitive police premises.</w:t>
      </w:r>
    </w:p>
    <w:p w14:paraId="02B8678B" w14:textId="0C798005" w:rsidR="003C3F28" w:rsidRPr="00260C4B" w:rsidRDefault="004D18D4" w:rsidP="0007444C">
      <w:pPr>
        <w:pStyle w:val="Heading3"/>
      </w:pPr>
      <w:bookmarkStart w:id="25" w:name="_Toc191291837"/>
      <w:r>
        <w:t>2.</w:t>
      </w:r>
      <w:r w:rsidR="00DF12D9">
        <w:t>1</w:t>
      </w:r>
      <w:r w:rsidR="00E83866">
        <w:t>8</w:t>
      </w:r>
      <w:r>
        <w:tab/>
      </w:r>
      <w:r w:rsidR="00C64DBB">
        <w:tab/>
      </w:r>
      <w:r w:rsidR="007F73D7">
        <w:t>M</w:t>
      </w:r>
      <w:r w:rsidR="007F73D7" w:rsidRPr="00260C4B">
        <w:t xml:space="preserve">inimum </w:t>
      </w:r>
      <w:r w:rsidR="007F73D7">
        <w:t xml:space="preserve">Checks Required </w:t>
      </w:r>
      <w:r w:rsidR="007F73D7" w:rsidRPr="00260C4B">
        <w:t xml:space="preserve">for </w:t>
      </w:r>
      <w:r w:rsidR="003C3F28" w:rsidRPr="00260C4B">
        <w:t>NPPV2 (abbreviated):</w:t>
      </w:r>
      <w:bookmarkEnd w:id="25"/>
    </w:p>
    <w:p w14:paraId="7768EC00" w14:textId="399CBBC9" w:rsidR="003C3F28" w:rsidRPr="00260C4B" w:rsidRDefault="007F73D7" w:rsidP="00B5434D">
      <w:pPr>
        <w:ind w:left="0" w:firstLine="0"/>
        <w:jc w:val="both"/>
        <w:rPr>
          <w:rFonts w:ascii="Arial" w:hAnsi="Arial" w:cs="Arial"/>
          <w:sz w:val="24"/>
          <w:szCs w:val="24"/>
        </w:rPr>
      </w:pPr>
      <w:r>
        <w:rPr>
          <w:rFonts w:ascii="Arial" w:hAnsi="Arial" w:cs="Arial"/>
          <w:sz w:val="24"/>
          <w:szCs w:val="24"/>
        </w:rPr>
        <w:t>2.</w:t>
      </w:r>
      <w:r w:rsidR="00DF12D9">
        <w:rPr>
          <w:rFonts w:ascii="Arial" w:hAnsi="Arial" w:cs="Arial"/>
          <w:sz w:val="24"/>
          <w:szCs w:val="24"/>
        </w:rPr>
        <w:t>1</w:t>
      </w:r>
      <w:r w:rsidR="00E83866">
        <w:rPr>
          <w:rFonts w:ascii="Arial" w:hAnsi="Arial" w:cs="Arial"/>
          <w:sz w:val="24"/>
          <w:szCs w:val="24"/>
        </w:rPr>
        <w:t>8</w:t>
      </w:r>
      <w:r>
        <w:rPr>
          <w:rFonts w:ascii="Arial" w:hAnsi="Arial" w:cs="Arial"/>
          <w:sz w:val="24"/>
          <w:szCs w:val="24"/>
        </w:rPr>
        <w:t>.1</w:t>
      </w:r>
      <w:r>
        <w:rPr>
          <w:rFonts w:ascii="Arial" w:hAnsi="Arial" w:cs="Arial"/>
          <w:sz w:val="24"/>
          <w:szCs w:val="24"/>
        </w:rPr>
        <w:tab/>
      </w:r>
      <w:r w:rsidR="003C3F28" w:rsidRPr="00260C4B">
        <w:rPr>
          <w:rFonts w:ascii="Arial" w:hAnsi="Arial" w:cs="Arial"/>
          <w:sz w:val="24"/>
          <w:szCs w:val="24"/>
        </w:rPr>
        <w:t>Checks on the applicant, applicant’s partner</w:t>
      </w:r>
      <w:r w:rsidR="00207A44" w:rsidRPr="00207A44">
        <w:t xml:space="preserve"> </w:t>
      </w:r>
      <w:r w:rsidR="00207A44" w:rsidRPr="00207A44">
        <w:rPr>
          <w:rFonts w:ascii="Arial" w:hAnsi="Arial" w:cs="Arial"/>
          <w:sz w:val="24"/>
          <w:szCs w:val="24"/>
        </w:rPr>
        <w:t>(and any e</w:t>
      </w:r>
      <w:r w:rsidR="004F78D7">
        <w:rPr>
          <w:rFonts w:ascii="Arial" w:hAnsi="Arial" w:cs="Arial"/>
          <w:sz w:val="24"/>
          <w:szCs w:val="24"/>
        </w:rPr>
        <w:t>x-partner(s) from previous five</w:t>
      </w:r>
      <w:r w:rsidR="004F78D7">
        <w:rPr>
          <w:rFonts w:ascii="Arial" w:hAnsi="Arial" w:cs="Arial"/>
          <w:sz w:val="24"/>
          <w:szCs w:val="24"/>
        </w:rPr>
        <w:br/>
        <w:t xml:space="preserve">           </w:t>
      </w:r>
      <w:r w:rsidR="00207A44" w:rsidRPr="00207A44">
        <w:rPr>
          <w:rFonts w:ascii="Arial" w:hAnsi="Arial" w:cs="Arial"/>
          <w:sz w:val="24"/>
          <w:szCs w:val="24"/>
        </w:rPr>
        <w:t>years)</w:t>
      </w:r>
      <w:r w:rsidR="004F78D7" w:rsidRPr="00207A44">
        <w:rPr>
          <w:rFonts w:ascii="Arial" w:hAnsi="Arial" w:cs="Arial"/>
          <w:sz w:val="24"/>
          <w:szCs w:val="24"/>
        </w:rPr>
        <w:t xml:space="preserve">, </w:t>
      </w:r>
      <w:r w:rsidR="004F78D7" w:rsidRPr="00260C4B">
        <w:rPr>
          <w:rFonts w:ascii="Arial" w:hAnsi="Arial" w:cs="Arial"/>
          <w:sz w:val="24"/>
          <w:szCs w:val="24"/>
        </w:rPr>
        <w:t>applicant’s</w:t>
      </w:r>
      <w:r w:rsidR="003C3F28" w:rsidRPr="00260C4B">
        <w:rPr>
          <w:rFonts w:ascii="Arial" w:hAnsi="Arial" w:cs="Arial"/>
          <w:sz w:val="24"/>
          <w:szCs w:val="24"/>
        </w:rPr>
        <w:t xml:space="preserve"> children (including adopted or ste</w:t>
      </w:r>
      <w:r w:rsidR="004F78D7">
        <w:rPr>
          <w:rFonts w:ascii="Arial" w:hAnsi="Arial" w:cs="Arial"/>
          <w:sz w:val="24"/>
          <w:szCs w:val="24"/>
        </w:rPr>
        <w:t>p-children) and co-residents in</w:t>
      </w:r>
      <w:r w:rsidR="004F78D7">
        <w:rPr>
          <w:rFonts w:ascii="Arial" w:hAnsi="Arial" w:cs="Arial"/>
          <w:sz w:val="24"/>
          <w:szCs w:val="24"/>
        </w:rPr>
        <w:br/>
        <w:t xml:space="preserve">           </w:t>
      </w:r>
      <w:r w:rsidR="003C3F28" w:rsidRPr="00260C4B">
        <w:rPr>
          <w:rFonts w:ascii="Arial" w:hAnsi="Arial" w:cs="Arial"/>
          <w:sz w:val="24"/>
          <w:szCs w:val="24"/>
        </w:rPr>
        <w:t>the applicant’s home:</w:t>
      </w:r>
    </w:p>
    <w:p w14:paraId="0F32B829" w14:textId="77777777" w:rsidR="003C3F28" w:rsidRPr="00260C4B" w:rsidRDefault="003C3F28" w:rsidP="00F6590B">
      <w:pPr>
        <w:pStyle w:val="ListParagraph"/>
        <w:numPr>
          <w:ilvl w:val="0"/>
          <w:numId w:val="15"/>
        </w:numPr>
        <w:ind w:left="1208" w:hanging="357"/>
        <w:jc w:val="both"/>
        <w:rPr>
          <w:rFonts w:ascii="Arial" w:hAnsi="Arial" w:cs="Arial"/>
          <w:sz w:val="24"/>
          <w:szCs w:val="24"/>
        </w:rPr>
      </w:pPr>
      <w:r w:rsidRPr="00260C4B">
        <w:rPr>
          <w:rFonts w:ascii="Arial" w:hAnsi="Arial" w:cs="Arial"/>
          <w:sz w:val="24"/>
          <w:szCs w:val="24"/>
        </w:rPr>
        <w:t>Scottish Criminal History System (SCHS)</w:t>
      </w:r>
    </w:p>
    <w:p w14:paraId="27CFC68D" w14:textId="77777777" w:rsidR="003C3F28" w:rsidRPr="00260C4B" w:rsidRDefault="003C3F28" w:rsidP="00F6590B">
      <w:pPr>
        <w:pStyle w:val="ListParagraph"/>
        <w:numPr>
          <w:ilvl w:val="0"/>
          <w:numId w:val="15"/>
        </w:numPr>
        <w:ind w:left="1208" w:hanging="357"/>
        <w:jc w:val="both"/>
        <w:rPr>
          <w:rFonts w:ascii="Arial" w:hAnsi="Arial" w:cs="Arial"/>
          <w:sz w:val="24"/>
          <w:szCs w:val="24"/>
        </w:rPr>
      </w:pPr>
      <w:r w:rsidRPr="00260C4B">
        <w:rPr>
          <w:rFonts w:ascii="Arial" w:hAnsi="Arial" w:cs="Arial"/>
          <w:sz w:val="24"/>
          <w:szCs w:val="24"/>
        </w:rPr>
        <w:t>Police National Computer (PNC)</w:t>
      </w:r>
    </w:p>
    <w:p w14:paraId="6900D7E7" w14:textId="77777777" w:rsidR="003C3F28" w:rsidRPr="00260C4B" w:rsidRDefault="003C3F28" w:rsidP="00F6590B">
      <w:pPr>
        <w:pStyle w:val="ListParagraph"/>
        <w:numPr>
          <w:ilvl w:val="0"/>
          <w:numId w:val="15"/>
        </w:numPr>
        <w:ind w:left="1208" w:hanging="357"/>
        <w:jc w:val="both"/>
        <w:rPr>
          <w:rFonts w:ascii="Arial" w:hAnsi="Arial" w:cs="Arial"/>
          <w:sz w:val="24"/>
          <w:szCs w:val="24"/>
        </w:rPr>
      </w:pPr>
      <w:r w:rsidRPr="00260C4B">
        <w:rPr>
          <w:rFonts w:ascii="Arial" w:hAnsi="Arial" w:cs="Arial"/>
          <w:sz w:val="24"/>
          <w:szCs w:val="24"/>
        </w:rPr>
        <w:lastRenderedPageBreak/>
        <w:t>Scottish Intelligence Database (SID)</w:t>
      </w:r>
    </w:p>
    <w:p w14:paraId="60679A19" w14:textId="77777777" w:rsidR="003C3F28" w:rsidRPr="00260C4B" w:rsidRDefault="003C3F28" w:rsidP="00F6590B">
      <w:pPr>
        <w:pStyle w:val="ListParagraph"/>
        <w:numPr>
          <w:ilvl w:val="0"/>
          <w:numId w:val="15"/>
        </w:numPr>
        <w:ind w:left="1208" w:hanging="357"/>
        <w:jc w:val="both"/>
        <w:rPr>
          <w:rFonts w:ascii="Arial" w:hAnsi="Arial" w:cs="Arial"/>
          <w:sz w:val="24"/>
          <w:szCs w:val="24"/>
        </w:rPr>
      </w:pPr>
      <w:r w:rsidRPr="00260C4B">
        <w:rPr>
          <w:rFonts w:ascii="Arial" w:hAnsi="Arial" w:cs="Arial"/>
          <w:sz w:val="24"/>
          <w:szCs w:val="24"/>
        </w:rPr>
        <w:t>Police National Database</w:t>
      </w:r>
      <w:r w:rsidRPr="00260C4B" w:rsidDel="00AD1FF0">
        <w:rPr>
          <w:rFonts w:ascii="Arial" w:hAnsi="Arial" w:cs="Arial"/>
          <w:sz w:val="24"/>
          <w:szCs w:val="24"/>
        </w:rPr>
        <w:t xml:space="preserve"> </w:t>
      </w:r>
      <w:r w:rsidRPr="00260C4B">
        <w:rPr>
          <w:rFonts w:ascii="Arial" w:hAnsi="Arial" w:cs="Arial"/>
          <w:sz w:val="24"/>
          <w:szCs w:val="24"/>
        </w:rPr>
        <w:t>(PND)</w:t>
      </w:r>
    </w:p>
    <w:p w14:paraId="018FA17B" w14:textId="77777777" w:rsidR="003C3F28" w:rsidRPr="00260C4B" w:rsidRDefault="003C3F28" w:rsidP="00F6590B">
      <w:pPr>
        <w:pStyle w:val="ListParagraph"/>
        <w:numPr>
          <w:ilvl w:val="0"/>
          <w:numId w:val="15"/>
        </w:numPr>
        <w:ind w:left="1208" w:hanging="357"/>
        <w:jc w:val="both"/>
        <w:rPr>
          <w:rFonts w:ascii="Arial" w:hAnsi="Arial" w:cs="Arial"/>
          <w:sz w:val="24"/>
          <w:szCs w:val="24"/>
        </w:rPr>
      </w:pPr>
      <w:r w:rsidRPr="00260C4B">
        <w:rPr>
          <w:rFonts w:ascii="Arial" w:hAnsi="Arial" w:cs="Arial"/>
          <w:sz w:val="24"/>
          <w:szCs w:val="24"/>
        </w:rPr>
        <w:t>National Common Intelligence Application (NCIA)</w:t>
      </w:r>
    </w:p>
    <w:p w14:paraId="7E328A7A" w14:textId="01F47900" w:rsidR="003C3F28" w:rsidRPr="00260C4B" w:rsidRDefault="003C3F28" w:rsidP="00F6590B">
      <w:pPr>
        <w:pStyle w:val="ListParagraph"/>
        <w:numPr>
          <w:ilvl w:val="0"/>
          <w:numId w:val="15"/>
        </w:numPr>
        <w:ind w:left="1208" w:hanging="357"/>
        <w:jc w:val="both"/>
        <w:rPr>
          <w:rFonts w:ascii="Arial" w:hAnsi="Arial" w:cs="Arial"/>
          <w:sz w:val="24"/>
          <w:szCs w:val="24"/>
        </w:rPr>
      </w:pPr>
      <w:r w:rsidRPr="00260C4B">
        <w:rPr>
          <w:rFonts w:ascii="Arial" w:hAnsi="Arial" w:cs="Arial"/>
          <w:sz w:val="24"/>
          <w:szCs w:val="24"/>
        </w:rPr>
        <w:t>Crime Re</w:t>
      </w:r>
      <w:r w:rsidR="00B47DD2">
        <w:rPr>
          <w:rFonts w:ascii="Arial" w:hAnsi="Arial" w:cs="Arial"/>
          <w:sz w:val="24"/>
          <w:szCs w:val="24"/>
        </w:rPr>
        <w:t>cording</w:t>
      </w:r>
      <w:r w:rsidRPr="00260C4B">
        <w:rPr>
          <w:rFonts w:ascii="Arial" w:hAnsi="Arial" w:cs="Arial"/>
          <w:sz w:val="24"/>
          <w:szCs w:val="24"/>
        </w:rPr>
        <w:t xml:space="preserve"> System</w:t>
      </w:r>
      <w:r w:rsidR="00B47DD2">
        <w:rPr>
          <w:rFonts w:ascii="Arial" w:hAnsi="Arial" w:cs="Arial"/>
          <w:sz w:val="24"/>
          <w:szCs w:val="24"/>
        </w:rPr>
        <w:t xml:space="preserve"> (UNIFI)</w:t>
      </w:r>
    </w:p>
    <w:p w14:paraId="73F75D42" w14:textId="7F61E5D2" w:rsidR="003C3F28" w:rsidRDefault="00B47DD2" w:rsidP="00F6590B">
      <w:pPr>
        <w:pStyle w:val="ListParagraph"/>
        <w:numPr>
          <w:ilvl w:val="0"/>
          <w:numId w:val="15"/>
        </w:numPr>
        <w:ind w:left="1208" w:hanging="357"/>
        <w:jc w:val="both"/>
        <w:rPr>
          <w:rFonts w:ascii="Arial" w:hAnsi="Arial" w:cs="Arial"/>
          <w:sz w:val="24"/>
          <w:szCs w:val="24"/>
        </w:rPr>
      </w:pPr>
      <w:r>
        <w:rPr>
          <w:rFonts w:ascii="Arial" w:hAnsi="Arial" w:cs="Arial"/>
          <w:sz w:val="24"/>
          <w:szCs w:val="24"/>
        </w:rPr>
        <w:t xml:space="preserve">Interim </w:t>
      </w:r>
      <w:r w:rsidR="003C3F28" w:rsidRPr="00260C4B">
        <w:rPr>
          <w:rFonts w:ascii="Arial" w:hAnsi="Arial" w:cs="Arial"/>
          <w:sz w:val="24"/>
          <w:szCs w:val="24"/>
        </w:rPr>
        <w:t>Vulnerable Person Database (</w:t>
      </w:r>
      <w:r>
        <w:rPr>
          <w:rFonts w:ascii="Arial" w:hAnsi="Arial" w:cs="Arial"/>
          <w:sz w:val="24"/>
          <w:szCs w:val="24"/>
        </w:rPr>
        <w:t>i</w:t>
      </w:r>
      <w:r w:rsidR="003C3F28" w:rsidRPr="00260C4B">
        <w:rPr>
          <w:rFonts w:ascii="Arial" w:hAnsi="Arial" w:cs="Arial"/>
          <w:sz w:val="24"/>
          <w:szCs w:val="24"/>
        </w:rPr>
        <w:t>VPD)</w:t>
      </w:r>
    </w:p>
    <w:p w14:paraId="5E7F33FA" w14:textId="6CF39548" w:rsidR="00C83CFA" w:rsidRDefault="00EE5760" w:rsidP="00C83CFA">
      <w:pPr>
        <w:ind w:left="0" w:firstLine="0"/>
        <w:jc w:val="both"/>
        <w:rPr>
          <w:rFonts w:ascii="Arial" w:hAnsi="Arial" w:cs="Arial"/>
          <w:sz w:val="24"/>
          <w:szCs w:val="24"/>
        </w:rPr>
      </w:pPr>
      <w:r>
        <w:rPr>
          <w:rFonts w:ascii="Arial" w:hAnsi="Arial" w:cs="Arial"/>
          <w:sz w:val="24"/>
          <w:szCs w:val="24"/>
        </w:rPr>
        <w:tab/>
      </w:r>
      <w:r w:rsidR="00C83CFA">
        <w:rPr>
          <w:rFonts w:ascii="Arial" w:hAnsi="Arial" w:cs="Arial"/>
          <w:sz w:val="24"/>
          <w:szCs w:val="24"/>
        </w:rPr>
        <w:t>Children under 12 years of age will only require a check on iVPD. O</w:t>
      </w:r>
      <w:r w:rsidR="00C83CFA" w:rsidRPr="00260C4B">
        <w:rPr>
          <w:rFonts w:ascii="Arial" w:hAnsi="Arial" w:cs="Arial"/>
          <w:sz w:val="24"/>
          <w:szCs w:val="24"/>
        </w:rPr>
        <w:t xml:space="preserve">ther systems can </w:t>
      </w:r>
      <w:r w:rsidR="00C83CFA">
        <w:rPr>
          <w:rFonts w:ascii="Arial" w:hAnsi="Arial" w:cs="Arial"/>
          <w:sz w:val="24"/>
          <w:szCs w:val="24"/>
        </w:rPr>
        <w:tab/>
      </w:r>
      <w:r w:rsidR="00C83CFA" w:rsidRPr="00260C4B">
        <w:rPr>
          <w:rFonts w:ascii="Arial" w:hAnsi="Arial" w:cs="Arial"/>
          <w:sz w:val="24"/>
          <w:szCs w:val="24"/>
        </w:rPr>
        <w:t>be checked if information found in the vetting process suggests this may be required.</w:t>
      </w:r>
    </w:p>
    <w:p w14:paraId="50F9D51C" w14:textId="77777777" w:rsidR="00C83CFA" w:rsidRDefault="00C83CFA" w:rsidP="00C83CFA">
      <w:pPr>
        <w:ind w:left="0" w:firstLine="0"/>
        <w:jc w:val="both"/>
        <w:rPr>
          <w:rFonts w:ascii="Arial" w:hAnsi="Arial" w:cs="Arial"/>
          <w:sz w:val="24"/>
          <w:szCs w:val="24"/>
        </w:rPr>
      </w:pPr>
      <w:r>
        <w:rPr>
          <w:rFonts w:ascii="Arial" w:hAnsi="Arial" w:cs="Arial"/>
          <w:sz w:val="24"/>
          <w:szCs w:val="24"/>
        </w:rPr>
        <w:tab/>
        <w:t xml:space="preserve">Where a person named on an application has been deceased for five years or more </w:t>
      </w:r>
      <w:r>
        <w:rPr>
          <w:rFonts w:ascii="Arial" w:hAnsi="Arial" w:cs="Arial"/>
          <w:sz w:val="24"/>
          <w:szCs w:val="24"/>
        </w:rPr>
        <w:tab/>
        <w:t xml:space="preserve">from the date of application, no vetting checks are required unless </w:t>
      </w:r>
      <w:r w:rsidRPr="004C11D2">
        <w:rPr>
          <w:rFonts w:ascii="Arial" w:hAnsi="Arial" w:cs="Arial"/>
          <w:sz w:val="24"/>
          <w:szCs w:val="24"/>
        </w:rPr>
        <w:t xml:space="preserve">information found </w:t>
      </w:r>
      <w:r>
        <w:rPr>
          <w:rFonts w:ascii="Arial" w:hAnsi="Arial" w:cs="Arial"/>
          <w:sz w:val="24"/>
          <w:szCs w:val="24"/>
        </w:rPr>
        <w:tab/>
      </w:r>
      <w:r w:rsidRPr="004C11D2">
        <w:rPr>
          <w:rFonts w:ascii="Arial" w:hAnsi="Arial" w:cs="Arial"/>
          <w:sz w:val="24"/>
          <w:szCs w:val="24"/>
        </w:rPr>
        <w:t>in the vetting process suggests this may be required.</w:t>
      </w:r>
      <w:r>
        <w:rPr>
          <w:rFonts w:ascii="Arial" w:hAnsi="Arial" w:cs="Arial"/>
          <w:sz w:val="24"/>
          <w:szCs w:val="24"/>
        </w:rPr>
        <w:t xml:space="preserve"> </w:t>
      </w:r>
    </w:p>
    <w:p w14:paraId="1B718477" w14:textId="35DB35F1" w:rsidR="00C83CFA" w:rsidRDefault="00C83CFA" w:rsidP="00C83CFA">
      <w:pPr>
        <w:ind w:left="0" w:firstLine="0"/>
        <w:jc w:val="both"/>
        <w:rPr>
          <w:rFonts w:ascii="Arial" w:hAnsi="Arial" w:cs="Arial"/>
          <w:sz w:val="24"/>
          <w:szCs w:val="24"/>
        </w:rPr>
      </w:pPr>
      <w:r>
        <w:rPr>
          <w:rFonts w:ascii="Arial" w:hAnsi="Arial" w:cs="Arial"/>
          <w:sz w:val="24"/>
          <w:szCs w:val="24"/>
        </w:rPr>
        <w:tab/>
        <w:t xml:space="preserve">Where a deceased person has died within the last five years, checks will be </w:t>
      </w:r>
      <w:r>
        <w:rPr>
          <w:rFonts w:ascii="Arial" w:hAnsi="Arial" w:cs="Arial"/>
          <w:sz w:val="24"/>
          <w:szCs w:val="24"/>
        </w:rPr>
        <w:tab/>
        <w:t xml:space="preserve">undertaken on CHS, </w:t>
      </w:r>
      <w:r w:rsidR="00F26F2C">
        <w:rPr>
          <w:rFonts w:ascii="Arial" w:hAnsi="Arial" w:cs="Arial"/>
          <w:sz w:val="24"/>
          <w:szCs w:val="24"/>
        </w:rPr>
        <w:t xml:space="preserve">PNC, </w:t>
      </w:r>
      <w:r>
        <w:rPr>
          <w:rFonts w:ascii="Arial" w:hAnsi="Arial" w:cs="Arial"/>
          <w:sz w:val="24"/>
          <w:szCs w:val="24"/>
        </w:rPr>
        <w:t>SID</w:t>
      </w:r>
      <w:r w:rsidR="00F26F2C">
        <w:rPr>
          <w:rFonts w:ascii="Arial" w:hAnsi="Arial" w:cs="Arial"/>
          <w:sz w:val="24"/>
          <w:szCs w:val="24"/>
        </w:rPr>
        <w:t>, PND</w:t>
      </w:r>
      <w:r>
        <w:rPr>
          <w:rFonts w:ascii="Arial" w:hAnsi="Arial" w:cs="Arial"/>
          <w:sz w:val="24"/>
          <w:szCs w:val="24"/>
        </w:rPr>
        <w:t xml:space="preserve"> and NCIA. Other systems may be checked if </w:t>
      </w:r>
      <w:r w:rsidR="00F26F2C">
        <w:rPr>
          <w:rFonts w:ascii="Arial" w:hAnsi="Arial" w:cs="Arial"/>
          <w:sz w:val="24"/>
          <w:szCs w:val="24"/>
        </w:rPr>
        <w:tab/>
      </w:r>
      <w:r w:rsidRPr="004C11D2">
        <w:rPr>
          <w:rFonts w:ascii="Arial" w:hAnsi="Arial" w:cs="Arial"/>
          <w:sz w:val="24"/>
          <w:szCs w:val="24"/>
        </w:rPr>
        <w:t>information found in the vetting process suggests this may be required.</w:t>
      </w:r>
      <w:r>
        <w:rPr>
          <w:rFonts w:ascii="Arial" w:hAnsi="Arial" w:cs="Arial"/>
          <w:sz w:val="24"/>
          <w:szCs w:val="24"/>
        </w:rPr>
        <w:t xml:space="preserve"> </w:t>
      </w:r>
    </w:p>
    <w:p w14:paraId="73C1AAC7" w14:textId="2C30FED5" w:rsidR="003C3F28" w:rsidRPr="00260C4B" w:rsidRDefault="007F73D7" w:rsidP="0007444C">
      <w:pPr>
        <w:pStyle w:val="Heading3"/>
      </w:pPr>
      <w:bookmarkStart w:id="26" w:name="_Toc191291838"/>
      <w:r>
        <w:t>2.</w:t>
      </w:r>
      <w:r w:rsidR="00E83866">
        <w:t>19</w:t>
      </w:r>
      <w:r>
        <w:tab/>
      </w:r>
      <w:r w:rsidR="00C64DBB">
        <w:tab/>
      </w:r>
      <w:r w:rsidR="003C3F28" w:rsidRPr="00260C4B">
        <w:t>Non-Police Personnel Vetting level 2 (full)</w:t>
      </w:r>
      <w:bookmarkEnd w:id="26"/>
    </w:p>
    <w:p w14:paraId="67C19398" w14:textId="66B160DF" w:rsidR="003C3F28" w:rsidRPr="00260C4B" w:rsidRDefault="007F73D7" w:rsidP="00B5434D">
      <w:pPr>
        <w:ind w:left="0" w:firstLine="0"/>
        <w:jc w:val="both"/>
        <w:rPr>
          <w:rFonts w:ascii="Arial" w:hAnsi="Arial" w:cs="Arial"/>
          <w:sz w:val="24"/>
          <w:szCs w:val="24"/>
        </w:rPr>
      </w:pPr>
      <w:r>
        <w:rPr>
          <w:rFonts w:ascii="Arial" w:hAnsi="Arial" w:cs="Arial"/>
          <w:sz w:val="24"/>
          <w:szCs w:val="24"/>
        </w:rPr>
        <w:t>2.</w:t>
      </w:r>
      <w:r w:rsidR="00F45DCD">
        <w:rPr>
          <w:rFonts w:ascii="Arial" w:hAnsi="Arial" w:cs="Arial"/>
          <w:sz w:val="24"/>
          <w:szCs w:val="24"/>
        </w:rPr>
        <w:t>19</w:t>
      </w:r>
      <w:r>
        <w:rPr>
          <w:rFonts w:ascii="Arial" w:hAnsi="Arial" w:cs="Arial"/>
          <w:sz w:val="24"/>
          <w:szCs w:val="24"/>
        </w:rPr>
        <w:t>.1</w:t>
      </w:r>
      <w:r>
        <w:rPr>
          <w:rFonts w:ascii="Arial" w:hAnsi="Arial" w:cs="Arial"/>
          <w:sz w:val="24"/>
          <w:szCs w:val="24"/>
        </w:rPr>
        <w:tab/>
      </w:r>
      <w:r w:rsidR="003C3F28" w:rsidRPr="00260C4B">
        <w:rPr>
          <w:rFonts w:ascii="Arial" w:hAnsi="Arial" w:cs="Arial"/>
          <w:sz w:val="24"/>
          <w:szCs w:val="24"/>
        </w:rPr>
        <w:t xml:space="preserve">NPPV2 (full) clearance grants unsupervised access to police premises, classified </w:t>
      </w:r>
      <w:r>
        <w:rPr>
          <w:rFonts w:ascii="Arial" w:hAnsi="Arial" w:cs="Arial"/>
          <w:sz w:val="24"/>
          <w:szCs w:val="24"/>
        </w:rPr>
        <w:tab/>
      </w:r>
      <w:r w:rsidR="003C3F28" w:rsidRPr="00260C4B">
        <w:rPr>
          <w:rFonts w:ascii="Arial" w:hAnsi="Arial" w:cs="Arial"/>
          <w:sz w:val="24"/>
          <w:szCs w:val="24"/>
        </w:rPr>
        <w:t>police information and police systems appropriate to the role up to OFFICIAL-</w:t>
      </w:r>
      <w:r>
        <w:rPr>
          <w:rFonts w:ascii="Arial" w:hAnsi="Arial" w:cs="Arial"/>
          <w:sz w:val="24"/>
          <w:szCs w:val="24"/>
        </w:rPr>
        <w:tab/>
      </w:r>
      <w:r w:rsidR="003C3F28" w:rsidRPr="00260C4B">
        <w:rPr>
          <w:rFonts w:ascii="Arial" w:hAnsi="Arial" w:cs="Arial"/>
          <w:sz w:val="24"/>
          <w:szCs w:val="24"/>
        </w:rPr>
        <w:t xml:space="preserve">SENSITIVE, (CONFIDENTIAL in former GPMS system), with occasional access to </w:t>
      </w:r>
      <w:r>
        <w:rPr>
          <w:rFonts w:ascii="Arial" w:hAnsi="Arial" w:cs="Arial"/>
          <w:sz w:val="24"/>
          <w:szCs w:val="24"/>
        </w:rPr>
        <w:tab/>
      </w:r>
      <w:r w:rsidR="003C3F28" w:rsidRPr="00260C4B">
        <w:rPr>
          <w:rFonts w:ascii="Arial" w:hAnsi="Arial" w:cs="Arial"/>
          <w:sz w:val="24"/>
          <w:szCs w:val="24"/>
        </w:rPr>
        <w:t>SECRET.</w:t>
      </w:r>
    </w:p>
    <w:p w14:paraId="08481F70" w14:textId="6B724E88" w:rsidR="003C3F28" w:rsidRPr="00260C4B" w:rsidRDefault="007F73D7" w:rsidP="00B5434D">
      <w:pPr>
        <w:ind w:left="0" w:firstLine="0"/>
        <w:jc w:val="both"/>
        <w:rPr>
          <w:rFonts w:ascii="Arial" w:hAnsi="Arial" w:cs="Arial"/>
          <w:sz w:val="24"/>
          <w:szCs w:val="24"/>
        </w:rPr>
      </w:pPr>
      <w:r>
        <w:rPr>
          <w:rFonts w:ascii="Arial" w:hAnsi="Arial" w:cs="Arial"/>
          <w:sz w:val="24"/>
          <w:szCs w:val="24"/>
        </w:rPr>
        <w:t>2.</w:t>
      </w:r>
      <w:r w:rsidR="00F45DCD">
        <w:rPr>
          <w:rFonts w:ascii="Arial" w:hAnsi="Arial" w:cs="Arial"/>
          <w:sz w:val="24"/>
          <w:szCs w:val="24"/>
        </w:rPr>
        <w:t>19</w:t>
      </w:r>
      <w:r>
        <w:rPr>
          <w:rFonts w:ascii="Arial" w:hAnsi="Arial" w:cs="Arial"/>
          <w:sz w:val="24"/>
          <w:szCs w:val="24"/>
        </w:rPr>
        <w:t>.2</w:t>
      </w:r>
      <w:r>
        <w:rPr>
          <w:rFonts w:ascii="Arial" w:hAnsi="Arial" w:cs="Arial"/>
          <w:sz w:val="24"/>
          <w:szCs w:val="24"/>
        </w:rPr>
        <w:tab/>
      </w:r>
      <w:r w:rsidR="003C3F28" w:rsidRPr="00260C4B">
        <w:rPr>
          <w:rFonts w:ascii="Arial" w:hAnsi="Arial" w:cs="Arial"/>
          <w:sz w:val="24"/>
          <w:szCs w:val="24"/>
        </w:rPr>
        <w:t xml:space="preserve">NPPV2 (full) includes partner agency workers who are in close partnership with </w:t>
      </w:r>
      <w:r w:rsidR="001C0B10">
        <w:rPr>
          <w:rFonts w:ascii="Arial" w:hAnsi="Arial" w:cs="Arial"/>
          <w:sz w:val="24"/>
          <w:szCs w:val="24"/>
        </w:rPr>
        <w:t>P</w:t>
      </w:r>
      <w:r w:rsidR="003C3F28" w:rsidRPr="00260C4B">
        <w:rPr>
          <w:rFonts w:ascii="Arial" w:hAnsi="Arial" w:cs="Arial"/>
          <w:sz w:val="24"/>
          <w:szCs w:val="24"/>
        </w:rPr>
        <w:t xml:space="preserve">olice </w:t>
      </w:r>
      <w:r>
        <w:rPr>
          <w:rFonts w:ascii="Arial" w:hAnsi="Arial" w:cs="Arial"/>
          <w:sz w:val="24"/>
          <w:szCs w:val="24"/>
        </w:rPr>
        <w:tab/>
      </w:r>
      <w:r w:rsidR="001C0B10">
        <w:rPr>
          <w:rFonts w:ascii="Arial" w:hAnsi="Arial" w:cs="Arial"/>
          <w:sz w:val="24"/>
          <w:szCs w:val="24"/>
        </w:rPr>
        <w:t>O</w:t>
      </w:r>
      <w:r w:rsidR="003C3F28" w:rsidRPr="00260C4B">
        <w:rPr>
          <w:rFonts w:ascii="Arial" w:hAnsi="Arial" w:cs="Arial"/>
          <w:sz w:val="24"/>
          <w:szCs w:val="24"/>
        </w:rPr>
        <w:t xml:space="preserve">fficers and may also include those whose access is wide ranging or in premises </w:t>
      </w:r>
      <w:r>
        <w:rPr>
          <w:rFonts w:ascii="Arial" w:hAnsi="Arial" w:cs="Arial"/>
          <w:sz w:val="24"/>
          <w:szCs w:val="24"/>
        </w:rPr>
        <w:tab/>
      </w:r>
      <w:r w:rsidR="003C3F28" w:rsidRPr="00260C4B">
        <w:rPr>
          <w:rFonts w:ascii="Arial" w:hAnsi="Arial" w:cs="Arial"/>
          <w:sz w:val="24"/>
          <w:szCs w:val="24"/>
        </w:rPr>
        <w:t>which are sensitive.</w:t>
      </w:r>
    </w:p>
    <w:p w14:paraId="51EAD0C5" w14:textId="6EAD0200" w:rsidR="003C3F28" w:rsidRPr="00260C4B" w:rsidRDefault="007F73D7" w:rsidP="0007444C">
      <w:pPr>
        <w:pStyle w:val="Heading3"/>
      </w:pPr>
      <w:bookmarkStart w:id="27" w:name="_Toc191291839"/>
      <w:r>
        <w:t>2.</w:t>
      </w:r>
      <w:r w:rsidR="00DF12D9">
        <w:t>2</w:t>
      </w:r>
      <w:r w:rsidR="00F45DCD">
        <w:t>0</w:t>
      </w:r>
      <w:r>
        <w:tab/>
      </w:r>
      <w:r w:rsidR="00C64DBB">
        <w:tab/>
      </w:r>
      <w:r>
        <w:t>M</w:t>
      </w:r>
      <w:r w:rsidRPr="00260C4B">
        <w:t xml:space="preserve">inimum </w:t>
      </w:r>
      <w:r>
        <w:t xml:space="preserve">Checks Required </w:t>
      </w:r>
      <w:r w:rsidRPr="00260C4B">
        <w:t xml:space="preserve">for </w:t>
      </w:r>
      <w:r w:rsidR="003C3F28" w:rsidRPr="00260C4B">
        <w:t>NPPV2 (full):</w:t>
      </w:r>
      <w:bookmarkEnd w:id="27"/>
    </w:p>
    <w:p w14:paraId="3858018A" w14:textId="68CBA067" w:rsidR="003C3F28" w:rsidRPr="00260C4B" w:rsidRDefault="00DF12D9" w:rsidP="00B5434D">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0</w:t>
      </w:r>
      <w:r w:rsidR="007F73D7">
        <w:rPr>
          <w:rFonts w:ascii="Arial" w:hAnsi="Arial" w:cs="Arial"/>
          <w:sz w:val="24"/>
          <w:szCs w:val="24"/>
        </w:rPr>
        <w:t>.1</w:t>
      </w:r>
      <w:r w:rsidR="007F73D7">
        <w:rPr>
          <w:rFonts w:ascii="Arial" w:hAnsi="Arial" w:cs="Arial"/>
          <w:sz w:val="24"/>
          <w:szCs w:val="24"/>
        </w:rPr>
        <w:tab/>
      </w:r>
      <w:r w:rsidR="003C3F28" w:rsidRPr="00260C4B">
        <w:rPr>
          <w:rFonts w:ascii="Arial" w:hAnsi="Arial" w:cs="Arial"/>
          <w:sz w:val="24"/>
          <w:szCs w:val="24"/>
        </w:rPr>
        <w:t xml:space="preserve">Checks on the applicant; applicant’s partner (and any ex-partner(s) from previous five </w:t>
      </w:r>
      <w:r w:rsidR="007F73D7">
        <w:rPr>
          <w:rFonts w:ascii="Arial" w:hAnsi="Arial" w:cs="Arial"/>
          <w:sz w:val="24"/>
          <w:szCs w:val="24"/>
        </w:rPr>
        <w:tab/>
      </w:r>
      <w:r w:rsidR="003C3F28" w:rsidRPr="00260C4B">
        <w:rPr>
          <w:rFonts w:ascii="Arial" w:hAnsi="Arial" w:cs="Arial"/>
          <w:sz w:val="24"/>
          <w:szCs w:val="24"/>
        </w:rPr>
        <w:t xml:space="preserve">years); applicant’s parents (including adoptive and/or step parents); applicant’s </w:t>
      </w:r>
      <w:r w:rsidR="007F73D7">
        <w:rPr>
          <w:rFonts w:ascii="Arial" w:hAnsi="Arial" w:cs="Arial"/>
          <w:sz w:val="24"/>
          <w:szCs w:val="24"/>
        </w:rPr>
        <w:tab/>
      </w:r>
      <w:r w:rsidR="003C3F28" w:rsidRPr="00260C4B">
        <w:rPr>
          <w:rFonts w:ascii="Arial" w:hAnsi="Arial" w:cs="Arial"/>
          <w:sz w:val="24"/>
          <w:szCs w:val="24"/>
        </w:rPr>
        <w:t xml:space="preserve">children (including adopted or step-children); applicant’s siblings (including adoptive </w:t>
      </w:r>
      <w:r w:rsidR="007F73D7">
        <w:rPr>
          <w:rFonts w:ascii="Arial" w:hAnsi="Arial" w:cs="Arial"/>
          <w:sz w:val="24"/>
          <w:szCs w:val="24"/>
        </w:rPr>
        <w:tab/>
      </w:r>
      <w:r w:rsidR="003C3F28" w:rsidRPr="00260C4B">
        <w:rPr>
          <w:rFonts w:ascii="Arial" w:hAnsi="Arial" w:cs="Arial"/>
          <w:sz w:val="24"/>
          <w:szCs w:val="24"/>
        </w:rPr>
        <w:t>and/or step siblings); associates of the applicant; co-residents in the applicant’s home:</w:t>
      </w:r>
    </w:p>
    <w:p w14:paraId="233FDB29" w14:textId="77777777" w:rsidR="003C3F28" w:rsidRPr="00260C4B" w:rsidRDefault="003C3F28" w:rsidP="00F6590B">
      <w:pPr>
        <w:pStyle w:val="ListParagraph"/>
        <w:numPr>
          <w:ilvl w:val="0"/>
          <w:numId w:val="16"/>
        </w:numPr>
        <w:ind w:left="1208" w:hanging="357"/>
        <w:jc w:val="both"/>
        <w:rPr>
          <w:rFonts w:ascii="Arial" w:hAnsi="Arial" w:cs="Arial"/>
          <w:sz w:val="24"/>
          <w:szCs w:val="24"/>
        </w:rPr>
      </w:pPr>
      <w:r w:rsidRPr="00260C4B">
        <w:rPr>
          <w:rFonts w:ascii="Arial" w:hAnsi="Arial" w:cs="Arial"/>
          <w:sz w:val="24"/>
          <w:szCs w:val="24"/>
        </w:rPr>
        <w:t>Scottish Criminal History System (SCHS)</w:t>
      </w:r>
    </w:p>
    <w:p w14:paraId="63C76712" w14:textId="77777777" w:rsidR="003C3F28" w:rsidRPr="00260C4B" w:rsidRDefault="003C3F28" w:rsidP="00F6590B">
      <w:pPr>
        <w:pStyle w:val="ListParagraph"/>
        <w:numPr>
          <w:ilvl w:val="0"/>
          <w:numId w:val="16"/>
        </w:numPr>
        <w:ind w:left="1208" w:hanging="357"/>
        <w:jc w:val="both"/>
        <w:rPr>
          <w:rFonts w:ascii="Arial" w:hAnsi="Arial" w:cs="Arial"/>
          <w:sz w:val="24"/>
          <w:szCs w:val="24"/>
        </w:rPr>
      </w:pPr>
      <w:r w:rsidRPr="00260C4B">
        <w:rPr>
          <w:rFonts w:ascii="Arial" w:hAnsi="Arial" w:cs="Arial"/>
          <w:sz w:val="24"/>
          <w:szCs w:val="24"/>
        </w:rPr>
        <w:t>Police National Computer (PNC)</w:t>
      </w:r>
    </w:p>
    <w:p w14:paraId="73C9F9B3" w14:textId="77777777" w:rsidR="003C3F28" w:rsidRPr="00260C4B" w:rsidRDefault="003C3F28" w:rsidP="00F6590B">
      <w:pPr>
        <w:pStyle w:val="ListParagraph"/>
        <w:numPr>
          <w:ilvl w:val="0"/>
          <w:numId w:val="16"/>
        </w:numPr>
        <w:ind w:left="1208" w:hanging="357"/>
        <w:jc w:val="both"/>
        <w:rPr>
          <w:rFonts w:ascii="Arial" w:hAnsi="Arial" w:cs="Arial"/>
          <w:sz w:val="24"/>
          <w:szCs w:val="24"/>
        </w:rPr>
      </w:pPr>
      <w:r w:rsidRPr="00260C4B">
        <w:rPr>
          <w:rFonts w:ascii="Arial" w:hAnsi="Arial" w:cs="Arial"/>
          <w:sz w:val="24"/>
          <w:szCs w:val="24"/>
        </w:rPr>
        <w:t>Scottish Intelligence Database (SID)</w:t>
      </w:r>
    </w:p>
    <w:p w14:paraId="267D31E7" w14:textId="77777777" w:rsidR="003C3F28" w:rsidRPr="00260C4B" w:rsidRDefault="003C3F28" w:rsidP="00F6590B">
      <w:pPr>
        <w:pStyle w:val="ListParagraph"/>
        <w:numPr>
          <w:ilvl w:val="0"/>
          <w:numId w:val="16"/>
        </w:numPr>
        <w:ind w:left="1208" w:hanging="357"/>
        <w:jc w:val="both"/>
        <w:rPr>
          <w:rFonts w:ascii="Arial" w:hAnsi="Arial" w:cs="Arial"/>
          <w:sz w:val="24"/>
          <w:szCs w:val="24"/>
        </w:rPr>
      </w:pPr>
      <w:r w:rsidRPr="00260C4B">
        <w:rPr>
          <w:rFonts w:ascii="Arial" w:hAnsi="Arial" w:cs="Arial"/>
          <w:sz w:val="24"/>
          <w:szCs w:val="24"/>
        </w:rPr>
        <w:t>Police National Database (PND)</w:t>
      </w:r>
    </w:p>
    <w:p w14:paraId="2BF037B9" w14:textId="77777777" w:rsidR="003C3F28" w:rsidRPr="00260C4B" w:rsidRDefault="003C3F28" w:rsidP="00F6590B">
      <w:pPr>
        <w:pStyle w:val="ListParagraph"/>
        <w:numPr>
          <w:ilvl w:val="0"/>
          <w:numId w:val="16"/>
        </w:numPr>
        <w:ind w:left="1208" w:hanging="357"/>
        <w:jc w:val="both"/>
        <w:rPr>
          <w:rFonts w:ascii="Arial" w:hAnsi="Arial" w:cs="Arial"/>
          <w:sz w:val="24"/>
          <w:szCs w:val="24"/>
        </w:rPr>
      </w:pPr>
      <w:r w:rsidRPr="00260C4B">
        <w:rPr>
          <w:rFonts w:ascii="Arial" w:hAnsi="Arial" w:cs="Arial"/>
          <w:sz w:val="24"/>
          <w:szCs w:val="24"/>
        </w:rPr>
        <w:t>National Common Intelligence Application (NCIA)</w:t>
      </w:r>
    </w:p>
    <w:p w14:paraId="39966EA7" w14:textId="2237C582" w:rsidR="003C3F28" w:rsidRPr="00260C4B" w:rsidRDefault="003C3F28" w:rsidP="00F6590B">
      <w:pPr>
        <w:pStyle w:val="ListParagraph"/>
        <w:numPr>
          <w:ilvl w:val="0"/>
          <w:numId w:val="16"/>
        </w:numPr>
        <w:ind w:left="1208" w:hanging="357"/>
        <w:jc w:val="both"/>
        <w:rPr>
          <w:rFonts w:ascii="Arial" w:hAnsi="Arial" w:cs="Arial"/>
          <w:sz w:val="24"/>
          <w:szCs w:val="24"/>
        </w:rPr>
      </w:pPr>
      <w:r w:rsidRPr="00260C4B">
        <w:rPr>
          <w:rFonts w:ascii="Arial" w:hAnsi="Arial" w:cs="Arial"/>
          <w:sz w:val="24"/>
          <w:szCs w:val="24"/>
        </w:rPr>
        <w:t>Crime Re</w:t>
      </w:r>
      <w:r w:rsidR="00B47DD2">
        <w:rPr>
          <w:rFonts w:ascii="Arial" w:hAnsi="Arial" w:cs="Arial"/>
          <w:sz w:val="24"/>
          <w:szCs w:val="24"/>
        </w:rPr>
        <w:t>cording</w:t>
      </w:r>
      <w:r w:rsidRPr="00260C4B">
        <w:rPr>
          <w:rFonts w:ascii="Arial" w:hAnsi="Arial" w:cs="Arial"/>
          <w:sz w:val="24"/>
          <w:szCs w:val="24"/>
        </w:rPr>
        <w:t xml:space="preserve"> System</w:t>
      </w:r>
      <w:r w:rsidR="00B47DD2">
        <w:rPr>
          <w:rFonts w:ascii="Arial" w:hAnsi="Arial" w:cs="Arial"/>
          <w:sz w:val="24"/>
          <w:szCs w:val="24"/>
        </w:rPr>
        <w:t xml:space="preserve"> (UNIFI)</w:t>
      </w:r>
    </w:p>
    <w:p w14:paraId="5B1FCA38" w14:textId="4CAA5408" w:rsidR="003C3F28" w:rsidRPr="00260C4B" w:rsidRDefault="00B47DD2" w:rsidP="00F6590B">
      <w:pPr>
        <w:pStyle w:val="ListParagraph"/>
        <w:numPr>
          <w:ilvl w:val="0"/>
          <w:numId w:val="16"/>
        </w:numPr>
        <w:ind w:left="1208" w:hanging="357"/>
        <w:jc w:val="both"/>
        <w:rPr>
          <w:rFonts w:ascii="Arial" w:hAnsi="Arial" w:cs="Arial"/>
          <w:sz w:val="24"/>
          <w:szCs w:val="24"/>
        </w:rPr>
      </w:pPr>
      <w:r>
        <w:rPr>
          <w:rFonts w:ascii="Arial" w:hAnsi="Arial" w:cs="Arial"/>
          <w:sz w:val="24"/>
          <w:szCs w:val="24"/>
        </w:rPr>
        <w:lastRenderedPageBreak/>
        <w:t xml:space="preserve">Interim </w:t>
      </w:r>
      <w:r w:rsidR="003C3F28" w:rsidRPr="00260C4B">
        <w:rPr>
          <w:rFonts w:ascii="Arial" w:hAnsi="Arial" w:cs="Arial"/>
          <w:sz w:val="24"/>
          <w:szCs w:val="24"/>
        </w:rPr>
        <w:t>Vulnerable Person Database (</w:t>
      </w:r>
      <w:r>
        <w:rPr>
          <w:rFonts w:ascii="Arial" w:hAnsi="Arial" w:cs="Arial"/>
          <w:sz w:val="24"/>
          <w:szCs w:val="24"/>
        </w:rPr>
        <w:t>i</w:t>
      </w:r>
      <w:r w:rsidR="003C3F28" w:rsidRPr="00260C4B">
        <w:rPr>
          <w:rFonts w:ascii="Arial" w:hAnsi="Arial" w:cs="Arial"/>
          <w:sz w:val="24"/>
          <w:szCs w:val="24"/>
        </w:rPr>
        <w:t>VPD) (checks on applicant and applicant’s partner, applicant’s children</w:t>
      </w:r>
      <w:r w:rsidR="00F26F2C">
        <w:rPr>
          <w:rFonts w:ascii="Arial" w:hAnsi="Arial" w:cs="Arial"/>
          <w:sz w:val="24"/>
          <w:szCs w:val="24"/>
        </w:rPr>
        <w:t>,</w:t>
      </w:r>
      <w:r w:rsidR="003C3F28" w:rsidRPr="00260C4B">
        <w:rPr>
          <w:rFonts w:ascii="Arial" w:hAnsi="Arial" w:cs="Arial"/>
          <w:sz w:val="24"/>
          <w:szCs w:val="24"/>
        </w:rPr>
        <w:t xml:space="preserve"> former partners</w:t>
      </w:r>
      <w:r w:rsidR="00F26F2C">
        <w:rPr>
          <w:rFonts w:ascii="Arial" w:hAnsi="Arial" w:cs="Arial"/>
          <w:sz w:val="24"/>
          <w:szCs w:val="24"/>
        </w:rPr>
        <w:t xml:space="preserve"> and co-residents</w:t>
      </w:r>
      <w:r w:rsidR="003C3F28" w:rsidRPr="00260C4B">
        <w:rPr>
          <w:rFonts w:ascii="Arial" w:hAnsi="Arial" w:cs="Arial"/>
          <w:sz w:val="24"/>
          <w:szCs w:val="24"/>
        </w:rPr>
        <w:t xml:space="preserve"> if applicable)</w:t>
      </w:r>
    </w:p>
    <w:p w14:paraId="6D9DA01B" w14:textId="4B5ED450" w:rsidR="003C3F28" w:rsidRPr="00260C4B" w:rsidRDefault="007F73D7" w:rsidP="00B5434D">
      <w:pPr>
        <w:ind w:left="0" w:firstLine="0"/>
        <w:jc w:val="both"/>
        <w:rPr>
          <w:rFonts w:ascii="Arial" w:hAnsi="Arial" w:cs="Arial"/>
          <w:sz w:val="24"/>
          <w:szCs w:val="24"/>
        </w:rPr>
      </w:pPr>
      <w:r>
        <w:rPr>
          <w:rFonts w:ascii="Arial" w:hAnsi="Arial" w:cs="Arial"/>
          <w:sz w:val="24"/>
          <w:szCs w:val="24"/>
        </w:rPr>
        <w:tab/>
      </w:r>
      <w:r w:rsidR="003C3F28" w:rsidRPr="00260C4B">
        <w:rPr>
          <w:rFonts w:ascii="Arial" w:hAnsi="Arial" w:cs="Arial"/>
          <w:sz w:val="24"/>
          <w:szCs w:val="24"/>
        </w:rPr>
        <w:t>On the applicant only:</w:t>
      </w:r>
    </w:p>
    <w:p w14:paraId="53141CE0" w14:textId="77777777" w:rsidR="003C3F28" w:rsidRPr="00260C4B" w:rsidRDefault="003C3F28" w:rsidP="00F6590B">
      <w:pPr>
        <w:pStyle w:val="ListParagraph"/>
        <w:numPr>
          <w:ilvl w:val="0"/>
          <w:numId w:val="17"/>
        </w:numPr>
        <w:ind w:left="1208" w:hanging="357"/>
        <w:jc w:val="both"/>
        <w:rPr>
          <w:rFonts w:ascii="Arial" w:hAnsi="Arial" w:cs="Arial"/>
          <w:sz w:val="24"/>
          <w:szCs w:val="24"/>
        </w:rPr>
      </w:pPr>
      <w:r w:rsidRPr="00260C4B">
        <w:rPr>
          <w:rFonts w:ascii="Arial" w:hAnsi="Arial" w:cs="Arial"/>
          <w:sz w:val="24"/>
          <w:szCs w:val="24"/>
        </w:rPr>
        <w:t>Vetting Database</w:t>
      </w:r>
    </w:p>
    <w:p w14:paraId="45A49AF6" w14:textId="77777777" w:rsidR="003C3F28" w:rsidRPr="00260C4B" w:rsidRDefault="003C3F28" w:rsidP="00F6590B">
      <w:pPr>
        <w:pStyle w:val="ListParagraph"/>
        <w:numPr>
          <w:ilvl w:val="0"/>
          <w:numId w:val="17"/>
        </w:numPr>
        <w:ind w:left="1208" w:hanging="357"/>
        <w:jc w:val="both"/>
        <w:rPr>
          <w:rFonts w:ascii="Arial" w:hAnsi="Arial" w:cs="Arial"/>
          <w:sz w:val="24"/>
          <w:szCs w:val="24"/>
        </w:rPr>
      </w:pPr>
      <w:r w:rsidRPr="00260C4B">
        <w:rPr>
          <w:rFonts w:ascii="Arial" w:hAnsi="Arial" w:cs="Arial"/>
          <w:sz w:val="24"/>
          <w:szCs w:val="24"/>
        </w:rPr>
        <w:t>Credit Reference Check</w:t>
      </w:r>
    </w:p>
    <w:p w14:paraId="56D9A42F" w14:textId="77777777" w:rsidR="003C3F28" w:rsidRPr="00260C4B" w:rsidRDefault="003C3F28" w:rsidP="00F6590B">
      <w:pPr>
        <w:pStyle w:val="ListParagraph"/>
        <w:numPr>
          <w:ilvl w:val="0"/>
          <w:numId w:val="17"/>
        </w:numPr>
        <w:ind w:left="1208" w:hanging="357"/>
        <w:jc w:val="both"/>
        <w:rPr>
          <w:rFonts w:ascii="Arial" w:hAnsi="Arial" w:cs="Arial"/>
          <w:sz w:val="24"/>
          <w:szCs w:val="24"/>
        </w:rPr>
      </w:pPr>
      <w:r w:rsidRPr="00260C4B">
        <w:rPr>
          <w:rFonts w:ascii="Arial" w:hAnsi="Arial" w:cs="Arial"/>
          <w:sz w:val="24"/>
          <w:szCs w:val="24"/>
        </w:rPr>
        <w:t>Open Source e.g. search engines, social networking sites (open source checks may be carried out on others to corroborate information from the applicant)</w:t>
      </w:r>
    </w:p>
    <w:p w14:paraId="767C9096" w14:textId="77777777" w:rsidR="003C3F28" w:rsidRPr="00260C4B" w:rsidRDefault="003C3F28" w:rsidP="00F6590B">
      <w:pPr>
        <w:pStyle w:val="ListParagraph"/>
        <w:numPr>
          <w:ilvl w:val="0"/>
          <w:numId w:val="17"/>
        </w:numPr>
        <w:ind w:left="1208" w:hanging="357"/>
        <w:jc w:val="both"/>
        <w:rPr>
          <w:rFonts w:ascii="Arial" w:hAnsi="Arial" w:cs="Arial"/>
          <w:sz w:val="24"/>
          <w:szCs w:val="24"/>
        </w:rPr>
      </w:pPr>
      <w:r w:rsidRPr="00260C4B">
        <w:rPr>
          <w:rFonts w:ascii="Arial" w:hAnsi="Arial" w:cs="Arial"/>
          <w:sz w:val="24"/>
          <w:szCs w:val="24"/>
        </w:rPr>
        <w:t>Voters Roll</w:t>
      </w:r>
    </w:p>
    <w:p w14:paraId="23C3D1D1" w14:textId="77777777" w:rsidR="003C3F28" w:rsidRPr="00260C4B" w:rsidRDefault="003C3F28" w:rsidP="00F6590B">
      <w:pPr>
        <w:pStyle w:val="ListParagraph"/>
        <w:numPr>
          <w:ilvl w:val="0"/>
          <w:numId w:val="17"/>
        </w:numPr>
        <w:ind w:left="1208" w:hanging="357"/>
        <w:jc w:val="both"/>
        <w:rPr>
          <w:rFonts w:ascii="Arial" w:hAnsi="Arial" w:cs="Arial"/>
          <w:sz w:val="24"/>
          <w:szCs w:val="24"/>
        </w:rPr>
      </w:pPr>
      <w:r w:rsidRPr="00260C4B">
        <w:rPr>
          <w:rFonts w:ascii="Arial" w:hAnsi="Arial" w:cs="Arial"/>
          <w:sz w:val="24"/>
          <w:szCs w:val="24"/>
        </w:rPr>
        <w:t>PSD database*</w:t>
      </w:r>
    </w:p>
    <w:p w14:paraId="2A54F434" w14:textId="77777777" w:rsidR="003C3F28" w:rsidRPr="00260C4B" w:rsidRDefault="003C3F28" w:rsidP="00F6590B">
      <w:pPr>
        <w:pStyle w:val="ListParagraph"/>
        <w:numPr>
          <w:ilvl w:val="0"/>
          <w:numId w:val="17"/>
        </w:numPr>
        <w:ind w:left="1208" w:hanging="357"/>
        <w:jc w:val="both"/>
        <w:rPr>
          <w:rFonts w:ascii="Arial" w:hAnsi="Arial" w:cs="Arial"/>
          <w:sz w:val="24"/>
          <w:szCs w:val="24"/>
        </w:rPr>
      </w:pPr>
      <w:r w:rsidRPr="00260C4B">
        <w:rPr>
          <w:rFonts w:ascii="Arial" w:hAnsi="Arial" w:cs="Arial"/>
          <w:sz w:val="24"/>
          <w:szCs w:val="24"/>
        </w:rPr>
        <w:t>ACU database*</w:t>
      </w:r>
    </w:p>
    <w:p w14:paraId="182927FD" w14:textId="77777777" w:rsidR="003C3F28" w:rsidRPr="00260C4B" w:rsidRDefault="003C3F28" w:rsidP="00F6590B">
      <w:pPr>
        <w:pStyle w:val="ListParagraph"/>
        <w:numPr>
          <w:ilvl w:val="0"/>
          <w:numId w:val="17"/>
        </w:numPr>
        <w:ind w:left="1208" w:hanging="357"/>
        <w:jc w:val="both"/>
        <w:rPr>
          <w:rFonts w:ascii="Arial" w:hAnsi="Arial" w:cs="Arial"/>
          <w:sz w:val="24"/>
          <w:szCs w:val="24"/>
        </w:rPr>
      </w:pPr>
      <w:r w:rsidRPr="00260C4B">
        <w:rPr>
          <w:rFonts w:ascii="Arial" w:hAnsi="Arial" w:cs="Arial"/>
          <w:sz w:val="24"/>
          <w:szCs w:val="24"/>
        </w:rPr>
        <w:t>MoD Checks (where applicable and indicated by PND or other systems)</w:t>
      </w:r>
    </w:p>
    <w:p w14:paraId="7DEFD81E" w14:textId="77777777" w:rsidR="003C3F28" w:rsidRPr="00260C4B" w:rsidRDefault="003C3F28" w:rsidP="00F6590B">
      <w:pPr>
        <w:pStyle w:val="ListParagraph"/>
        <w:numPr>
          <w:ilvl w:val="0"/>
          <w:numId w:val="17"/>
        </w:numPr>
        <w:ind w:left="1208" w:hanging="357"/>
        <w:jc w:val="both"/>
        <w:rPr>
          <w:rFonts w:ascii="Arial" w:hAnsi="Arial" w:cs="Arial"/>
          <w:sz w:val="24"/>
          <w:szCs w:val="24"/>
        </w:rPr>
      </w:pPr>
      <w:r w:rsidRPr="00260C4B">
        <w:rPr>
          <w:rFonts w:ascii="Arial" w:hAnsi="Arial" w:cs="Arial"/>
          <w:sz w:val="24"/>
          <w:szCs w:val="24"/>
        </w:rPr>
        <w:t>Overseas Criminal Record Check/Clearance Certificate, (where applicant meets the residency qualification but identifies a period of residency outside of the UK this may be required)</w:t>
      </w:r>
    </w:p>
    <w:p w14:paraId="57B2D301" w14:textId="77777777" w:rsidR="00C83CFA" w:rsidRDefault="007F73D7" w:rsidP="00C83CFA">
      <w:pPr>
        <w:ind w:left="0" w:firstLine="0"/>
        <w:jc w:val="both"/>
        <w:rPr>
          <w:rFonts w:ascii="Arial" w:hAnsi="Arial" w:cs="Arial"/>
          <w:sz w:val="24"/>
          <w:szCs w:val="24"/>
        </w:rPr>
      </w:pPr>
      <w:r>
        <w:rPr>
          <w:rFonts w:ascii="Arial" w:hAnsi="Arial" w:cs="Arial"/>
          <w:sz w:val="24"/>
          <w:szCs w:val="24"/>
        </w:rPr>
        <w:tab/>
      </w:r>
      <w:r w:rsidR="00C83CFA">
        <w:rPr>
          <w:rFonts w:ascii="Arial" w:hAnsi="Arial" w:cs="Arial"/>
          <w:sz w:val="24"/>
          <w:szCs w:val="24"/>
        </w:rPr>
        <w:t>Children under 12 years of age will only require a check on iVPD. O</w:t>
      </w:r>
      <w:r w:rsidR="00C83CFA" w:rsidRPr="00260C4B">
        <w:rPr>
          <w:rFonts w:ascii="Arial" w:hAnsi="Arial" w:cs="Arial"/>
          <w:sz w:val="24"/>
          <w:szCs w:val="24"/>
        </w:rPr>
        <w:t xml:space="preserve">ther systems can </w:t>
      </w:r>
      <w:r w:rsidR="00C83CFA">
        <w:rPr>
          <w:rFonts w:ascii="Arial" w:hAnsi="Arial" w:cs="Arial"/>
          <w:sz w:val="24"/>
          <w:szCs w:val="24"/>
        </w:rPr>
        <w:tab/>
      </w:r>
      <w:r w:rsidR="00C83CFA" w:rsidRPr="00260C4B">
        <w:rPr>
          <w:rFonts w:ascii="Arial" w:hAnsi="Arial" w:cs="Arial"/>
          <w:sz w:val="24"/>
          <w:szCs w:val="24"/>
        </w:rPr>
        <w:t>be checked if information found in the vetting process suggests this may be required.</w:t>
      </w:r>
    </w:p>
    <w:p w14:paraId="0255C447" w14:textId="77777777" w:rsidR="00C83CFA" w:rsidRDefault="00C83CFA" w:rsidP="00C83CFA">
      <w:pPr>
        <w:ind w:left="0" w:firstLine="0"/>
        <w:jc w:val="both"/>
        <w:rPr>
          <w:rFonts w:ascii="Arial" w:hAnsi="Arial" w:cs="Arial"/>
          <w:sz w:val="24"/>
          <w:szCs w:val="24"/>
        </w:rPr>
      </w:pPr>
      <w:r>
        <w:rPr>
          <w:rFonts w:ascii="Arial" w:hAnsi="Arial" w:cs="Arial"/>
          <w:sz w:val="24"/>
          <w:szCs w:val="24"/>
        </w:rPr>
        <w:tab/>
        <w:t xml:space="preserve">Where a person named on an application has been deceased for five years or more </w:t>
      </w:r>
      <w:r>
        <w:rPr>
          <w:rFonts w:ascii="Arial" w:hAnsi="Arial" w:cs="Arial"/>
          <w:sz w:val="24"/>
          <w:szCs w:val="24"/>
        </w:rPr>
        <w:tab/>
        <w:t xml:space="preserve">from the date of application, no vetting checks are required unless </w:t>
      </w:r>
      <w:r w:rsidRPr="004C11D2">
        <w:rPr>
          <w:rFonts w:ascii="Arial" w:hAnsi="Arial" w:cs="Arial"/>
          <w:sz w:val="24"/>
          <w:szCs w:val="24"/>
        </w:rPr>
        <w:t xml:space="preserve">information found </w:t>
      </w:r>
      <w:r>
        <w:rPr>
          <w:rFonts w:ascii="Arial" w:hAnsi="Arial" w:cs="Arial"/>
          <w:sz w:val="24"/>
          <w:szCs w:val="24"/>
        </w:rPr>
        <w:tab/>
      </w:r>
      <w:r w:rsidRPr="004C11D2">
        <w:rPr>
          <w:rFonts w:ascii="Arial" w:hAnsi="Arial" w:cs="Arial"/>
          <w:sz w:val="24"/>
          <w:szCs w:val="24"/>
        </w:rPr>
        <w:t>in the vetting process suggests this may be required.</w:t>
      </w:r>
      <w:r>
        <w:rPr>
          <w:rFonts w:ascii="Arial" w:hAnsi="Arial" w:cs="Arial"/>
          <w:sz w:val="24"/>
          <w:szCs w:val="24"/>
        </w:rPr>
        <w:t xml:space="preserve"> </w:t>
      </w:r>
    </w:p>
    <w:p w14:paraId="2F579563" w14:textId="5DCCAC8E" w:rsidR="00C83CFA" w:rsidRDefault="00C83CFA" w:rsidP="00C83CFA">
      <w:pPr>
        <w:ind w:left="0" w:firstLine="0"/>
        <w:jc w:val="both"/>
        <w:rPr>
          <w:rFonts w:ascii="Arial" w:hAnsi="Arial" w:cs="Arial"/>
          <w:sz w:val="24"/>
          <w:szCs w:val="24"/>
        </w:rPr>
      </w:pPr>
      <w:r>
        <w:rPr>
          <w:rFonts w:ascii="Arial" w:hAnsi="Arial" w:cs="Arial"/>
          <w:sz w:val="24"/>
          <w:szCs w:val="24"/>
        </w:rPr>
        <w:tab/>
        <w:t xml:space="preserve">Where a deceased person has died within the last five years, checks will be </w:t>
      </w:r>
      <w:r>
        <w:rPr>
          <w:rFonts w:ascii="Arial" w:hAnsi="Arial" w:cs="Arial"/>
          <w:sz w:val="24"/>
          <w:szCs w:val="24"/>
        </w:rPr>
        <w:tab/>
        <w:t xml:space="preserve">undertaken on CHS, </w:t>
      </w:r>
      <w:r w:rsidR="00F26F2C">
        <w:rPr>
          <w:rFonts w:ascii="Arial" w:hAnsi="Arial" w:cs="Arial"/>
          <w:sz w:val="24"/>
          <w:szCs w:val="24"/>
        </w:rPr>
        <w:t xml:space="preserve">PNC, </w:t>
      </w:r>
      <w:r>
        <w:rPr>
          <w:rFonts w:ascii="Arial" w:hAnsi="Arial" w:cs="Arial"/>
          <w:sz w:val="24"/>
          <w:szCs w:val="24"/>
        </w:rPr>
        <w:t>SID</w:t>
      </w:r>
      <w:r w:rsidR="00F26F2C">
        <w:rPr>
          <w:rFonts w:ascii="Arial" w:hAnsi="Arial" w:cs="Arial"/>
          <w:sz w:val="24"/>
          <w:szCs w:val="24"/>
        </w:rPr>
        <w:t>, PND</w:t>
      </w:r>
      <w:r>
        <w:rPr>
          <w:rFonts w:ascii="Arial" w:hAnsi="Arial" w:cs="Arial"/>
          <w:sz w:val="24"/>
          <w:szCs w:val="24"/>
        </w:rPr>
        <w:t xml:space="preserve"> and NCIA. Other systems may be checked if </w:t>
      </w:r>
      <w:r w:rsidR="00F26F2C">
        <w:rPr>
          <w:rFonts w:ascii="Arial" w:hAnsi="Arial" w:cs="Arial"/>
          <w:sz w:val="24"/>
          <w:szCs w:val="24"/>
        </w:rPr>
        <w:tab/>
      </w:r>
      <w:r w:rsidRPr="004C11D2">
        <w:rPr>
          <w:rFonts w:ascii="Arial" w:hAnsi="Arial" w:cs="Arial"/>
          <w:sz w:val="24"/>
          <w:szCs w:val="24"/>
        </w:rPr>
        <w:t>information found in the vetting process suggests this may be required.</w:t>
      </w:r>
      <w:r>
        <w:rPr>
          <w:rFonts w:ascii="Arial" w:hAnsi="Arial" w:cs="Arial"/>
          <w:sz w:val="24"/>
          <w:szCs w:val="24"/>
        </w:rPr>
        <w:t xml:space="preserve"> </w:t>
      </w:r>
    </w:p>
    <w:p w14:paraId="7542F47A" w14:textId="48F18CFC" w:rsidR="003C3F28" w:rsidRPr="0067069A" w:rsidRDefault="00EE5760" w:rsidP="0067069A">
      <w:pPr>
        <w:ind w:left="735" w:firstLine="0"/>
        <w:jc w:val="both"/>
        <w:rPr>
          <w:rFonts w:ascii="Arial" w:hAnsi="Arial" w:cs="Arial"/>
          <w:i/>
          <w:iCs/>
          <w:color w:val="000000" w:themeColor="text1"/>
          <w:sz w:val="24"/>
          <w:szCs w:val="24"/>
        </w:rPr>
      </w:pPr>
      <w:r>
        <w:rPr>
          <w:rFonts w:ascii="Arial" w:hAnsi="Arial" w:cs="Arial"/>
          <w:sz w:val="24"/>
          <w:szCs w:val="24"/>
        </w:rPr>
        <w:tab/>
      </w:r>
      <w:r w:rsidR="0067069A" w:rsidRPr="005F1678">
        <w:rPr>
          <w:rFonts w:ascii="Arial" w:hAnsi="Arial" w:cs="Arial"/>
          <w:color w:val="000000" w:themeColor="text1"/>
          <w:sz w:val="24"/>
          <w:szCs w:val="24"/>
        </w:rPr>
        <w:t>*</w:t>
      </w:r>
      <w:r w:rsidR="0067069A" w:rsidRPr="0067069A">
        <w:rPr>
          <w:rFonts w:ascii="Arial" w:hAnsi="Arial" w:cs="Arial"/>
          <w:color w:val="000000" w:themeColor="text1"/>
          <w:sz w:val="24"/>
          <w:szCs w:val="24"/>
        </w:rPr>
        <w:t xml:space="preserve">Checks on PSD and ACU databases are on the applicant and the applicant’s </w:t>
      </w:r>
      <w:r w:rsidR="0067069A" w:rsidRPr="0067069A">
        <w:rPr>
          <w:rFonts w:ascii="Arial" w:hAnsi="Arial" w:cs="Arial"/>
          <w:color w:val="000000" w:themeColor="text1"/>
          <w:sz w:val="24"/>
          <w:szCs w:val="24"/>
        </w:rPr>
        <w:tab/>
        <w:t xml:space="preserve">address. (Checks also undertaken on the applicant’s family members who are serving </w:t>
      </w:r>
      <w:r w:rsidR="0067069A" w:rsidRPr="0067069A">
        <w:rPr>
          <w:rFonts w:ascii="Arial" w:hAnsi="Arial" w:cs="Arial"/>
          <w:color w:val="000000" w:themeColor="text1"/>
          <w:sz w:val="24"/>
          <w:szCs w:val="24"/>
        </w:rPr>
        <w:tab/>
        <w:t>or ex-Police Officer/staff member).</w:t>
      </w:r>
      <w:r w:rsidR="0067069A">
        <w:rPr>
          <w:rFonts w:ascii="Arial" w:hAnsi="Arial" w:cs="Arial"/>
          <w:color w:val="000000" w:themeColor="text1"/>
          <w:sz w:val="24"/>
          <w:szCs w:val="24"/>
        </w:rPr>
        <w:t xml:space="preserve"> </w:t>
      </w:r>
    </w:p>
    <w:p w14:paraId="24A9D6A5" w14:textId="7E32A4EB" w:rsidR="003C3F28" w:rsidRPr="00260C4B" w:rsidRDefault="00DF12D9" w:rsidP="0007444C">
      <w:pPr>
        <w:pStyle w:val="Heading3"/>
      </w:pPr>
      <w:bookmarkStart w:id="28" w:name="_Toc191291840"/>
      <w:r>
        <w:t>2.2</w:t>
      </w:r>
      <w:r w:rsidR="00F45DCD">
        <w:t>1</w:t>
      </w:r>
      <w:r w:rsidR="007F73D7">
        <w:tab/>
      </w:r>
      <w:r w:rsidR="00C64DBB">
        <w:tab/>
      </w:r>
      <w:r w:rsidR="003C3F28" w:rsidRPr="00260C4B">
        <w:t>Non-Police Personnel Vetting level 3</w:t>
      </w:r>
      <w:bookmarkEnd w:id="28"/>
    </w:p>
    <w:p w14:paraId="229C4831" w14:textId="520C5783" w:rsidR="003C3F28" w:rsidRPr="00260C4B" w:rsidRDefault="00DF12D9" w:rsidP="00B5434D">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1</w:t>
      </w:r>
      <w:r w:rsidR="007F73D7">
        <w:rPr>
          <w:rFonts w:ascii="Arial" w:hAnsi="Arial" w:cs="Arial"/>
          <w:sz w:val="24"/>
          <w:szCs w:val="24"/>
        </w:rPr>
        <w:t>.1</w:t>
      </w:r>
      <w:r w:rsidR="007F73D7">
        <w:rPr>
          <w:rFonts w:ascii="Arial" w:hAnsi="Arial" w:cs="Arial"/>
          <w:sz w:val="24"/>
          <w:szCs w:val="24"/>
        </w:rPr>
        <w:tab/>
      </w:r>
      <w:r w:rsidR="003C3F28" w:rsidRPr="00260C4B">
        <w:rPr>
          <w:rFonts w:ascii="Arial" w:hAnsi="Arial" w:cs="Arial"/>
          <w:sz w:val="24"/>
          <w:szCs w:val="24"/>
        </w:rPr>
        <w:t xml:space="preserve">NPPV3 clearance grants unsupervised, unrestricted access to police premises, </w:t>
      </w:r>
      <w:r w:rsidR="007F73D7">
        <w:rPr>
          <w:rFonts w:ascii="Arial" w:hAnsi="Arial" w:cs="Arial"/>
          <w:sz w:val="24"/>
          <w:szCs w:val="24"/>
        </w:rPr>
        <w:tab/>
      </w:r>
      <w:r w:rsidR="003C3F28" w:rsidRPr="00260C4B">
        <w:rPr>
          <w:rFonts w:ascii="Arial" w:hAnsi="Arial" w:cs="Arial"/>
          <w:sz w:val="24"/>
          <w:szCs w:val="24"/>
        </w:rPr>
        <w:t xml:space="preserve">classified police information and police systems appropriate to the role up to SECRET </w:t>
      </w:r>
      <w:r w:rsidR="007F73D7">
        <w:rPr>
          <w:rFonts w:ascii="Arial" w:hAnsi="Arial" w:cs="Arial"/>
          <w:sz w:val="24"/>
          <w:szCs w:val="24"/>
        </w:rPr>
        <w:tab/>
      </w:r>
      <w:r w:rsidR="003C3F28" w:rsidRPr="00260C4B">
        <w:rPr>
          <w:rFonts w:ascii="Arial" w:hAnsi="Arial" w:cs="Arial"/>
          <w:sz w:val="24"/>
          <w:szCs w:val="24"/>
        </w:rPr>
        <w:t>with occasional access to TOP SECRET.</w:t>
      </w:r>
    </w:p>
    <w:p w14:paraId="608A47E1" w14:textId="38F7AD0E" w:rsidR="003C3F28" w:rsidRPr="00260C4B" w:rsidRDefault="00DF12D9" w:rsidP="00B5434D">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1</w:t>
      </w:r>
      <w:r w:rsidR="007F73D7">
        <w:rPr>
          <w:rFonts w:ascii="Arial" w:hAnsi="Arial" w:cs="Arial"/>
          <w:sz w:val="24"/>
          <w:szCs w:val="24"/>
        </w:rPr>
        <w:t>.2</w:t>
      </w:r>
      <w:r w:rsidR="007F73D7">
        <w:rPr>
          <w:rFonts w:ascii="Arial" w:hAnsi="Arial" w:cs="Arial"/>
          <w:sz w:val="24"/>
          <w:szCs w:val="24"/>
        </w:rPr>
        <w:tab/>
      </w:r>
      <w:r w:rsidR="003C3F28" w:rsidRPr="00260C4B">
        <w:rPr>
          <w:rFonts w:ascii="Arial" w:hAnsi="Arial" w:cs="Arial"/>
          <w:sz w:val="24"/>
          <w:szCs w:val="24"/>
        </w:rPr>
        <w:t xml:space="preserve">Those requiring NPPV3 clearance include individuals working alongside SPA/Police </w:t>
      </w:r>
      <w:r w:rsidR="007F73D7">
        <w:rPr>
          <w:rFonts w:ascii="Arial" w:hAnsi="Arial" w:cs="Arial"/>
          <w:sz w:val="24"/>
          <w:szCs w:val="24"/>
        </w:rPr>
        <w:tab/>
      </w:r>
      <w:r w:rsidR="003C3F28" w:rsidRPr="00260C4B">
        <w:rPr>
          <w:rFonts w:ascii="Arial" w:hAnsi="Arial" w:cs="Arial"/>
          <w:sz w:val="24"/>
          <w:szCs w:val="24"/>
        </w:rPr>
        <w:t xml:space="preserve">Scotland personnel who require MV. This might include ICT workers with substantial </w:t>
      </w:r>
      <w:r w:rsidR="007F73D7">
        <w:rPr>
          <w:rFonts w:ascii="Arial" w:hAnsi="Arial" w:cs="Arial"/>
          <w:sz w:val="24"/>
          <w:szCs w:val="24"/>
        </w:rPr>
        <w:tab/>
      </w:r>
      <w:r w:rsidR="003C3F28" w:rsidRPr="00260C4B">
        <w:rPr>
          <w:rFonts w:ascii="Arial" w:hAnsi="Arial" w:cs="Arial"/>
          <w:sz w:val="24"/>
          <w:szCs w:val="24"/>
        </w:rPr>
        <w:t xml:space="preserve">access to police systems, such as moderator rights, or those involved in major </w:t>
      </w:r>
      <w:r w:rsidR="007F73D7">
        <w:rPr>
          <w:rFonts w:ascii="Arial" w:hAnsi="Arial" w:cs="Arial"/>
          <w:sz w:val="24"/>
          <w:szCs w:val="24"/>
        </w:rPr>
        <w:tab/>
      </w:r>
      <w:r w:rsidR="003C3F28" w:rsidRPr="00260C4B">
        <w:rPr>
          <w:rFonts w:ascii="Arial" w:hAnsi="Arial" w:cs="Arial"/>
          <w:sz w:val="24"/>
          <w:szCs w:val="24"/>
        </w:rPr>
        <w:t>financial or procurement matters.</w:t>
      </w:r>
    </w:p>
    <w:p w14:paraId="0215B10D" w14:textId="77EDD35D" w:rsidR="007F73D7" w:rsidRPr="00260C4B" w:rsidRDefault="00DF12D9" w:rsidP="0007444C">
      <w:pPr>
        <w:pStyle w:val="Heading3"/>
      </w:pPr>
      <w:bookmarkStart w:id="29" w:name="_Toc191291841"/>
      <w:r>
        <w:lastRenderedPageBreak/>
        <w:t>2.2</w:t>
      </w:r>
      <w:r w:rsidR="00F45DCD">
        <w:t>2</w:t>
      </w:r>
      <w:r w:rsidR="007F73D7">
        <w:tab/>
      </w:r>
      <w:r w:rsidR="00C64DBB">
        <w:tab/>
      </w:r>
      <w:r w:rsidR="007F73D7">
        <w:t>M</w:t>
      </w:r>
      <w:r w:rsidR="007F73D7" w:rsidRPr="00260C4B">
        <w:t xml:space="preserve">inimum </w:t>
      </w:r>
      <w:r w:rsidR="007F73D7">
        <w:t xml:space="preserve">Checks Required </w:t>
      </w:r>
      <w:r w:rsidR="007F73D7" w:rsidRPr="00260C4B">
        <w:t>for NPPV</w:t>
      </w:r>
      <w:r w:rsidR="007F73D7">
        <w:t>3</w:t>
      </w:r>
      <w:r w:rsidR="007F73D7" w:rsidRPr="00260C4B">
        <w:t>:</w:t>
      </w:r>
      <w:bookmarkEnd w:id="29"/>
    </w:p>
    <w:p w14:paraId="44CEFA8D" w14:textId="772F8846" w:rsidR="003C3F28" w:rsidRPr="00260C4B" w:rsidRDefault="00DF12D9" w:rsidP="00B5434D">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2</w:t>
      </w:r>
      <w:r w:rsidR="007F73D7">
        <w:rPr>
          <w:rFonts w:ascii="Arial" w:hAnsi="Arial" w:cs="Arial"/>
          <w:sz w:val="24"/>
          <w:szCs w:val="24"/>
        </w:rPr>
        <w:t>.1</w:t>
      </w:r>
      <w:r w:rsidR="007F73D7">
        <w:rPr>
          <w:rFonts w:ascii="Arial" w:hAnsi="Arial" w:cs="Arial"/>
          <w:sz w:val="24"/>
          <w:szCs w:val="24"/>
        </w:rPr>
        <w:tab/>
      </w:r>
      <w:r w:rsidR="003C3F28" w:rsidRPr="00260C4B">
        <w:rPr>
          <w:rFonts w:ascii="Arial" w:hAnsi="Arial" w:cs="Arial"/>
          <w:sz w:val="24"/>
          <w:szCs w:val="24"/>
        </w:rPr>
        <w:t xml:space="preserve">Checks on the applicant; applicant’s partner (and any ex-partner(s) from previous five </w:t>
      </w:r>
      <w:r w:rsidR="007F73D7">
        <w:rPr>
          <w:rFonts w:ascii="Arial" w:hAnsi="Arial" w:cs="Arial"/>
          <w:sz w:val="24"/>
          <w:szCs w:val="24"/>
        </w:rPr>
        <w:tab/>
      </w:r>
      <w:r w:rsidR="003C3F28" w:rsidRPr="00260C4B">
        <w:rPr>
          <w:rFonts w:ascii="Arial" w:hAnsi="Arial" w:cs="Arial"/>
          <w:sz w:val="24"/>
          <w:szCs w:val="24"/>
        </w:rPr>
        <w:t xml:space="preserve">years); applicant’s parents (including adoptive and/or step parents); applicant’s </w:t>
      </w:r>
      <w:r w:rsidR="007F73D7">
        <w:rPr>
          <w:rFonts w:ascii="Arial" w:hAnsi="Arial" w:cs="Arial"/>
          <w:sz w:val="24"/>
          <w:szCs w:val="24"/>
        </w:rPr>
        <w:tab/>
      </w:r>
      <w:r w:rsidR="003C3F28" w:rsidRPr="00260C4B">
        <w:rPr>
          <w:rFonts w:ascii="Arial" w:hAnsi="Arial" w:cs="Arial"/>
          <w:sz w:val="24"/>
          <w:szCs w:val="24"/>
        </w:rPr>
        <w:t xml:space="preserve">children (including adopted or step-children); applicant’s siblings (including adoptive </w:t>
      </w:r>
      <w:r w:rsidR="007F73D7">
        <w:rPr>
          <w:rFonts w:ascii="Arial" w:hAnsi="Arial" w:cs="Arial"/>
          <w:sz w:val="24"/>
          <w:szCs w:val="24"/>
        </w:rPr>
        <w:tab/>
      </w:r>
      <w:r w:rsidR="003C3F28" w:rsidRPr="00260C4B">
        <w:rPr>
          <w:rFonts w:ascii="Arial" w:hAnsi="Arial" w:cs="Arial"/>
          <w:sz w:val="24"/>
          <w:szCs w:val="24"/>
        </w:rPr>
        <w:t>and/or step siblings); associates of the applicant; co-residents in the applicant’s home:</w:t>
      </w:r>
    </w:p>
    <w:p w14:paraId="536EDBBF" w14:textId="77777777" w:rsidR="003C3F28" w:rsidRPr="00260C4B" w:rsidRDefault="003C3F28" w:rsidP="00F6590B">
      <w:pPr>
        <w:pStyle w:val="ListParagraph"/>
        <w:numPr>
          <w:ilvl w:val="0"/>
          <w:numId w:val="18"/>
        </w:numPr>
        <w:ind w:left="1208" w:hanging="357"/>
        <w:jc w:val="both"/>
        <w:rPr>
          <w:rFonts w:ascii="Arial" w:hAnsi="Arial" w:cs="Arial"/>
          <w:sz w:val="24"/>
          <w:szCs w:val="24"/>
        </w:rPr>
      </w:pPr>
      <w:r w:rsidRPr="00260C4B">
        <w:rPr>
          <w:rFonts w:ascii="Arial" w:hAnsi="Arial" w:cs="Arial"/>
          <w:sz w:val="24"/>
          <w:szCs w:val="24"/>
        </w:rPr>
        <w:t>Scottish Criminal History System (SCHS)</w:t>
      </w:r>
    </w:p>
    <w:p w14:paraId="5EF11723" w14:textId="77777777" w:rsidR="003C3F28" w:rsidRPr="00260C4B" w:rsidRDefault="003C3F28" w:rsidP="00F6590B">
      <w:pPr>
        <w:pStyle w:val="ListParagraph"/>
        <w:numPr>
          <w:ilvl w:val="0"/>
          <w:numId w:val="18"/>
        </w:numPr>
        <w:ind w:left="1208" w:hanging="357"/>
        <w:jc w:val="both"/>
        <w:rPr>
          <w:rFonts w:ascii="Arial" w:hAnsi="Arial" w:cs="Arial"/>
          <w:sz w:val="24"/>
          <w:szCs w:val="24"/>
        </w:rPr>
      </w:pPr>
      <w:r w:rsidRPr="00260C4B">
        <w:rPr>
          <w:rFonts w:ascii="Arial" w:hAnsi="Arial" w:cs="Arial"/>
          <w:sz w:val="24"/>
          <w:szCs w:val="24"/>
        </w:rPr>
        <w:t>Police National Computer (PNC)</w:t>
      </w:r>
    </w:p>
    <w:p w14:paraId="62117101" w14:textId="77777777" w:rsidR="003C3F28" w:rsidRPr="00260C4B" w:rsidRDefault="003C3F28" w:rsidP="00F6590B">
      <w:pPr>
        <w:pStyle w:val="ListParagraph"/>
        <w:numPr>
          <w:ilvl w:val="0"/>
          <w:numId w:val="18"/>
        </w:numPr>
        <w:ind w:left="1208" w:hanging="357"/>
        <w:jc w:val="both"/>
        <w:rPr>
          <w:rFonts w:ascii="Arial" w:hAnsi="Arial" w:cs="Arial"/>
          <w:sz w:val="24"/>
          <w:szCs w:val="24"/>
        </w:rPr>
      </w:pPr>
      <w:r w:rsidRPr="00260C4B">
        <w:rPr>
          <w:rFonts w:ascii="Arial" w:hAnsi="Arial" w:cs="Arial"/>
          <w:sz w:val="24"/>
          <w:szCs w:val="24"/>
        </w:rPr>
        <w:t>Scottish Intelligence Database (SID)</w:t>
      </w:r>
    </w:p>
    <w:p w14:paraId="522924A7" w14:textId="77777777" w:rsidR="003C3F28" w:rsidRPr="00260C4B" w:rsidRDefault="003C3F28" w:rsidP="00F6590B">
      <w:pPr>
        <w:pStyle w:val="ListParagraph"/>
        <w:numPr>
          <w:ilvl w:val="0"/>
          <w:numId w:val="18"/>
        </w:numPr>
        <w:ind w:left="1208" w:hanging="357"/>
        <w:jc w:val="both"/>
        <w:rPr>
          <w:rFonts w:ascii="Arial" w:hAnsi="Arial" w:cs="Arial"/>
          <w:sz w:val="24"/>
          <w:szCs w:val="24"/>
        </w:rPr>
      </w:pPr>
      <w:r w:rsidRPr="00260C4B">
        <w:rPr>
          <w:rFonts w:ascii="Arial" w:hAnsi="Arial" w:cs="Arial"/>
          <w:sz w:val="24"/>
          <w:szCs w:val="24"/>
        </w:rPr>
        <w:t>Police National Database (PND)</w:t>
      </w:r>
    </w:p>
    <w:p w14:paraId="0F700D16" w14:textId="77777777" w:rsidR="003C3F28" w:rsidRPr="00260C4B" w:rsidRDefault="003C3F28" w:rsidP="00F6590B">
      <w:pPr>
        <w:pStyle w:val="ListParagraph"/>
        <w:numPr>
          <w:ilvl w:val="0"/>
          <w:numId w:val="18"/>
        </w:numPr>
        <w:ind w:left="1208" w:hanging="357"/>
        <w:jc w:val="both"/>
        <w:rPr>
          <w:rFonts w:ascii="Arial" w:hAnsi="Arial" w:cs="Arial"/>
          <w:sz w:val="24"/>
          <w:szCs w:val="24"/>
        </w:rPr>
      </w:pPr>
      <w:r w:rsidRPr="00260C4B">
        <w:rPr>
          <w:rFonts w:ascii="Arial" w:hAnsi="Arial" w:cs="Arial"/>
          <w:sz w:val="24"/>
          <w:szCs w:val="24"/>
        </w:rPr>
        <w:t>National Common Intelligence Application (NCIA)</w:t>
      </w:r>
    </w:p>
    <w:p w14:paraId="58B2C67A" w14:textId="5780941F" w:rsidR="003C3F28" w:rsidRPr="00260C4B" w:rsidRDefault="003C3F28" w:rsidP="00F6590B">
      <w:pPr>
        <w:pStyle w:val="ListParagraph"/>
        <w:numPr>
          <w:ilvl w:val="0"/>
          <w:numId w:val="18"/>
        </w:numPr>
        <w:ind w:left="1208" w:hanging="357"/>
        <w:jc w:val="both"/>
        <w:rPr>
          <w:rFonts w:ascii="Arial" w:hAnsi="Arial" w:cs="Arial"/>
          <w:sz w:val="24"/>
          <w:szCs w:val="24"/>
        </w:rPr>
      </w:pPr>
      <w:r w:rsidRPr="00260C4B">
        <w:rPr>
          <w:rFonts w:ascii="Arial" w:hAnsi="Arial" w:cs="Arial"/>
          <w:sz w:val="24"/>
          <w:szCs w:val="24"/>
        </w:rPr>
        <w:t>Crime Re</w:t>
      </w:r>
      <w:r w:rsidR="00B47DD2">
        <w:rPr>
          <w:rFonts w:ascii="Arial" w:hAnsi="Arial" w:cs="Arial"/>
          <w:sz w:val="24"/>
          <w:szCs w:val="24"/>
        </w:rPr>
        <w:t>cording</w:t>
      </w:r>
      <w:r w:rsidRPr="00260C4B">
        <w:rPr>
          <w:rFonts w:ascii="Arial" w:hAnsi="Arial" w:cs="Arial"/>
          <w:sz w:val="24"/>
          <w:szCs w:val="24"/>
        </w:rPr>
        <w:t xml:space="preserve"> System</w:t>
      </w:r>
      <w:r w:rsidR="00B47DD2">
        <w:rPr>
          <w:rFonts w:ascii="Arial" w:hAnsi="Arial" w:cs="Arial"/>
          <w:sz w:val="24"/>
          <w:szCs w:val="24"/>
        </w:rPr>
        <w:t xml:space="preserve"> (UNIFI)</w:t>
      </w:r>
    </w:p>
    <w:p w14:paraId="5D752D15" w14:textId="752466ED" w:rsidR="003C3F28" w:rsidRPr="00260C4B" w:rsidRDefault="00B47DD2" w:rsidP="00F6590B">
      <w:pPr>
        <w:pStyle w:val="ListParagraph"/>
        <w:numPr>
          <w:ilvl w:val="0"/>
          <w:numId w:val="18"/>
        </w:numPr>
        <w:ind w:left="1208" w:hanging="357"/>
        <w:jc w:val="both"/>
        <w:rPr>
          <w:rFonts w:ascii="Arial" w:hAnsi="Arial" w:cs="Arial"/>
          <w:sz w:val="24"/>
          <w:szCs w:val="24"/>
        </w:rPr>
      </w:pPr>
      <w:r>
        <w:rPr>
          <w:rFonts w:ascii="Arial" w:hAnsi="Arial" w:cs="Arial"/>
          <w:sz w:val="24"/>
          <w:szCs w:val="24"/>
        </w:rPr>
        <w:t xml:space="preserve">Interim </w:t>
      </w:r>
      <w:r w:rsidR="003C3F28" w:rsidRPr="00260C4B">
        <w:rPr>
          <w:rFonts w:ascii="Arial" w:hAnsi="Arial" w:cs="Arial"/>
          <w:sz w:val="24"/>
          <w:szCs w:val="24"/>
        </w:rPr>
        <w:t>Vulnerable Person Database (</w:t>
      </w:r>
      <w:r>
        <w:rPr>
          <w:rFonts w:ascii="Arial" w:hAnsi="Arial" w:cs="Arial"/>
          <w:sz w:val="24"/>
          <w:szCs w:val="24"/>
        </w:rPr>
        <w:t>i</w:t>
      </w:r>
      <w:r w:rsidR="003C3F28" w:rsidRPr="00260C4B">
        <w:rPr>
          <w:rFonts w:ascii="Arial" w:hAnsi="Arial" w:cs="Arial"/>
          <w:sz w:val="24"/>
          <w:szCs w:val="24"/>
        </w:rPr>
        <w:t>VPD) (checks on applicant and applicant’s partner, applicant’s children</w:t>
      </w:r>
      <w:r w:rsidR="00F26F2C">
        <w:rPr>
          <w:rFonts w:ascii="Arial" w:hAnsi="Arial" w:cs="Arial"/>
          <w:sz w:val="24"/>
          <w:szCs w:val="24"/>
        </w:rPr>
        <w:t>,</w:t>
      </w:r>
      <w:r w:rsidR="003C3F28" w:rsidRPr="00260C4B">
        <w:rPr>
          <w:rFonts w:ascii="Arial" w:hAnsi="Arial" w:cs="Arial"/>
          <w:sz w:val="24"/>
          <w:szCs w:val="24"/>
        </w:rPr>
        <w:t xml:space="preserve"> former partners</w:t>
      </w:r>
      <w:r w:rsidR="00F26F2C">
        <w:rPr>
          <w:rFonts w:ascii="Arial" w:hAnsi="Arial" w:cs="Arial"/>
          <w:sz w:val="24"/>
          <w:szCs w:val="24"/>
        </w:rPr>
        <w:t xml:space="preserve"> and co-residents</w:t>
      </w:r>
      <w:r w:rsidR="003C3F28" w:rsidRPr="00260C4B">
        <w:rPr>
          <w:rFonts w:ascii="Arial" w:hAnsi="Arial" w:cs="Arial"/>
          <w:sz w:val="24"/>
          <w:szCs w:val="24"/>
        </w:rPr>
        <w:t xml:space="preserve"> if applicable)</w:t>
      </w:r>
    </w:p>
    <w:p w14:paraId="734F54A5" w14:textId="15B4C044" w:rsidR="003C3F28" w:rsidRPr="00260C4B" w:rsidRDefault="007F73D7" w:rsidP="00B5434D">
      <w:pPr>
        <w:ind w:left="0" w:firstLine="0"/>
        <w:jc w:val="both"/>
        <w:rPr>
          <w:rFonts w:ascii="Arial" w:hAnsi="Arial" w:cs="Arial"/>
          <w:sz w:val="24"/>
          <w:szCs w:val="24"/>
        </w:rPr>
      </w:pPr>
      <w:r>
        <w:rPr>
          <w:rFonts w:ascii="Arial" w:hAnsi="Arial" w:cs="Arial"/>
          <w:sz w:val="24"/>
          <w:szCs w:val="24"/>
        </w:rPr>
        <w:tab/>
      </w:r>
      <w:r w:rsidR="003C3F28" w:rsidRPr="00260C4B">
        <w:rPr>
          <w:rFonts w:ascii="Arial" w:hAnsi="Arial" w:cs="Arial"/>
          <w:sz w:val="24"/>
          <w:szCs w:val="24"/>
        </w:rPr>
        <w:t>On the applicant only:</w:t>
      </w:r>
    </w:p>
    <w:p w14:paraId="456F2BDC" w14:textId="77777777" w:rsidR="003C3F28" w:rsidRPr="00260C4B" w:rsidRDefault="003C3F28" w:rsidP="00F6590B">
      <w:pPr>
        <w:pStyle w:val="ListParagraph"/>
        <w:numPr>
          <w:ilvl w:val="0"/>
          <w:numId w:val="19"/>
        </w:numPr>
        <w:ind w:left="1208" w:hanging="357"/>
        <w:jc w:val="both"/>
        <w:rPr>
          <w:rFonts w:ascii="Arial" w:hAnsi="Arial" w:cs="Arial"/>
          <w:sz w:val="24"/>
          <w:szCs w:val="24"/>
        </w:rPr>
      </w:pPr>
      <w:r w:rsidRPr="00260C4B">
        <w:rPr>
          <w:rFonts w:ascii="Arial" w:hAnsi="Arial" w:cs="Arial"/>
          <w:sz w:val="24"/>
          <w:szCs w:val="24"/>
        </w:rPr>
        <w:t>Vetting Database</w:t>
      </w:r>
    </w:p>
    <w:p w14:paraId="54F282BE" w14:textId="77777777" w:rsidR="003C3F28" w:rsidRPr="00260C4B" w:rsidRDefault="003C3F28" w:rsidP="00F6590B">
      <w:pPr>
        <w:pStyle w:val="ListParagraph"/>
        <w:numPr>
          <w:ilvl w:val="0"/>
          <w:numId w:val="19"/>
        </w:numPr>
        <w:ind w:left="1208" w:hanging="357"/>
        <w:jc w:val="both"/>
        <w:rPr>
          <w:rFonts w:ascii="Arial" w:hAnsi="Arial" w:cs="Arial"/>
          <w:sz w:val="24"/>
          <w:szCs w:val="24"/>
        </w:rPr>
      </w:pPr>
      <w:r w:rsidRPr="00260C4B">
        <w:rPr>
          <w:rFonts w:ascii="Arial" w:hAnsi="Arial" w:cs="Arial"/>
          <w:sz w:val="24"/>
          <w:szCs w:val="24"/>
        </w:rPr>
        <w:t>Credit Reference Check</w:t>
      </w:r>
    </w:p>
    <w:p w14:paraId="768E9B78" w14:textId="77777777" w:rsidR="003C3F28" w:rsidRPr="00260C4B" w:rsidRDefault="003C3F28" w:rsidP="00F6590B">
      <w:pPr>
        <w:pStyle w:val="ListParagraph"/>
        <w:numPr>
          <w:ilvl w:val="0"/>
          <w:numId w:val="19"/>
        </w:numPr>
        <w:ind w:left="1208" w:hanging="357"/>
        <w:jc w:val="both"/>
        <w:rPr>
          <w:rFonts w:ascii="Arial" w:hAnsi="Arial" w:cs="Arial"/>
          <w:sz w:val="24"/>
          <w:szCs w:val="24"/>
        </w:rPr>
      </w:pPr>
      <w:r w:rsidRPr="00260C4B">
        <w:rPr>
          <w:rFonts w:ascii="Arial" w:hAnsi="Arial" w:cs="Arial"/>
          <w:sz w:val="24"/>
          <w:szCs w:val="24"/>
        </w:rPr>
        <w:t>Vetting - Financial Questionnaire Form 037-009</w:t>
      </w:r>
    </w:p>
    <w:p w14:paraId="57EF52BD" w14:textId="77777777" w:rsidR="003C3F28" w:rsidRPr="00260C4B" w:rsidRDefault="003C3F28" w:rsidP="00F6590B">
      <w:pPr>
        <w:pStyle w:val="ListParagraph"/>
        <w:numPr>
          <w:ilvl w:val="0"/>
          <w:numId w:val="19"/>
        </w:numPr>
        <w:ind w:left="1208" w:hanging="357"/>
        <w:jc w:val="both"/>
        <w:rPr>
          <w:rFonts w:ascii="Arial" w:hAnsi="Arial" w:cs="Arial"/>
          <w:sz w:val="24"/>
          <w:szCs w:val="24"/>
        </w:rPr>
      </w:pPr>
      <w:r>
        <w:rPr>
          <w:rFonts w:ascii="Arial" w:hAnsi="Arial" w:cs="Arial"/>
          <w:sz w:val="24"/>
          <w:szCs w:val="24"/>
        </w:rPr>
        <w:t xml:space="preserve">Open Source </w:t>
      </w:r>
      <w:r w:rsidRPr="00260C4B">
        <w:rPr>
          <w:rFonts w:ascii="Arial" w:hAnsi="Arial" w:cs="Arial"/>
          <w:sz w:val="24"/>
          <w:szCs w:val="24"/>
        </w:rPr>
        <w:t>e.g. search e</w:t>
      </w:r>
      <w:r>
        <w:rPr>
          <w:rFonts w:ascii="Arial" w:hAnsi="Arial" w:cs="Arial"/>
          <w:sz w:val="24"/>
          <w:szCs w:val="24"/>
        </w:rPr>
        <w:t>ngines, social networking sites</w:t>
      </w:r>
      <w:r w:rsidRPr="00260C4B">
        <w:rPr>
          <w:rFonts w:ascii="Arial" w:hAnsi="Arial" w:cs="Arial"/>
          <w:sz w:val="24"/>
          <w:szCs w:val="24"/>
        </w:rPr>
        <w:t xml:space="preserve"> (open source checks may be carried out on others to corroborate information from the applicant)</w:t>
      </w:r>
    </w:p>
    <w:p w14:paraId="1345F827" w14:textId="77777777" w:rsidR="003C3F28" w:rsidRPr="00260C4B" w:rsidRDefault="003C3F28" w:rsidP="00F6590B">
      <w:pPr>
        <w:pStyle w:val="ListParagraph"/>
        <w:numPr>
          <w:ilvl w:val="0"/>
          <w:numId w:val="19"/>
        </w:numPr>
        <w:ind w:left="1208" w:hanging="357"/>
        <w:jc w:val="both"/>
        <w:rPr>
          <w:rFonts w:ascii="Arial" w:hAnsi="Arial" w:cs="Arial"/>
          <w:sz w:val="24"/>
          <w:szCs w:val="24"/>
        </w:rPr>
      </w:pPr>
      <w:r w:rsidRPr="00260C4B">
        <w:rPr>
          <w:rFonts w:ascii="Arial" w:hAnsi="Arial" w:cs="Arial"/>
          <w:sz w:val="24"/>
          <w:szCs w:val="24"/>
        </w:rPr>
        <w:t>Voters Roll</w:t>
      </w:r>
    </w:p>
    <w:p w14:paraId="7E4D9B53" w14:textId="77777777" w:rsidR="003C3F28" w:rsidRPr="00260C4B" w:rsidRDefault="003C3F28" w:rsidP="00F6590B">
      <w:pPr>
        <w:pStyle w:val="ListParagraph"/>
        <w:numPr>
          <w:ilvl w:val="0"/>
          <w:numId w:val="19"/>
        </w:numPr>
        <w:ind w:left="1208" w:hanging="357"/>
        <w:jc w:val="both"/>
        <w:rPr>
          <w:rFonts w:ascii="Arial" w:hAnsi="Arial" w:cs="Arial"/>
          <w:sz w:val="24"/>
          <w:szCs w:val="24"/>
        </w:rPr>
      </w:pPr>
      <w:r w:rsidRPr="00260C4B">
        <w:rPr>
          <w:rFonts w:ascii="Arial" w:hAnsi="Arial" w:cs="Arial"/>
          <w:sz w:val="24"/>
          <w:szCs w:val="24"/>
        </w:rPr>
        <w:t>PSD database*</w:t>
      </w:r>
    </w:p>
    <w:p w14:paraId="024CB0F9" w14:textId="77777777" w:rsidR="003C3F28" w:rsidRPr="00260C4B" w:rsidRDefault="003C3F28" w:rsidP="00F6590B">
      <w:pPr>
        <w:pStyle w:val="ListParagraph"/>
        <w:numPr>
          <w:ilvl w:val="0"/>
          <w:numId w:val="19"/>
        </w:numPr>
        <w:ind w:left="1208" w:hanging="357"/>
        <w:jc w:val="both"/>
        <w:rPr>
          <w:rFonts w:ascii="Arial" w:hAnsi="Arial" w:cs="Arial"/>
          <w:sz w:val="24"/>
          <w:szCs w:val="24"/>
        </w:rPr>
      </w:pPr>
      <w:r w:rsidRPr="00260C4B">
        <w:rPr>
          <w:rFonts w:ascii="Arial" w:hAnsi="Arial" w:cs="Arial"/>
          <w:sz w:val="24"/>
          <w:szCs w:val="24"/>
        </w:rPr>
        <w:t>ACU database*</w:t>
      </w:r>
    </w:p>
    <w:p w14:paraId="532DF0A3" w14:textId="77777777" w:rsidR="003C3F28" w:rsidRPr="00260C4B" w:rsidRDefault="003C3F28" w:rsidP="00F6590B">
      <w:pPr>
        <w:pStyle w:val="ListParagraph"/>
        <w:numPr>
          <w:ilvl w:val="0"/>
          <w:numId w:val="19"/>
        </w:numPr>
        <w:ind w:left="1208" w:hanging="357"/>
        <w:jc w:val="both"/>
        <w:rPr>
          <w:rFonts w:ascii="Arial" w:hAnsi="Arial" w:cs="Arial"/>
          <w:sz w:val="24"/>
          <w:szCs w:val="24"/>
        </w:rPr>
      </w:pPr>
      <w:r w:rsidRPr="00260C4B">
        <w:rPr>
          <w:rFonts w:ascii="Arial" w:hAnsi="Arial" w:cs="Arial"/>
          <w:sz w:val="24"/>
          <w:szCs w:val="24"/>
        </w:rPr>
        <w:t>MoD Checks (where applicable and indicated by PND or other systems)</w:t>
      </w:r>
    </w:p>
    <w:p w14:paraId="24756F31" w14:textId="77777777" w:rsidR="003C3F28" w:rsidRDefault="003C3F28" w:rsidP="00F6590B">
      <w:pPr>
        <w:pStyle w:val="ListParagraph"/>
        <w:numPr>
          <w:ilvl w:val="0"/>
          <w:numId w:val="19"/>
        </w:numPr>
        <w:ind w:left="1208" w:hanging="357"/>
        <w:jc w:val="both"/>
        <w:rPr>
          <w:rFonts w:ascii="Arial" w:hAnsi="Arial" w:cs="Arial"/>
          <w:sz w:val="24"/>
          <w:szCs w:val="24"/>
        </w:rPr>
      </w:pPr>
      <w:r w:rsidRPr="00260C4B">
        <w:rPr>
          <w:rFonts w:ascii="Arial" w:hAnsi="Arial" w:cs="Arial"/>
          <w:sz w:val="24"/>
          <w:szCs w:val="24"/>
        </w:rPr>
        <w:t>Overseas Criminal Record Check/Clearance Certificate, (where applicant meets the residency qualification but identifies a period of residency outside of the UK this may be required)</w:t>
      </w:r>
    </w:p>
    <w:p w14:paraId="4C060694" w14:textId="4DC48125" w:rsidR="000A0BFF" w:rsidRDefault="00B33868" w:rsidP="000A0BFF">
      <w:pPr>
        <w:ind w:left="0" w:firstLine="0"/>
        <w:jc w:val="both"/>
        <w:rPr>
          <w:rFonts w:ascii="Arial" w:hAnsi="Arial" w:cs="Arial"/>
          <w:sz w:val="24"/>
          <w:szCs w:val="24"/>
        </w:rPr>
      </w:pPr>
      <w:r>
        <w:rPr>
          <w:rFonts w:ascii="Arial" w:hAnsi="Arial" w:cs="Arial"/>
          <w:sz w:val="24"/>
          <w:szCs w:val="24"/>
        </w:rPr>
        <w:tab/>
      </w:r>
      <w:r w:rsidR="000A0BFF">
        <w:rPr>
          <w:rFonts w:ascii="Arial" w:hAnsi="Arial" w:cs="Arial"/>
          <w:sz w:val="24"/>
          <w:szCs w:val="24"/>
        </w:rPr>
        <w:t>Children under 12 years of age will only require a check on iVPD. O</w:t>
      </w:r>
      <w:r w:rsidR="000A0BFF" w:rsidRPr="00260C4B">
        <w:rPr>
          <w:rFonts w:ascii="Arial" w:hAnsi="Arial" w:cs="Arial"/>
          <w:sz w:val="24"/>
          <w:szCs w:val="24"/>
        </w:rPr>
        <w:t xml:space="preserve">ther systems can </w:t>
      </w:r>
      <w:r w:rsidR="000A0BFF">
        <w:rPr>
          <w:rFonts w:ascii="Arial" w:hAnsi="Arial" w:cs="Arial"/>
          <w:sz w:val="24"/>
          <w:szCs w:val="24"/>
        </w:rPr>
        <w:tab/>
      </w:r>
      <w:r w:rsidR="000A0BFF" w:rsidRPr="00260C4B">
        <w:rPr>
          <w:rFonts w:ascii="Arial" w:hAnsi="Arial" w:cs="Arial"/>
          <w:sz w:val="24"/>
          <w:szCs w:val="24"/>
        </w:rPr>
        <w:t>be checked if information found in the vetting process suggests this may be required.</w:t>
      </w:r>
    </w:p>
    <w:p w14:paraId="1E372CFE" w14:textId="77777777" w:rsidR="000A0BFF" w:rsidRDefault="000A0BFF" w:rsidP="000A0BFF">
      <w:pPr>
        <w:ind w:left="0" w:firstLine="0"/>
        <w:jc w:val="both"/>
        <w:rPr>
          <w:rFonts w:ascii="Arial" w:hAnsi="Arial" w:cs="Arial"/>
          <w:sz w:val="24"/>
          <w:szCs w:val="24"/>
        </w:rPr>
      </w:pPr>
      <w:r>
        <w:rPr>
          <w:rFonts w:ascii="Arial" w:hAnsi="Arial" w:cs="Arial"/>
          <w:sz w:val="24"/>
          <w:szCs w:val="24"/>
        </w:rPr>
        <w:tab/>
        <w:t xml:space="preserve">Where a person named on an application has been deceased for five years or more </w:t>
      </w:r>
      <w:r>
        <w:rPr>
          <w:rFonts w:ascii="Arial" w:hAnsi="Arial" w:cs="Arial"/>
          <w:sz w:val="24"/>
          <w:szCs w:val="24"/>
        </w:rPr>
        <w:tab/>
        <w:t xml:space="preserve">from the date of application, no vetting checks are required unless </w:t>
      </w:r>
      <w:r w:rsidRPr="004C11D2">
        <w:rPr>
          <w:rFonts w:ascii="Arial" w:hAnsi="Arial" w:cs="Arial"/>
          <w:sz w:val="24"/>
          <w:szCs w:val="24"/>
        </w:rPr>
        <w:t xml:space="preserve">information found </w:t>
      </w:r>
      <w:r>
        <w:rPr>
          <w:rFonts w:ascii="Arial" w:hAnsi="Arial" w:cs="Arial"/>
          <w:sz w:val="24"/>
          <w:szCs w:val="24"/>
        </w:rPr>
        <w:tab/>
      </w:r>
      <w:r w:rsidRPr="004C11D2">
        <w:rPr>
          <w:rFonts w:ascii="Arial" w:hAnsi="Arial" w:cs="Arial"/>
          <w:sz w:val="24"/>
          <w:szCs w:val="24"/>
        </w:rPr>
        <w:t>in the vetting process suggests this may be required.</w:t>
      </w:r>
      <w:r>
        <w:rPr>
          <w:rFonts w:ascii="Arial" w:hAnsi="Arial" w:cs="Arial"/>
          <w:sz w:val="24"/>
          <w:szCs w:val="24"/>
        </w:rPr>
        <w:t xml:space="preserve"> </w:t>
      </w:r>
    </w:p>
    <w:p w14:paraId="45C5BBDA" w14:textId="19D57D4B" w:rsidR="000A0BFF" w:rsidRDefault="000A0BFF" w:rsidP="000A0BFF">
      <w:pPr>
        <w:ind w:left="0" w:firstLine="0"/>
        <w:jc w:val="both"/>
        <w:rPr>
          <w:rFonts w:ascii="Arial" w:hAnsi="Arial" w:cs="Arial"/>
          <w:sz w:val="24"/>
          <w:szCs w:val="24"/>
        </w:rPr>
      </w:pPr>
      <w:r>
        <w:rPr>
          <w:rFonts w:ascii="Arial" w:hAnsi="Arial" w:cs="Arial"/>
          <w:sz w:val="24"/>
          <w:szCs w:val="24"/>
        </w:rPr>
        <w:tab/>
        <w:t xml:space="preserve">Where a deceased person has died within the last five years, checks will be </w:t>
      </w:r>
      <w:r>
        <w:rPr>
          <w:rFonts w:ascii="Arial" w:hAnsi="Arial" w:cs="Arial"/>
          <w:sz w:val="24"/>
          <w:szCs w:val="24"/>
        </w:rPr>
        <w:tab/>
        <w:t xml:space="preserve">undertaken on CHS, </w:t>
      </w:r>
      <w:r w:rsidR="00F26F2C">
        <w:rPr>
          <w:rFonts w:ascii="Arial" w:hAnsi="Arial" w:cs="Arial"/>
          <w:sz w:val="24"/>
          <w:szCs w:val="24"/>
        </w:rPr>
        <w:t xml:space="preserve">PNC, </w:t>
      </w:r>
      <w:r>
        <w:rPr>
          <w:rFonts w:ascii="Arial" w:hAnsi="Arial" w:cs="Arial"/>
          <w:sz w:val="24"/>
          <w:szCs w:val="24"/>
        </w:rPr>
        <w:t>SID</w:t>
      </w:r>
      <w:r w:rsidR="00F26F2C">
        <w:rPr>
          <w:rFonts w:ascii="Arial" w:hAnsi="Arial" w:cs="Arial"/>
          <w:sz w:val="24"/>
          <w:szCs w:val="24"/>
        </w:rPr>
        <w:t>, PND</w:t>
      </w:r>
      <w:r>
        <w:rPr>
          <w:rFonts w:ascii="Arial" w:hAnsi="Arial" w:cs="Arial"/>
          <w:sz w:val="24"/>
          <w:szCs w:val="24"/>
        </w:rPr>
        <w:t xml:space="preserve"> and NCIA. Other systems may be checked if </w:t>
      </w:r>
      <w:r w:rsidR="00F26F2C">
        <w:rPr>
          <w:rFonts w:ascii="Arial" w:hAnsi="Arial" w:cs="Arial"/>
          <w:sz w:val="24"/>
          <w:szCs w:val="24"/>
        </w:rPr>
        <w:tab/>
      </w:r>
      <w:r w:rsidRPr="004C11D2">
        <w:rPr>
          <w:rFonts w:ascii="Arial" w:hAnsi="Arial" w:cs="Arial"/>
          <w:sz w:val="24"/>
          <w:szCs w:val="24"/>
        </w:rPr>
        <w:t>information found in the vetting process suggests this may be required.</w:t>
      </w:r>
      <w:r>
        <w:rPr>
          <w:rFonts w:ascii="Arial" w:hAnsi="Arial" w:cs="Arial"/>
          <w:sz w:val="24"/>
          <w:szCs w:val="24"/>
        </w:rPr>
        <w:t xml:space="preserve"> </w:t>
      </w:r>
    </w:p>
    <w:p w14:paraId="48376A57" w14:textId="15E45AD5" w:rsidR="003C3F28" w:rsidRPr="0067069A" w:rsidRDefault="007F73D7" w:rsidP="0067069A">
      <w:pPr>
        <w:ind w:left="735" w:firstLine="0"/>
        <w:jc w:val="both"/>
        <w:rPr>
          <w:rFonts w:ascii="Arial" w:hAnsi="Arial" w:cs="Arial"/>
          <w:i/>
          <w:iCs/>
          <w:color w:val="000000" w:themeColor="text1"/>
          <w:sz w:val="24"/>
          <w:szCs w:val="24"/>
        </w:rPr>
      </w:pPr>
      <w:r>
        <w:rPr>
          <w:rFonts w:ascii="Arial" w:hAnsi="Arial" w:cs="Arial"/>
          <w:sz w:val="24"/>
          <w:szCs w:val="24"/>
        </w:rPr>
        <w:lastRenderedPageBreak/>
        <w:tab/>
      </w:r>
      <w:r w:rsidR="0067069A" w:rsidRPr="005F1678">
        <w:rPr>
          <w:rFonts w:ascii="Arial" w:hAnsi="Arial" w:cs="Arial"/>
          <w:color w:val="000000" w:themeColor="text1"/>
          <w:sz w:val="24"/>
          <w:szCs w:val="24"/>
        </w:rPr>
        <w:t>*</w:t>
      </w:r>
      <w:r w:rsidR="0067069A" w:rsidRPr="0067069A">
        <w:rPr>
          <w:rFonts w:ascii="Arial" w:hAnsi="Arial" w:cs="Arial"/>
          <w:color w:val="000000" w:themeColor="text1"/>
          <w:sz w:val="24"/>
          <w:szCs w:val="24"/>
        </w:rPr>
        <w:t xml:space="preserve">Checks on PSD and ACU databases are on the applicant and the applicant’s </w:t>
      </w:r>
      <w:r w:rsidR="0067069A" w:rsidRPr="0067069A">
        <w:rPr>
          <w:rFonts w:ascii="Arial" w:hAnsi="Arial" w:cs="Arial"/>
          <w:color w:val="000000" w:themeColor="text1"/>
          <w:sz w:val="24"/>
          <w:szCs w:val="24"/>
        </w:rPr>
        <w:tab/>
        <w:t xml:space="preserve">address. (Checks also undertaken on the applicant’s family members who are serving </w:t>
      </w:r>
      <w:r w:rsidR="0067069A" w:rsidRPr="0067069A">
        <w:rPr>
          <w:rFonts w:ascii="Arial" w:hAnsi="Arial" w:cs="Arial"/>
          <w:color w:val="000000" w:themeColor="text1"/>
          <w:sz w:val="24"/>
          <w:szCs w:val="24"/>
        </w:rPr>
        <w:tab/>
        <w:t>or ex-Police Officer/staff member).</w:t>
      </w:r>
      <w:r w:rsidR="0067069A">
        <w:rPr>
          <w:rFonts w:ascii="Arial" w:hAnsi="Arial" w:cs="Arial"/>
          <w:color w:val="000000" w:themeColor="text1"/>
          <w:sz w:val="24"/>
          <w:szCs w:val="24"/>
        </w:rPr>
        <w:t xml:space="preserve"> </w:t>
      </w:r>
    </w:p>
    <w:p w14:paraId="7E64DADE" w14:textId="1719D71F" w:rsidR="003E26FB" w:rsidRPr="00260C4B" w:rsidRDefault="007F73D7" w:rsidP="00B5434D">
      <w:pPr>
        <w:ind w:left="0" w:firstLine="0"/>
        <w:jc w:val="both"/>
        <w:rPr>
          <w:rFonts w:ascii="Arial" w:hAnsi="Arial" w:cs="Arial"/>
          <w:sz w:val="24"/>
          <w:szCs w:val="24"/>
        </w:rPr>
      </w:pPr>
      <w:r>
        <w:rPr>
          <w:rFonts w:ascii="Arial" w:hAnsi="Arial" w:cs="Arial"/>
          <w:sz w:val="24"/>
          <w:szCs w:val="24"/>
        </w:rPr>
        <w:tab/>
      </w:r>
      <w:r w:rsidR="003E26FB">
        <w:rPr>
          <w:rFonts w:ascii="Arial" w:hAnsi="Arial" w:cs="Arial"/>
          <w:sz w:val="24"/>
          <w:szCs w:val="24"/>
        </w:rPr>
        <w:t>In all NPPV clearances, o</w:t>
      </w:r>
      <w:r w:rsidR="003E26FB" w:rsidRPr="003E26FB">
        <w:rPr>
          <w:rFonts w:ascii="Arial" w:hAnsi="Arial" w:cs="Arial"/>
          <w:sz w:val="24"/>
          <w:szCs w:val="24"/>
        </w:rPr>
        <w:t xml:space="preserve">ther systems can be checked if information found in the </w:t>
      </w:r>
      <w:r>
        <w:rPr>
          <w:rFonts w:ascii="Arial" w:hAnsi="Arial" w:cs="Arial"/>
          <w:sz w:val="24"/>
          <w:szCs w:val="24"/>
        </w:rPr>
        <w:tab/>
      </w:r>
      <w:r w:rsidR="003E26FB" w:rsidRPr="003E26FB">
        <w:rPr>
          <w:rFonts w:ascii="Arial" w:hAnsi="Arial" w:cs="Arial"/>
          <w:sz w:val="24"/>
          <w:szCs w:val="24"/>
        </w:rPr>
        <w:t>vetting process suggests this may be required</w:t>
      </w:r>
      <w:r>
        <w:rPr>
          <w:rFonts w:ascii="Arial" w:hAnsi="Arial" w:cs="Arial"/>
          <w:sz w:val="24"/>
          <w:szCs w:val="24"/>
        </w:rPr>
        <w:t xml:space="preserve"> to mitigate risk to Police Scotland</w:t>
      </w:r>
      <w:r w:rsidR="003E26FB" w:rsidRPr="003E26FB">
        <w:rPr>
          <w:rFonts w:ascii="Arial" w:hAnsi="Arial" w:cs="Arial"/>
          <w:sz w:val="24"/>
          <w:szCs w:val="24"/>
        </w:rPr>
        <w:t>.</w:t>
      </w:r>
    </w:p>
    <w:p w14:paraId="10F766A6" w14:textId="79D28AB2" w:rsidR="003C3F28" w:rsidRPr="00260C4B" w:rsidRDefault="00DF12D9" w:rsidP="0007444C">
      <w:pPr>
        <w:pStyle w:val="Heading3"/>
      </w:pPr>
      <w:bookmarkStart w:id="30" w:name="_Toc191291842"/>
      <w:r>
        <w:t>2.2</w:t>
      </w:r>
      <w:r w:rsidR="00F45DCD">
        <w:t>3</w:t>
      </w:r>
      <w:r w:rsidR="007F73D7">
        <w:tab/>
      </w:r>
      <w:r w:rsidR="00C64DBB">
        <w:tab/>
      </w:r>
      <w:r w:rsidR="003C3F28" w:rsidRPr="00260C4B">
        <w:t>NPPV Summary</w:t>
      </w:r>
      <w:bookmarkEnd w:id="30"/>
    </w:p>
    <w:p w14:paraId="7E299603" w14:textId="2553F6C5" w:rsidR="003C3F28" w:rsidRPr="00F61A42" w:rsidRDefault="007F73D7" w:rsidP="00B5434D">
      <w:pPr>
        <w:ind w:left="0" w:firstLine="0"/>
        <w:jc w:val="both"/>
        <w:rPr>
          <w:rFonts w:ascii="Arial" w:hAnsi="Arial" w:cs="Arial"/>
          <w:b/>
          <w:sz w:val="24"/>
          <w:szCs w:val="24"/>
        </w:rPr>
      </w:pPr>
      <w:r>
        <w:rPr>
          <w:rFonts w:ascii="Arial" w:hAnsi="Arial" w:cs="Arial"/>
          <w:b/>
          <w:sz w:val="24"/>
          <w:szCs w:val="24"/>
        </w:rPr>
        <w:tab/>
      </w:r>
      <w:r w:rsidR="003C3F28" w:rsidRPr="00F61A42">
        <w:rPr>
          <w:rFonts w:ascii="Arial" w:hAnsi="Arial" w:cs="Arial"/>
          <w:b/>
          <w:sz w:val="24"/>
          <w:szCs w:val="24"/>
        </w:rPr>
        <w:t>NPPV1 clearance gives:</w:t>
      </w:r>
    </w:p>
    <w:p w14:paraId="1C6CFBA2" w14:textId="77777777" w:rsidR="003C3F28" w:rsidRPr="00F61A42" w:rsidRDefault="003C3F28" w:rsidP="00F6590B">
      <w:pPr>
        <w:pStyle w:val="ListParagraph"/>
        <w:numPr>
          <w:ilvl w:val="0"/>
          <w:numId w:val="39"/>
        </w:numPr>
        <w:ind w:left="1208" w:hanging="357"/>
        <w:jc w:val="both"/>
        <w:rPr>
          <w:rFonts w:ascii="Arial" w:hAnsi="Arial" w:cs="Arial"/>
          <w:sz w:val="24"/>
          <w:szCs w:val="24"/>
        </w:rPr>
      </w:pPr>
      <w:r w:rsidRPr="00F61A42">
        <w:rPr>
          <w:rFonts w:ascii="Arial" w:hAnsi="Arial" w:cs="Arial"/>
          <w:sz w:val="24"/>
          <w:szCs w:val="24"/>
        </w:rPr>
        <w:t>unsupervised access to police premises</w:t>
      </w:r>
    </w:p>
    <w:p w14:paraId="1BFE4A26" w14:textId="3AFA49DA" w:rsidR="003C3F28" w:rsidRPr="00F61A42" w:rsidRDefault="007F73D7" w:rsidP="00B5434D">
      <w:pPr>
        <w:ind w:left="0" w:firstLine="0"/>
        <w:jc w:val="both"/>
        <w:rPr>
          <w:rFonts w:ascii="Arial" w:hAnsi="Arial" w:cs="Arial"/>
          <w:b/>
          <w:sz w:val="24"/>
          <w:szCs w:val="24"/>
        </w:rPr>
      </w:pPr>
      <w:r>
        <w:rPr>
          <w:rFonts w:ascii="Arial" w:hAnsi="Arial" w:cs="Arial"/>
          <w:b/>
          <w:sz w:val="24"/>
          <w:szCs w:val="24"/>
        </w:rPr>
        <w:tab/>
      </w:r>
      <w:r w:rsidR="003C3F28" w:rsidRPr="00F61A42">
        <w:rPr>
          <w:rFonts w:ascii="Arial" w:hAnsi="Arial" w:cs="Arial"/>
          <w:b/>
          <w:sz w:val="24"/>
          <w:szCs w:val="24"/>
        </w:rPr>
        <w:t>NPPV2 (abbreviated) clearance gives:</w:t>
      </w:r>
    </w:p>
    <w:p w14:paraId="056F548C" w14:textId="77777777" w:rsidR="003C3F28" w:rsidRPr="00F61A42" w:rsidRDefault="003C3F28" w:rsidP="00F6590B">
      <w:pPr>
        <w:pStyle w:val="ListParagraph"/>
        <w:numPr>
          <w:ilvl w:val="0"/>
          <w:numId w:val="39"/>
        </w:numPr>
        <w:ind w:left="1208" w:hanging="357"/>
        <w:jc w:val="both"/>
        <w:rPr>
          <w:rFonts w:ascii="Arial" w:hAnsi="Arial" w:cs="Arial"/>
          <w:sz w:val="24"/>
          <w:szCs w:val="24"/>
        </w:rPr>
      </w:pPr>
      <w:r w:rsidRPr="00F61A42">
        <w:rPr>
          <w:rFonts w:ascii="Arial" w:hAnsi="Arial" w:cs="Arial"/>
          <w:sz w:val="24"/>
          <w:szCs w:val="24"/>
        </w:rPr>
        <w:t>unsupervised access to police premises</w:t>
      </w:r>
    </w:p>
    <w:p w14:paraId="1B0B2FF1" w14:textId="77777777" w:rsidR="003C3F28" w:rsidRPr="00F61A42" w:rsidRDefault="003C3F28" w:rsidP="00F6590B">
      <w:pPr>
        <w:pStyle w:val="ListParagraph"/>
        <w:numPr>
          <w:ilvl w:val="0"/>
          <w:numId w:val="39"/>
        </w:numPr>
        <w:ind w:left="1208" w:hanging="357"/>
        <w:jc w:val="both"/>
        <w:rPr>
          <w:rFonts w:ascii="Arial" w:hAnsi="Arial" w:cs="Arial"/>
          <w:sz w:val="24"/>
          <w:szCs w:val="24"/>
        </w:rPr>
      </w:pPr>
      <w:r w:rsidRPr="00F61A42">
        <w:rPr>
          <w:rFonts w:ascii="Arial" w:hAnsi="Arial" w:cs="Arial"/>
          <w:sz w:val="24"/>
          <w:szCs w:val="24"/>
        </w:rPr>
        <w:t>access to classified police information up to OFFICIAL-SENSITIVE</w:t>
      </w:r>
    </w:p>
    <w:p w14:paraId="173AE30E" w14:textId="2EF008C3" w:rsidR="003C3F28" w:rsidRPr="00F61A42" w:rsidRDefault="007F73D7" w:rsidP="00B5434D">
      <w:pPr>
        <w:ind w:left="0" w:firstLine="0"/>
        <w:jc w:val="both"/>
        <w:rPr>
          <w:rFonts w:ascii="Arial" w:hAnsi="Arial" w:cs="Arial"/>
          <w:b/>
          <w:sz w:val="24"/>
          <w:szCs w:val="24"/>
        </w:rPr>
      </w:pPr>
      <w:r>
        <w:rPr>
          <w:rFonts w:ascii="Arial" w:hAnsi="Arial" w:cs="Arial"/>
          <w:b/>
          <w:sz w:val="24"/>
          <w:szCs w:val="24"/>
        </w:rPr>
        <w:tab/>
      </w:r>
      <w:r w:rsidR="003C3F28" w:rsidRPr="00F61A42">
        <w:rPr>
          <w:rFonts w:ascii="Arial" w:hAnsi="Arial" w:cs="Arial"/>
          <w:b/>
          <w:sz w:val="24"/>
          <w:szCs w:val="24"/>
        </w:rPr>
        <w:t>NPPV2 (full) clearance gives:</w:t>
      </w:r>
    </w:p>
    <w:p w14:paraId="492553E5" w14:textId="77777777" w:rsidR="003C3F28" w:rsidRPr="002A0159" w:rsidRDefault="003C3F28" w:rsidP="00F6590B">
      <w:pPr>
        <w:pStyle w:val="ListParagraph"/>
        <w:numPr>
          <w:ilvl w:val="0"/>
          <w:numId w:val="40"/>
        </w:numPr>
        <w:ind w:left="1208" w:hanging="357"/>
        <w:jc w:val="both"/>
        <w:rPr>
          <w:rFonts w:ascii="Arial" w:hAnsi="Arial" w:cs="Arial"/>
          <w:sz w:val="24"/>
          <w:szCs w:val="24"/>
        </w:rPr>
      </w:pPr>
      <w:r w:rsidRPr="002A0159">
        <w:rPr>
          <w:rFonts w:ascii="Arial" w:hAnsi="Arial" w:cs="Arial"/>
          <w:sz w:val="24"/>
          <w:szCs w:val="24"/>
        </w:rPr>
        <w:t>unsupervised access to police premises, including sensitive police premises</w:t>
      </w:r>
    </w:p>
    <w:p w14:paraId="381060CB" w14:textId="77777777" w:rsidR="003C3F28" w:rsidRPr="002A0159" w:rsidRDefault="003C3F28" w:rsidP="00F6590B">
      <w:pPr>
        <w:pStyle w:val="ListParagraph"/>
        <w:numPr>
          <w:ilvl w:val="0"/>
          <w:numId w:val="40"/>
        </w:numPr>
        <w:ind w:left="1208" w:hanging="357"/>
        <w:jc w:val="both"/>
        <w:rPr>
          <w:rFonts w:ascii="Arial" w:hAnsi="Arial" w:cs="Arial"/>
          <w:sz w:val="24"/>
          <w:szCs w:val="24"/>
        </w:rPr>
      </w:pPr>
      <w:r w:rsidRPr="002A0159">
        <w:rPr>
          <w:rFonts w:ascii="Arial" w:hAnsi="Arial" w:cs="Arial"/>
          <w:sz w:val="24"/>
          <w:szCs w:val="24"/>
        </w:rPr>
        <w:t>access to classified police information up to OFFICIAL-SENSITIVE with occasional access to SECRET</w:t>
      </w:r>
    </w:p>
    <w:p w14:paraId="675E1519" w14:textId="77777777" w:rsidR="003C3F28" w:rsidRPr="002A0159" w:rsidRDefault="003C3F28" w:rsidP="00F6590B">
      <w:pPr>
        <w:pStyle w:val="ListParagraph"/>
        <w:numPr>
          <w:ilvl w:val="0"/>
          <w:numId w:val="40"/>
        </w:numPr>
        <w:ind w:left="1208" w:hanging="357"/>
        <w:jc w:val="both"/>
        <w:rPr>
          <w:rFonts w:ascii="Arial" w:hAnsi="Arial" w:cs="Arial"/>
          <w:sz w:val="24"/>
          <w:szCs w:val="24"/>
        </w:rPr>
      </w:pPr>
      <w:r w:rsidRPr="002A0159">
        <w:rPr>
          <w:rFonts w:ascii="Arial" w:hAnsi="Arial" w:cs="Arial"/>
          <w:sz w:val="24"/>
          <w:szCs w:val="24"/>
        </w:rPr>
        <w:t>access to police information systems and assets</w:t>
      </w:r>
    </w:p>
    <w:p w14:paraId="1F5C599E" w14:textId="654769ED" w:rsidR="003C3F28" w:rsidRPr="00F61A42" w:rsidRDefault="007F73D7" w:rsidP="00B5434D">
      <w:pPr>
        <w:ind w:left="0" w:firstLine="0"/>
        <w:jc w:val="both"/>
        <w:rPr>
          <w:rFonts w:ascii="Arial" w:hAnsi="Arial" w:cs="Arial"/>
          <w:b/>
          <w:sz w:val="24"/>
          <w:szCs w:val="24"/>
        </w:rPr>
      </w:pPr>
      <w:r>
        <w:rPr>
          <w:rFonts w:ascii="Arial" w:hAnsi="Arial" w:cs="Arial"/>
          <w:b/>
          <w:sz w:val="24"/>
          <w:szCs w:val="24"/>
        </w:rPr>
        <w:tab/>
      </w:r>
      <w:r w:rsidR="003C3F28" w:rsidRPr="00F61A42">
        <w:rPr>
          <w:rFonts w:ascii="Arial" w:hAnsi="Arial" w:cs="Arial"/>
          <w:b/>
          <w:sz w:val="24"/>
          <w:szCs w:val="24"/>
        </w:rPr>
        <w:t>NPPV3 clearance gives:</w:t>
      </w:r>
    </w:p>
    <w:p w14:paraId="34E6CDB4" w14:textId="77777777" w:rsidR="003C3F28" w:rsidRPr="002A0159" w:rsidRDefault="003C3F28" w:rsidP="00F6590B">
      <w:pPr>
        <w:pStyle w:val="ListParagraph"/>
        <w:numPr>
          <w:ilvl w:val="0"/>
          <w:numId w:val="41"/>
        </w:numPr>
        <w:ind w:left="1208" w:hanging="357"/>
        <w:jc w:val="both"/>
        <w:rPr>
          <w:rFonts w:ascii="Arial" w:hAnsi="Arial" w:cs="Arial"/>
          <w:sz w:val="24"/>
          <w:szCs w:val="24"/>
        </w:rPr>
      </w:pPr>
      <w:r w:rsidRPr="002A0159">
        <w:rPr>
          <w:rFonts w:ascii="Arial" w:hAnsi="Arial" w:cs="Arial"/>
          <w:sz w:val="24"/>
          <w:szCs w:val="24"/>
        </w:rPr>
        <w:t>unsupervised access to police premises, including sensitive police premises</w:t>
      </w:r>
    </w:p>
    <w:p w14:paraId="156E3AED" w14:textId="77777777" w:rsidR="003C3F28" w:rsidRPr="002A0159" w:rsidRDefault="003C3F28" w:rsidP="00F6590B">
      <w:pPr>
        <w:pStyle w:val="ListParagraph"/>
        <w:numPr>
          <w:ilvl w:val="0"/>
          <w:numId w:val="41"/>
        </w:numPr>
        <w:ind w:left="1208" w:hanging="357"/>
        <w:jc w:val="both"/>
        <w:rPr>
          <w:rFonts w:ascii="Arial" w:hAnsi="Arial" w:cs="Arial"/>
          <w:sz w:val="24"/>
          <w:szCs w:val="24"/>
        </w:rPr>
      </w:pPr>
      <w:r w:rsidRPr="002A0159">
        <w:rPr>
          <w:rFonts w:ascii="Arial" w:hAnsi="Arial" w:cs="Arial"/>
          <w:sz w:val="24"/>
          <w:szCs w:val="24"/>
        </w:rPr>
        <w:t>access to classified sensitive police information up to SECRET and occasional access to TOP SECRET</w:t>
      </w:r>
    </w:p>
    <w:p w14:paraId="40D742FB" w14:textId="77777777" w:rsidR="003C3F28" w:rsidRPr="002A0159" w:rsidRDefault="003C3F28" w:rsidP="00F6590B">
      <w:pPr>
        <w:pStyle w:val="ListParagraph"/>
        <w:numPr>
          <w:ilvl w:val="0"/>
          <w:numId w:val="41"/>
        </w:numPr>
        <w:ind w:left="1208" w:hanging="357"/>
        <w:jc w:val="both"/>
        <w:rPr>
          <w:rFonts w:ascii="Arial" w:hAnsi="Arial" w:cs="Arial"/>
          <w:sz w:val="24"/>
          <w:szCs w:val="24"/>
        </w:rPr>
      </w:pPr>
      <w:r w:rsidRPr="002A0159">
        <w:rPr>
          <w:rFonts w:ascii="Arial" w:hAnsi="Arial" w:cs="Arial"/>
          <w:sz w:val="24"/>
          <w:szCs w:val="24"/>
        </w:rPr>
        <w:t>access to police information systems and assets</w:t>
      </w:r>
    </w:p>
    <w:p w14:paraId="1D316975" w14:textId="77777777" w:rsidR="003C3F28" w:rsidRPr="002A0159" w:rsidRDefault="003C3F28" w:rsidP="00F6590B">
      <w:pPr>
        <w:pStyle w:val="ListParagraph"/>
        <w:numPr>
          <w:ilvl w:val="0"/>
          <w:numId w:val="41"/>
        </w:numPr>
        <w:ind w:left="1208" w:hanging="357"/>
        <w:jc w:val="both"/>
        <w:rPr>
          <w:rFonts w:ascii="Arial" w:hAnsi="Arial" w:cs="Arial"/>
          <w:sz w:val="24"/>
          <w:szCs w:val="24"/>
        </w:rPr>
      </w:pPr>
      <w:r w:rsidRPr="002A0159">
        <w:rPr>
          <w:rFonts w:ascii="Arial" w:hAnsi="Arial" w:cs="Arial"/>
          <w:sz w:val="24"/>
          <w:szCs w:val="24"/>
        </w:rPr>
        <w:t>access to sensitive police information and assets, such as source material, regular access to TOP SECRET or assets such as ICT systems</w:t>
      </w:r>
    </w:p>
    <w:p w14:paraId="32B171CB" w14:textId="0A18FCA2" w:rsidR="006445D9" w:rsidRDefault="00DF12D9" w:rsidP="001A7F37">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3</w:t>
      </w:r>
      <w:r w:rsidR="007F73D7">
        <w:rPr>
          <w:rFonts w:ascii="Arial" w:hAnsi="Arial" w:cs="Arial"/>
          <w:sz w:val="24"/>
          <w:szCs w:val="24"/>
        </w:rPr>
        <w:t>.1</w:t>
      </w:r>
      <w:r w:rsidR="007F73D7">
        <w:rPr>
          <w:rFonts w:ascii="Arial" w:hAnsi="Arial" w:cs="Arial"/>
          <w:sz w:val="24"/>
          <w:szCs w:val="24"/>
        </w:rPr>
        <w:tab/>
      </w:r>
      <w:r w:rsidR="003C3F28" w:rsidRPr="00260C4B">
        <w:rPr>
          <w:rFonts w:ascii="Arial" w:hAnsi="Arial" w:cs="Arial"/>
          <w:sz w:val="24"/>
          <w:szCs w:val="24"/>
        </w:rPr>
        <w:t xml:space="preserve">Every NPPV applicant must have an internal sponsor, e.g. Estates Department, </w:t>
      </w:r>
      <w:r w:rsidR="007F73D7">
        <w:rPr>
          <w:rFonts w:ascii="Arial" w:hAnsi="Arial" w:cs="Arial"/>
          <w:sz w:val="24"/>
          <w:szCs w:val="24"/>
        </w:rPr>
        <w:tab/>
      </w:r>
      <w:r w:rsidR="003C3F28" w:rsidRPr="00260C4B">
        <w:rPr>
          <w:rFonts w:ascii="Arial" w:hAnsi="Arial" w:cs="Arial"/>
          <w:sz w:val="24"/>
          <w:szCs w:val="24"/>
        </w:rPr>
        <w:t xml:space="preserve">Procurement, People and Development, who will act as the link between the FVU and </w:t>
      </w:r>
      <w:r w:rsidR="007F73D7">
        <w:rPr>
          <w:rFonts w:ascii="Arial" w:hAnsi="Arial" w:cs="Arial"/>
          <w:sz w:val="24"/>
          <w:szCs w:val="24"/>
        </w:rPr>
        <w:tab/>
      </w:r>
      <w:r w:rsidR="003C3F28" w:rsidRPr="00260C4B">
        <w:rPr>
          <w:rFonts w:ascii="Arial" w:hAnsi="Arial" w:cs="Arial"/>
          <w:sz w:val="24"/>
          <w:szCs w:val="24"/>
        </w:rPr>
        <w:t xml:space="preserve">the company/applicant.  </w:t>
      </w:r>
    </w:p>
    <w:p w14:paraId="01692C8B" w14:textId="59ACC669" w:rsidR="0006168B" w:rsidRPr="00293832" w:rsidRDefault="0006168B" w:rsidP="0006168B">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3</w:t>
      </w:r>
      <w:r>
        <w:rPr>
          <w:rFonts w:ascii="Arial" w:hAnsi="Arial" w:cs="Arial"/>
          <w:sz w:val="24"/>
          <w:szCs w:val="24"/>
        </w:rPr>
        <w:t xml:space="preserve">.2 </w:t>
      </w:r>
      <w:r w:rsidRPr="00293832">
        <w:rPr>
          <w:rFonts w:ascii="Arial" w:hAnsi="Arial" w:cs="Arial"/>
          <w:sz w:val="24"/>
          <w:szCs w:val="24"/>
        </w:rPr>
        <w:t xml:space="preserve">When individuals are notified that vetting clearance has been granted, they will be </w:t>
      </w:r>
      <w:r w:rsidRPr="00293832">
        <w:rPr>
          <w:rFonts w:ascii="Arial" w:hAnsi="Arial" w:cs="Arial"/>
          <w:sz w:val="24"/>
          <w:szCs w:val="24"/>
        </w:rPr>
        <w:tab/>
        <w:t xml:space="preserve">reminded of: </w:t>
      </w:r>
    </w:p>
    <w:p w14:paraId="3ADE88C5" w14:textId="77777777" w:rsidR="0006168B" w:rsidRPr="00293832" w:rsidRDefault="0006168B" w:rsidP="00F6590B">
      <w:pPr>
        <w:numPr>
          <w:ilvl w:val="0"/>
          <w:numId w:val="57"/>
        </w:numPr>
        <w:jc w:val="both"/>
        <w:rPr>
          <w:rFonts w:ascii="Arial" w:hAnsi="Arial" w:cs="Arial"/>
          <w:sz w:val="24"/>
          <w:szCs w:val="24"/>
        </w:rPr>
      </w:pPr>
      <w:r w:rsidRPr="00293832">
        <w:rPr>
          <w:rFonts w:ascii="Arial" w:hAnsi="Arial" w:cs="Arial"/>
          <w:sz w:val="24"/>
          <w:szCs w:val="24"/>
        </w:rPr>
        <w:t>their responsibilities for protecting both force and national security assets</w:t>
      </w:r>
    </w:p>
    <w:p w14:paraId="0631B0DB" w14:textId="77777777" w:rsidR="0006168B" w:rsidRPr="00293832" w:rsidRDefault="0006168B" w:rsidP="00F6590B">
      <w:pPr>
        <w:numPr>
          <w:ilvl w:val="0"/>
          <w:numId w:val="57"/>
        </w:numPr>
        <w:jc w:val="both"/>
        <w:rPr>
          <w:rFonts w:ascii="Arial" w:hAnsi="Arial" w:cs="Arial"/>
          <w:sz w:val="24"/>
          <w:szCs w:val="24"/>
        </w:rPr>
      </w:pPr>
      <w:r w:rsidRPr="00293832">
        <w:rPr>
          <w:rFonts w:ascii="Arial" w:hAnsi="Arial" w:cs="Arial"/>
          <w:sz w:val="24"/>
          <w:szCs w:val="24"/>
        </w:rPr>
        <w:lastRenderedPageBreak/>
        <w:t xml:space="preserve">the requirements of the Data Protection Act 2018, Official Secrets Acts 1989, Computer Misuse Act 1990, force security policies and procedures </w:t>
      </w:r>
    </w:p>
    <w:p w14:paraId="3B5A84D8" w14:textId="77777777" w:rsidR="0006168B" w:rsidRPr="00293832" w:rsidRDefault="0006168B" w:rsidP="00F6590B">
      <w:pPr>
        <w:numPr>
          <w:ilvl w:val="0"/>
          <w:numId w:val="57"/>
        </w:numPr>
        <w:jc w:val="both"/>
        <w:rPr>
          <w:rFonts w:ascii="Arial" w:hAnsi="Arial" w:cs="Arial"/>
          <w:sz w:val="24"/>
          <w:szCs w:val="24"/>
        </w:rPr>
      </w:pPr>
      <w:r w:rsidRPr="00293832">
        <w:rPr>
          <w:rFonts w:ascii="Arial" w:hAnsi="Arial" w:cs="Arial"/>
          <w:sz w:val="24"/>
          <w:szCs w:val="24"/>
        </w:rPr>
        <w:t>the obligation placed on them to report any significant changes in their personal and financial circumstances, including any adverse engagement with Law Enforcement, directly to the Force Vetting Unit.</w:t>
      </w:r>
    </w:p>
    <w:p w14:paraId="4154B287" w14:textId="1D1FCEDE" w:rsidR="001A7F37" w:rsidRPr="00260C4B" w:rsidRDefault="00DF12D9" w:rsidP="0007444C">
      <w:pPr>
        <w:pStyle w:val="Heading3"/>
      </w:pPr>
      <w:bookmarkStart w:id="31" w:name="_Toc191291843"/>
      <w:r>
        <w:t>2.2</w:t>
      </w:r>
      <w:r w:rsidR="00F45DCD">
        <w:t>4</w:t>
      </w:r>
      <w:r w:rsidR="001A7F37">
        <w:tab/>
      </w:r>
      <w:r w:rsidR="00C64DBB">
        <w:tab/>
      </w:r>
      <w:r w:rsidR="00020DF1" w:rsidRPr="005F1678">
        <w:rPr>
          <w:color w:val="000000" w:themeColor="text1"/>
        </w:rPr>
        <w:t>Recruitment</w:t>
      </w:r>
      <w:r w:rsidR="00020DF1">
        <w:t xml:space="preserve"> </w:t>
      </w:r>
      <w:r w:rsidR="001A7F37" w:rsidRPr="00260C4B">
        <w:t>Vetting Health Check</w:t>
      </w:r>
      <w:bookmarkEnd w:id="31"/>
    </w:p>
    <w:p w14:paraId="6951B883" w14:textId="5571E35B" w:rsidR="001A7F37" w:rsidRDefault="00DF12D9" w:rsidP="001A7F37">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4</w:t>
      </w:r>
      <w:r w:rsidR="001A7F37">
        <w:rPr>
          <w:rFonts w:ascii="Arial" w:hAnsi="Arial" w:cs="Arial"/>
          <w:sz w:val="24"/>
          <w:szCs w:val="24"/>
        </w:rPr>
        <w:t>.1</w:t>
      </w:r>
      <w:r w:rsidR="001A7F37">
        <w:rPr>
          <w:rFonts w:ascii="Arial" w:hAnsi="Arial" w:cs="Arial"/>
          <w:sz w:val="24"/>
          <w:szCs w:val="24"/>
        </w:rPr>
        <w:tab/>
        <w:t xml:space="preserve">On occasion, applicants can receive vetting clearance but are not then immediately </w:t>
      </w:r>
      <w:r w:rsidR="001A7F37">
        <w:rPr>
          <w:rFonts w:ascii="Arial" w:hAnsi="Arial" w:cs="Arial"/>
          <w:sz w:val="24"/>
          <w:szCs w:val="24"/>
        </w:rPr>
        <w:tab/>
        <w:t>appointed</w:t>
      </w:r>
      <w:r w:rsidR="00F9082E">
        <w:rPr>
          <w:rFonts w:ascii="Arial" w:hAnsi="Arial" w:cs="Arial"/>
          <w:sz w:val="24"/>
          <w:szCs w:val="24"/>
        </w:rPr>
        <w:t xml:space="preserve"> or employed</w:t>
      </w:r>
      <w:r w:rsidR="001A7F37">
        <w:rPr>
          <w:rFonts w:ascii="Arial" w:hAnsi="Arial" w:cs="Arial"/>
          <w:sz w:val="24"/>
          <w:szCs w:val="24"/>
        </w:rPr>
        <w:t>. In this situation it is conceivable that an applicant might offend</w:t>
      </w:r>
      <w:r w:rsidR="004F78D7">
        <w:rPr>
          <w:rFonts w:ascii="Arial" w:hAnsi="Arial" w:cs="Arial"/>
          <w:sz w:val="24"/>
          <w:szCs w:val="24"/>
        </w:rPr>
        <w:br/>
        <w:t xml:space="preserve">           </w:t>
      </w:r>
      <w:r w:rsidR="0048188B">
        <w:rPr>
          <w:rFonts w:ascii="Arial" w:hAnsi="Arial" w:cs="Arial"/>
          <w:sz w:val="24"/>
          <w:szCs w:val="24"/>
        </w:rPr>
        <w:t>or adverse information may arise</w:t>
      </w:r>
      <w:r w:rsidR="001A7F37">
        <w:rPr>
          <w:rFonts w:ascii="Arial" w:hAnsi="Arial" w:cs="Arial"/>
          <w:sz w:val="24"/>
          <w:szCs w:val="24"/>
        </w:rPr>
        <w:t xml:space="preserve"> after gaining clearance but before appointment</w:t>
      </w:r>
      <w:r w:rsidR="004F78D7">
        <w:rPr>
          <w:rFonts w:ascii="Arial" w:hAnsi="Arial" w:cs="Arial"/>
          <w:sz w:val="24"/>
          <w:szCs w:val="24"/>
        </w:rPr>
        <w:t xml:space="preserve"> or</w:t>
      </w:r>
      <w:r w:rsidR="004F78D7">
        <w:rPr>
          <w:rFonts w:ascii="Arial" w:hAnsi="Arial" w:cs="Arial"/>
          <w:sz w:val="24"/>
          <w:szCs w:val="24"/>
        </w:rPr>
        <w:br/>
        <w:t xml:space="preserve">           </w:t>
      </w:r>
      <w:r w:rsidR="00F9082E">
        <w:rPr>
          <w:rFonts w:ascii="Arial" w:hAnsi="Arial" w:cs="Arial"/>
          <w:sz w:val="24"/>
          <w:szCs w:val="24"/>
        </w:rPr>
        <w:t>employment</w:t>
      </w:r>
      <w:r w:rsidR="001A7F37">
        <w:rPr>
          <w:rFonts w:ascii="Arial" w:hAnsi="Arial" w:cs="Arial"/>
          <w:sz w:val="24"/>
          <w:szCs w:val="24"/>
        </w:rPr>
        <w:t xml:space="preserve">. </w:t>
      </w:r>
    </w:p>
    <w:p w14:paraId="7F2060C3" w14:textId="6B0786EA" w:rsidR="001A7F37" w:rsidRDefault="00DF12D9" w:rsidP="001A7F37">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4</w:t>
      </w:r>
      <w:r w:rsidR="001A7F37">
        <w:rPr>
          <w:rFonts w:ascii="Arial" w:hAnsi="Arial" w:cs="Arial"/>
          <w:sz w:val="24"/>
          <w:szCs w:val="24"/>
        </w:rPr>
        <w:t>.2</w:t>
      </w:r>
      <w:r w:rsidR="001A7F37">
        <w:rPr>
          <w:rFonts w:ascii="Arial" w:hAnsi="Arial" w:cs="Arial"/>
          <w:sz w:val="24"/>
          <w:szCs w:val="24"/>
        </w:rPr>
        <w:tab/>
      </w:r>
      <w:r w:rsidR="001A7F37" w:rsidRPr="00260C4B">
        <w:rPr>
          <w:rFonts w:ascii="Arial" w:hAnsi="Arial" w:cs="Arial"/>
          <w:sz w:val="24"/>
          <w:szCs w:val="24"/>
        </w:rPr>
        <w:t xml:space="preserve">Where individuals have received vetting clearance in the previous 6 months there is </w:t>
      </w:r>
      <w:r w:rsidR="001A7F37">
        <w:rPr>
          <w:rFonts w:ascii="Arial" w:hAnsi="Arial" w:cs="Arial"/>
          <w:sz w:val="24"/>
          <w:szCs w:val="24"/>
        </w:rPr>
        <w:tab/>
      </w:r>
      <w:r w:rsidR="001A7F37" w:rsidRPr="00260C4B">
        <w:rPr>
          <w:rFonts w:ascii="Arial" w:hAnsi="Arial" w:cs="Arial"/>
          <w:sz w:val="24"/>
          <w:szCs w:val="24"/>
        </w:rPr>
        <w:t xml:space="preserve">no requirement to undertake vetting checks. </w:t>
      </w:r>
    </w:p>
    <w:p w14:paraId="182D1D9E" w14:textId="2A9D3DC5" w:rsidR="001A7F37" w:rsidRDefault="00DF12D9" w:rsidP="001A7F37">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4</w:t>
      </w:r>
      <w:r w:rsidR="001A7F37">
        <w:rPr>
          <w:rFonts w:ascii="Arial" w:hAnsi="Arial" w:cs="Arial"/>
          <w:sz w:val="24"/>
          <w:szCs w:val="24"/>
        </w:rPr>
        <w:t>.3</w:t>
      </w:r>
      <w:r w:rsidR="001A7F37">
        <w:rPr>
          <w:rFonts w:ascii="Arial" w:hAnsi="Arial" w:cs="Arial"/>
          <w:sz w:val="24"/>
          <w:szCs w:val="24"/>
        </w:rPr>
        <w:tab/>
        <w:t xml:space="preserve">Where an applicant has received clearance but more than 12 months have elapsed, </w:t>
      </w:r>
      <w:r w:rsidR="001A7F37">
        <w:rPr>
          <w:rFonts w:ascii="Arial" w:hAnsi="Arial" w:cs="Arial"/>
          <w:sz w:val="24"/>
          <w:szCs w:val="24"/>
        </w:rPr>
        <w:tab/>
        <w:t xml:space="preserve">full vetting checks are required. </w:t>
      </w:r>
    </w:p>
    <w:p w14:paraId="15D5E4C8" w14:textId="4D86E417" w:rsidR="001A7F37" w:rsidRDefault="00DF12D9" w:rsidP="001A7F37">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4</w:t>
      </w:r>
      <w:r w:rsidR="001A7F37">
        <w:rPr>
          <w:rFonts w:ascii="Arial" w:hAnsi="Arial" w:cs="Arial"/>
          <w:sz w:val="24"/>
          <w:szCs w:val="24"/>
        </w:rPr>
        <w:t>.4</w:t>
      </w:r>
      <w:r w:rsidR="001A7F37">
        <w:rPr>
          <w:rFonts w:ascii="Arial" w:hAnsi="Arial" w:cs="Arial"/>
          <w:sz w:val="24"/>
          <w:szCs w:val="24"/>
        </w:rPr>
        <w:tab/>
      </w:r>
      <w:r w:rsidR="001A7F37" w:rsidRPr="00260C4B">
        <w:rPr>
          <w:rFonts w:ascii="Arial" w:hAnsi="Arial" w:cs="Arial"/>
          <w:sz w:val="24"/>
          <w:szCs w:val="24"/>
        </w:rPr>
        <w:t>Between 6 months and 12 months</w:t>
      </w:r>
      <w:r w:rsidR="001A7F37">
        <w:rPr>
          <w:rFonts w:ascii="Arial" w:hAnsi="Arial" w:cs="Arial"/>
          <w:sz w:val="24"/>
          <w:szCs w:val="24"/>
        </w:rPr>
        <w:t xml:space="preserve"> </w:t>
      </w:r>
      <w:r w:rsidR="001A7F37" w:rsidRPr="00260C4B">
        <w:rPr>
          <w:rFonts w:ascii="Arial" w:hAnsi="Arial" w:cs="Arial"/>
          <w:sz w:val="24"/>
          <w:szCs w:val="24"/>
        </w:rPr>
        <w:t>the requirement to fully re-vet can be substitu</w:t>
      </w:r>
      <w:r w:rsidR="001A7F37">
        <w:rPr>
          <w:rFonts w:ascii="Arial" w:hAnsi="Arial" w:cs="Arial"/>
          <w:sz w:val="24"/>
          <w:szCs w:val="24"/>
        </w:rPr>
        <w:t xml:space="preserve">ted </w:t>
      </w:r>
      <w:r w:rsidR="001A7F37">
        <w:rPr>
          <w:rFonts w:ascii="Arial" w:hAnsi="Arial" w:cs="Arial"/>
          <w:sz w:val="24"/>
          <w:szCs w:val="24"/>
        </w:rPr>
        <w:tab/>
        <w:t xml:space="preserve">by a vetting health check. </w:t>
      </w:r>
    </w:p>
    <w:p w14:paraId="49B690D7" w14:textId="684FEC65" w:rsidR="001A7F37" w:rsidRPr="00260C4B" w:rsidRDefault="00DF12D9" w:rsidP="0007444C">
      <w:pPr>
        <w:pStyle w:val="Heading3"/>
      </w:pPr>
      <w:bookmarkStart w:id="32" w:name="_Toc191291844"/>
      <w:r>
        <w:t>2.2</w:t>
      </w:r>
      <w:r w:rsidR="00F45DCD">
        <w:t>5</w:t>
      </w:r>
      <w:r w:rsidR="001A7F37">
        <w:tab/>
      </w:r>
      <w:r w:rsidR="00C64DBB">
        <w:tab/>
      </w:r>
      <w:r w:rsidR="001A7F37">
        <w:t>M</w:t>
      </w:r>
      <w:r w:rsidR="001A7F37" w:rsidRPr="00260C4B">
        <w:t xml:space="preserve">inimum </w:t>
      </w:r>
      <w:r w:rsidR="001A7F37">
        <w:t xml:space="preserve">Checks Required </w:t>
      </w:r>
      <w:r w:rsidR="001A7F37" w:rsidRPr="00260C4B">
        <w:t xml:space="preserve">for </w:t>
      </w:r>
      <w:r w:rsidR="001A7F37">
        <w:t>Health Check</w:t>
      </w:r>
      <w:r w:rsidR="001A7F37" w:rsidRPr="00260C4B">
        <w:t>:</w:t>
      </w:r>
      <w:bookmarkEnd w:id="32"/>
    </w:p>
    <w:p w14:paraId="7BDF6D2E" w14:textId="77777777" w:rsidR="001A7F37" w:rsidRPr="00260C4B" w:rsidRDefault="001A7F37" w:rsidP="001A7F37">
      <w:pPr>
        <w:ind w:left="0" w:firstLine="0"/>
        <w:jc w:val="both"/>
        <w:rPr>
          <w:rFonts w:ascii="Arial" w:hAnsi="Arial" w:cs="Arial"/>
          <w:sz w:val="24"/>
          <w:szCs w:val="24"/>
        </w:rPr>
      </w:pPr>
      <w:r>
        <w:rPr>
          <w:rFonts w:ascii="Arial" w:hAnsi="Arial" w:cs="Arial"/>
          <w:sz w:val="24"/>
          <w:szCs w:val="24"/>
        </w:rPr>
        <w:tab/>
      </w:r>
      <w:r w:rsidRPr="00260C4B">
        <w:rPr>
          <w:rFonts w:ascii="Arial" w:hAnsi="Arial" w:cs="Arial"/>
          <w:sz w:val="24"/>
          <w:szCs w:val="24"/>
        </w:rPr>
        <w:t>On the applicant only:</w:t>
      </w:r>
    </w:p>
    <w:p w14:paraId="456C7F30" w14:textId="77777777" w:rsidR="001A7F37" w:rsidRPr="00260C4B"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Scottish Criminal History System (SCHS)</w:t>
      </w:r>
    </w:p>
    <w:p w14:paraId="6E58297B" w14:textId="77777777" w:rsidR="001A7F37" w:rsidRPr="00260C4B"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Police National Computer (PNC)</w:t>
      </w:r>
    </w:p>
    <w:p w14:paraId="473C33BE" w14:textId="77777777" w:rsidR="001A7F37" w:rsidRPr="00260C4B"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Scottish Intelligence Database (SID)</w:t>
      </w:r>
    </w:p>
    <w:p w14:paraId="6B99D4C4" w14:textId="77777777" w:rsidR="001A7F37" w:rsidRPr="00260C4B"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Police National Database (PND)</w:t>
      </w:r>
    </w:p>
    <w:p w14:paraId="07844DC1" w14:textId="77777777" w:rsidR="001A7F37" w:rsidRPr="00260C4B"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National Common Intelligence Application (NCIA)</w:t>
      </w:r>
    </w:p>
    <w:p w14:paraId="79A7A3FA" w14:textId="77777777" w:rsidR="001A7F37" w:rsidRPr="00260C4B"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Crime Report System</w:t>
      </w:r>
    </w:p>
    <w:p w14:paraId="2F4A96DF" w14:textId="77777777" w:rsidR="001A7F37"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Vulnerable Person Database (VPD)</w:t>
      </w:r>
    </w:p>
    <w:p w14:paraId="5B8AB5F6" w14:textId="77777777" w:rsidR="001A7F37" w:rsidRPr="00260C4B"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Professional Standards Department (PSD)</w:t>
      </w:r>
    </w:p>
    <w:p w14:paraId="73738D1C" w14:textId="77777777" w:rsidR="001A7F37" w:rsidRPr="003C3F28"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Anti-Corruption Unit (ACU)</w:t>
      </w:r>
    </w:p>
    <w:p w14:paraId="32F956D8" w14:textId="77777777" w:rsidR="001A7F37" w:rsidRPr="00260C4B" w:rsidRDefault="001A7F37" w:rsidP="001A7F37">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 xml:space="preserve">Where changes in personal circumstances are notified by the applicant, appropriate checks </w:t>
      </w:r>
      <w:r>
        <w:rPr>
          <w:rFonts w:ascii="Arial" w:hAnsi="Arial" w:cs="Arial"/>
          <w:sz w:val="24"/>
          <w:szCs w:val="24"/>
        </w:rPr>
        <w:t>will</w:t>
      </w:r>
      <w:r w:rsidRPr="00260C4B">
        <w:rPr>
          <w:rFonts w:ascii="Arial" w:hAnsi="Arial" w:cs="Arial"/>
          <w:sz w:val="24"/>
          <w:szCs w:val="24"/>
        </w:rPr>
        <w:t xml:space="preserve"> be undertaken on any new information, e.g. full checks on a new partner.</w:t>
      </w:r>
    </w:p>
    <w:p w14:paraId="2285770F" w14:textId="77777777" w:rsidR="001A7F37" w:rsidRPr="00260C4B" w:rsidRDefault="001A7F37" w:rsidP="001A7F37">
      <w:pPr>
        <w:ind w:left="0" w:firstLine="0"/>
        <w:jc w:val="both"/>
        <w:rPr>
          <w:rFonts w:ascii="Arial" w:hAnsi="Arial" w:cs="Arial"/>
          <w:sz w:val="24"/>
          <w:szCs w:val="24"/>
        </w:rPr>
      </w:pPr>
      <w:r>
        <w:rPr>
          <w:rFonts w:ascii="Arial" w:hAnsi="Arial" w:cs="Arial"/>
          <w:sz w:val="24"/>
          <w:szCs w:val="24"/>
        </w:rPr>
        <w:tab/>
      </w:r>
      <w:r w:rsidRPr="003E26FB">
        <w:rPr>
          <w:rFonts w:ascii="Arial" w:hAnsi="Arial" w:cs="Arial"/>
          <w:sz w:val="24"/>
          <w:szCs w:val="24"/>
        </w:rPr>
        <w:t xml:space="preserve">Other systems can be checked if information found in the vetting process suggests </w:t>
      </w:r>
      <w:r>
        <w:rPr>
          <w:rFonts w:ascii="Arial" w:hAnsi="Arial" w:cs="Arial"/>
          <w:sz w:val="24"/>
          <w:szCs w:val="24"/>
        </w:rPr>
        <w:tab/>
      </w:r>
      <w:r w:rsidRPr="003E26FB">
        <w:rPr>
          <w:rFonts w:ascii="Arial" w:hAnsi="Arial" w:cs="Arial"/>
          <w:sz w:val="24"/>
          <w:szCs w:val="24"/>
        </w:rPr>
        <w:t>this may be required.</w:t>
      </w:r>
    </w:p>
    <w:p w14:paraId="163614F8" w14:textId="59E10CDF" w:rsidR="00434A79" w:rsidRDefault="00F20BD9" w:rsidP="0007444C">
      <w:pPr>
        <w:pStyle w:val="Heading3"/>
      </w:pPr>
      <w:bookmarkStart w:id="33" w:name="_Toc191291845"/>
      <w:r>
        <w:lastRenderedPageBreak/>
        <w:t>2.2</w:t>
      </w:r>
      <w:r w:rsidR="00F45DCD">
        <w:t>6</w:t>
      </w:r>
      <w:r w:rsidR="007F73D7">
        <w:tab/>
      </w:r>
      <w:r w:rsidR="00772DD4">
        <w:tab/>
      </w:r>
      <w:r w:rsidR="00434A79" w:rsidRPr="00434A79">
        <w:t xml:space="preserve">General </w:t>
      </w:r>
      <w:r w:rsidR="006E5602">
        <w:t xml:space="preserve">Vetting </w:t>
      </w:r>
      <w:r w:rsidR="00434A79" w:rsidRPr="00434A79">
        <w:t>Information</w:t>
      </w:r>
      <w:bookmarkEnd w:id="33"/>
    </w:p>
    <w:p w14:paraId="77E53015" w14:textId="29AB6DE6" w:rsidR="00434A79" w:rsidRPr="00260C4B" w:rsidRDefault="00F20BD9" w:rsidP="00434A79">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6</w:t>
      </w:r>
      <w:r w:rsidR="007F73D7">
        <w:rPr>
          <w:rFonts w:ascii="Arial" w:hAnsi="Arial" w:cs="Arial"/>
          <w:sz w:val="24"/>
          <w:szCs w:val="24"/>
        </w:rPr>
        <w:t>.1</w:t>
      </w:r>
      <w:r w:rsidR="007F73D7">
        <w:rPr>
          <w:rFonts w:ascii="Arial" w:hAnsi="Arial" w:cs="Arial"/>
          <w:sz w:val="24"/>
          <w:szCs w:val="24"/>
        </w:rPr>
        <w:tab/>
      </w:r>
      <w:r w:rsidR="00434A79" w:rsidRPr="00260C4B">
        <w:rPr>
          <w:rFonts w:ascii="Arial" w:hAnsi="Arial" w:cs="Arial"/>
          <w:sz w:val="24"/>
          <w:szCs w:val="24"/>
        </w:rPr>
        <w:t xml:space="preserve">Where individuals are escorted on police premises and have no access to classified </w:t>
      </w:r>
      <w:r w:rsidR="007F73D7">
        <w:rPr>
          <w:rFonts w:ascii="Arial" w:hAnsi="Arial" w:cs="Arial"/>
          <w:sz w:val="24"/>
          <w:szCs w:val="24"/>
        </w:rPr>
        <w:tab/>
      </w:r>
      <w:r w:rsidR="00434A79" w:rsidRPr="00260C4B">
        <w:rPr>
          <w:rFonts w:ascii="Arial" w:hAnsi="Arial" w:cs="Arial"/>
          <w:sz w:val="24"/>
          <w:szCs w:val="24"/>
        </w:rPr>
        <w:t>police information or assets, they do not require force vetting.</w:t>
      </w:r>
    </w:p>
    <w:p w14:paraId="2E728220" w14:textId="170B886A" w:rsidR="00434A79" w:rsidRPr="00260C4B" w:rsidRDefault="00243443" w:rsidP="00434A79">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6</w:t>
      </w:r>
      <w:r w:rsidR="007F73D7">
        <w:rPr>
          <w:rFonts w:ascii="Arial" w:hAnsi="Arial" w:cs="Arial"/>
          <w:sz w:val="24"/>
          <w:szCs w:val="24"/>
        </w:rPr>
        <w:t>.2</w:t>
      </w:r>
      <w:r w:rsidR="007F73D7">
        <w:rPr>
          <w:rFonts w:ascii="Arial" w:hAnsi="Arial" w:cs="Arial"/>
          <w:sz w:val="24"/>
          <w:szCs w:val="24"/>
        </w:rPr>
        <w:tab/>
      </w:r>
      <w:r w:rsidR="00434A79" w:rsidRPr="00260C4B">
        <w:rPr>
          <w:rFonts w:ascii="Arial" w:hAnsi="Arial" w:cs="Arial"/>
          <w:sz w:val="24"/>
          <w:szCs w:val="24"/>
        </w:rPr>
        <w:t xml:space="preserve">Where an applicant has resided elsewhere in the UK, checks may be made with the </w:t>
      </w:r>
      <w:r w:rsidR="007F73D7">
        <w:rPr>
          <w:rFonts w:ascii="Arial" w:hAnsi="Arial" w:cs="Arial"/>
          <w:sz w:val="24"/>
          <w:szCs w:val="24"/>
        </w:rPr>
        <w:tab/>
      </w:r>
      <w:r w:rsidR="00434A79" w:rsidRPr="00260C4B">
        <w:rPr>
          <w:rFonts w:ascii="Arial" w:hAnsi="Arial" w:cs="Arial"/>
          <w:sz w:val="24"/>
          <w:szCs w:val="24"/>
        </w:rPr>
        <w:t>relevant force(s) in the UK where necessary.</w:t>
      </w:r>
    </w:p>
    <w:p w14:paraId="79F6E00F" w14:textId="4961791A" w:rsidR="00434A79" w:rsidRPr="00260C4B" w:rsidRDefault="00243443" w:rsidP="00434A79">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6</w:t>
      </w:r>
      <w:r w:rsidR="007F73D7">
        <w:rPr>
          <w:rFonts w:ascii="Arial" w:hAnsi="Arial" w:cs="Arial"/>
          <w:sz w:val="24"/>
          <w:szCs w:val="24"/>
        </w:rPr>
        <w:t>.3</w:t>
      </w:r>
      <w:r w:rsidR="007F73D7">
        <w:rPr>
          <w:rFonts w:ascii="Arial" w:hAnsi="Arial" w:cs="Arial"/>
          <w:sz w:val="24"/>
          <w:szCs w:val="24"/>
        </w:rPr>
        <w:tab/>
      </w:r>
      <w:r w:rsidR="008F2B40">
        <w:rPr>
          <w:rFonts w:ascii="Arial" w:hAnsi="Arial" w:cs="Arial"/>
          <w:sz w:val="24"/>
          <w:szCs w:val="24"/>
        </w:rPr>
        <w:t xml:space="preserve">Any </w:t>
      </w:r>
      <w:r w:rsidR="00434A79" w:rsidRPr="00260C4B">
        <w:rPr>
          <w:rFonts w:ascii="Arial" w:hAnsi="Arial" w:cs="Arial"/>
          <w:sz w:val="24"/>
          <w:szCs w:val="24"/>
        </w:rPr>
        <w:t xml:space="preserve">new systems developed which </w:t>
      </w:r>
      <w:r w:rsidR="008F2B40">
        <w:rPr>
          <w:rFonts w:ascii="Arial" w:hAnsi="Arial" w:cs="Arial"/>
          <w:sz w:val="24"/>
          <w:szCs w:val="24"/>
        </w:rPr>
        <w:t xml:space="preserve">might </w:t>
      </w:r>
      <w:r w:rsidR="00434A79" w:rsidRPr="00260C4B">
        <w:rPr>
          <w:rFonts w:ascii="Arial" w:hAnsi="Arial" w:cs="Arial"/>
          <w:sz w:val="24"/>
          <w:szCs w:val="24"/>
        </w:rPr>
        <w:t>hold information app</w:t>
      </w:r>
      <w:r w:rsidR="008F2B40">
        <w:rPr>
          <w:rFonts w:ascii="Arial" w:hAnsi="Arial" w:cs="Arial"/>
          <w:sz w:val="24"/>
          <w:szCs w:val="24"/>
        </w:rPr>
        <w:t xml:space="preserve">ropriate to the vetting </w:t>
      </w:r>
      <w:r w:rsidR="007F73D7">
        <w:rPr>
          <w:rFonts w:ascii="Arial" w:hAnsi="Arial" w:cs="Arial"/>
          <w:sz w:val="24"/>
          <w:szCs w:val="24"/>
        </w:rPr>
        <w:tab/>
      </w:r>
      <w:r w:rsidR="008F2B40">
        <w:rPr>
          <w:rFonts w:ascii="Arial" w:hAnsi="Arial" w:cs="Arial"/>
          <w:sz w:val="24"/>
          <w:szCs w:val="24"/>
        </w:rPr>
        <w:t>process</w:t>
      </w:r>
      <w:r w:rsidR="00434A79" w:rsidRPr="00260C4B">
        <w:rPr>
          <w:rFonts w:ascii="Arial" w:hAnsi="Arial" w:cs="Arial"/>
          <w:sz w:val="24"/>
          <w:szCs w:val="24"/>
        </w:rPr>
        <w:t xml:space="preserve"> </w:t>
      </w:r>
      <w:r w:rsidR="008F2B40">
        <w:rPr>
          <w:rFonts w:ascii="Arial" w:hAnsi="Arial" w:cs="Arial"/>
          <w:sz w:val="24"/>
          <w:szCs w:val="24"/>
        </w:rPr>
        <w:t>s</w:t>
      </w:r>
      <w:r w:rsidR="00434A79" w:rsidRPr="00260C4B">
        <w:rPr>
          <w:rFonts w:ascii="Arial" w:hAnsi="Arial" w:cs="Arial"/>
          <w:sz w:val="24"/>
          <w:szCs w:val="24"/>
        </w:rPr>
        <w:t>hall be included as required.</w:t>
      </w:r>
    </w:p>
    <w:p w14:paraId="6ABD2E95" w14:textId="29B7AA5E" w:rsidR="00434A79" w:rsidRPr="00260C4B" w:rsidRDefault="00243443" w:rsidP="0007444C">
      <w:pPr>
        <w:pStyle w:val="Heading3"/>
      </w:pPr>
      <w:bookmarkStart w:id="34" w:name="_Toc191291846"/>
      <w:r>
        <w:t>2.2</w:t>
      </w:r>
      <w:r w:rsidR="00F45DCD">
        <w:t>7</w:t>
      </w:r>
      <w:r w:rsidR="007B07A1">
        <w:tab/>
      </w:r>
      <w:r w:rsidR="00772DD4">
        <w:tab/>
      </w:r>
      <w:r w:rsidR="00434A79" w:rsidRPr="00260C4B">
        <w:t>Vetting Checks – Bias</w:t>
      </w:r>
      <w:bookmarkEnd w:id="34"/>
    </w:p>
    <w:p w14:paraId="76B0F1E7" w14:textId="6724A402" w:rsidR="00434A79" w:rsidRPr="00260C4B" w:rsidRDefault="00243443" w:rsidP="00434A79">
      <w:pPr>
        <w:ind w:left="0" w:firstLine="0"/>
        <w:jc w:val="both"/>
        <w:rPr>
          <w:rFonts w:ascii="Arial" w:hAnsi="Arial" w:cs="Arial"/>
          <w:sz w:val="24"/>
          <w:szCs w:val="24"/>
        </w:rPr>
      </w:pPr>
      <w:r>
        <w:rPr>
          <w:rFonts w:ascii="Arial" w:hAnsi="Arial" w:cs="Arial"/>
          <w:sz w:val="24"/>
          <w:szCs w:val="24"/>
        </w:rPr>
        <w:t>2.2</w:t>
      </w:r>
      <w:r w:rsidR="00F45DCD">
        <w:rPr>
          <w:rFonts w:ascii="Arial" w:hAnsi="Arial" w:cs="Arial"/>
          <w:sz w:val="24"/>
          <w:szCs w:val="24"/>
        </w:rPr>
        <w:t>7</w:t>
      </w:r>
      <w:r w:rsidR="007B07A1">
        <w:rPr>
          <w:rFonts w:ascii="Arial" w:hAnsi="Arial" w:cs="Arial"/>
          <w:sz w:val="24"/>
          <w:szCs w:val="24"/>
        </w:rPr>
        <w:t>.1</w:t>
      </w:r>
      <w:r w:rsidR="007B07A1">
        <w:rPr>
          <w:rFonts w:ascii="Arial" w:hAnsi="Arial" w:cs="Arial"/>
          <w:sz w:val="24"/>
          <w:szCs w:val="24"/>
        </w:rPr>
        <w:tab/>
      </w:r>
      <w:r w:rsidR="009F1B3B">
        <w:rPr>
          <w:rFonts w:ascii="Arial" w:hAnsi="Arial" w:cs="Arial"/>
          <w:sz w:val="24"/>
          <w:szCs w:val="24"/>
        </w:rPr>
        <w:t>Vetting staff</w:t>
      </w:r>
      <w:r w:rsidR="00434A79" w:rsidRPr="00260C4B">
        <w:rPr>
          <w:rFonts w:ascii="Arial" w:hAnsi="Arial" w:cs="Arial"/>
          <w:sz w:val="24"/>
          <w:szCs w:val="24"/>
        </w:rPr>
        <w:t xml:space="preserve"> conducting enquiries or making decisions on a vetting application </w:t>
      </w:r>
      <w:r w:rsidR="007B07A1">
        <w:rPr>
          <w:rFonts w:ascii="Arial" w:hAnsi="Arial" w:cs="Arial"/>
          <w:sz w:val="24"/>
          <w:szCs w:val="24"/>
        </w:rPr>
        <w:tab/>
      </w:r>
      <w:r w:rsidR="00434A79" w:rsidRPr="00260C4B">
        <w:rPr>
          <w:rFonts w:ascii="Arial" w:hAnsi="Arial" w:cs="Arial"/>
          <w:sz w:val="24"/>
          <w:szCs w:val="24"/>
        </w:rPr>
        <w:t xml:space="preserve">must declare to a supervisor any relationship with the applicant or any other person </w:t>
      </w:r>
      <w:r w:rsidR="007B07A1">
        <w:rPr>
          <w:rFonts w:ascii="Arial" w:hAnsi="Arial" w:cs="Arial"/>
          <w:sz w:val="24"/>
          <w:szCs w:val="24"/>
        </w:rPr>
        <w:tab/>
      </w:r>
      <w:r w:rsidR="00434A79" w:rsidRPr="00260C4B">
        <w:rPr>
          <w:rFonts w:ascii="Arial" w:hAnsi="Arial" w:cs="Arial"/>
          <w:sz w:val="24"/>
          <w:szCs w:val="24"/>
        </w:rPr>
        <w:t>included in that application</w:t>
      </w:r>
      <w:r w:rsidR="00E03054">
        <w:rPr>
          <w:rFonts w:ascii="Arial" w:hAnsi="Arial" w:cs="Arial"/>
          <w:sz w:val="24"/>
          <w:szCs w:val="24"/>
        </w:rPr>
        <w:t xml:space="preserve"> as soon as this relationship becomes apparent</w:t>
      </w:r>
      <w:r w:rsidR="00434A79" w:rsidRPr="00260C4B">
        <w:rPr>
          <w:rFonts w:ascii="Arial" w:hAnsi="Arial" w:cs="Arial"/>
          <w:sz w:val="24"/>
          <w:szCs w:val="24"/>
        </w:rPr>
        <w:t xml:space="preserve">. </w:t>
      </w:r>
    </w:p>
    <w:p w14:paraId="7D3D1AB5" w14:textId="2DF6055A" w:rsidR="00434A79" w:rsidRPr="00260C4B" w:rsidRDefault="00243443" w:rsidP="00434A79">
      <w:pPr>
        <w:ind w:left="0" w:firstLine="0"/>
        <w:jc w:val="both"/>
        <w:rPr>
          <w:rFonts w:ascii="Arial" w:hAnsi="Arial" w:cs="Arial"/>
          <w:sz w:val="24"/>
          <w:szCs w:val="24"/>
        </w:rPr>
      </w:pPr>
      <w:r>
        <w:rPr>
          <w:rFonts w:ascii="Arial" w:hAnsi="Arial" w:cs="Arial"/>
          <w:sz w:val="24"/>
          <w:szCs w:val="24"/>
        </w:rPr>
        <w:t>2.2</w:t>
      </w:r>
      <w:r w:rsidR="00A7381B">
        <w:rPr>
          <w:rFonts w:ascii="Arial" w:hAnsi="Arial" w:cs="Arial"/>
          <w:sz w:val="24"/>
          <w:szCs w:val="24"/>
        </w:rPr>
        <w:t>7</w:t>
      </w:r>
      <w:r w:rsidR="007B07A1">
        <w:rPr>
          <w:rFonts w:ascii="Arial" w:hAnsi="Arial" w:cs="Arial"/>
          <w:sz w:val="24"/>
          <w:szCs w:val="24"/>
        </w:rPr>
        <w:t>.2</w:t>
      </w:r>
      <w:r w:rsidR="007B07A1">
        <w:rPr>
          <w:rFonts w:ascii="Arial" w:hAnsi="Arial" w:cs="Arial"/>
          <w:sz w:val="24"/>
          <w:szCs w:val="24"/>
        </w:rPr>
        <w:tab/>
      </w:r>
      <w:r w:rsidR="00434A79" w:rsidRPr="00260C4B">
        <w:rPr>
          <w:rFonts w:ascii="Arial" w:hAnsi="Arial" w:cs="Arial"/>
          <w:sz w:val="24"/>
          <w:szCs w:val="24"/>
        </w:rPr>
        <w:t xml:space="preserve">Vetting </w:t>
      </w:r>
      <w:r w:rsidR="009F1B3B">
        <w:rPr>
          <w:rFonts w:ascii="Arial" w:hAnsi="Arial" w:cs="Arial"/>
          <w:sz w:val="24"/>
          <w:szCs w:val="24"/>
        </w:rPr>
        <w:t>staff</w:t>
      </w:r>
      <w:r w:rsidR="009F1B3B" w:rsidRPr="00260C4B">
        <w:rPr>
          <w:rFonts w:ascii="Arial" w:hAnsi="Arial" w:cs="Arial"/>
          <w:sz w:val="24"/>
          <w:szCs w:val="24"/>
        </w:rPr>
        <w:t xml:space="preserve"> </w:t>
      </w:r>
      <w:r w:rsidR="00434A79" w:rsidRPr="00260C4B">
        <w:rPr>
          <w:rFonts w:ascii="Arial" w:hAnsi="Arial" w:cs="Arial"/>
          <w:sz w:val="24"/>
          <w:szCs w:val="24"/>
        </w:rPr>
        <w:t xml:space="preserve">who have a relationship with an applicant or any other person included </w:t>
      </w:r>
      <w:r w:rsidR="007B07A1">
        <w:rPr>
          <w:rFonts w:ascii="Arial" w:hAnsi="Arial" w:cs="Arial"/>
          <w:sz w:val="24"/>
          <w:szCs w:val="24"/>
        </w:rPr>
        <w:tab/>
      </w:r>
      <w:r w:rsidR="00434A79" w:rsidRPr="00260C4B">
        <w:rPr>
          <w:rFonts w:ascii="Arial" w:hAnsi="Arial" w:cs="Arial"/>
          <w:sz w:val="24"/>
          <w:szCs w:val="24"/>
        </w:rPr>
        <w:t>in a vetting application must not be involved in th</w:t>
      </w:r>
      <w:r w:rsidR="00E03054">
        <w:rPr>
          <w:rFonts w:ascii="Arial" w:hAnsi="Arial" w:cs="Arial"/>
          <w:sz w:val="24"/>
          <w:szCs w:val="24"/>
        </w:rPr>
        <w:t xml:space="preserve">e processing of that clearance nor </w:t>
      </w:r>
      <w:r w:rsidR="00E03054">
        <w:rPr>
          <w:rFonts w:ascii="Arial" w:hAnsi="Arial" w:cs="Arial"/>
          <w:sz w:val="24"/>
          <w:szCs w:val="24"/>
        </w:rPr>
        <w:tab/>
        <w:t>should they access any system relating to that vetting process</w:t>
      </w:r>
      <w:r w:rsidR="00B5120E">
        <w:rPr>
          <w:rFonts w:ascii="Arial" w:hAnsi="Arial" w:cs="Arial"/>
          <w:sz w:val="24"/>
          <w:szCs w:val="24"/>
        </w:rPr>
        <w:t>.</w:t>
      </w:r>
    </w:p>
    <w:p w14:paraId="2C369242" w14:textId="4B1E74CF" w:rsidR="00434A79" w:rsidRDefault="00F20BD9" w:rsidP="00434A79">
      <w:pPr>
        <w:ind w:left="0" w:firstLine="0"/>
        <w:jc w:val="both"/>
        <w:rPr>
          <w:rFonts w:ascii="Arial" w:hAnsi="Arial" w:cs="Arial"/>
          <w:sz w:val="24"/>
          <w:szCs w:val="24"/>
        </w:rPr>
      </w:pPr>
      <w:r>
        <w:rPr>
          <w:rFonts w:ascii="Arial" w:hAnsi="Arial" w:cs="Arial"/>
          <w:sz w:val="24"/>
          <w:szCs w:val="24"/>
        </w:rPr>
        <w:t>2</w:t>
      </w:r>
      <w:r w:rsidR="00243443">
        <w:rPr>
          <w:rFonts w:ascii="Arial" w:hAnsi="Arial" w:cs="Arial"/>
          <w:sz w:val="24"/>
          <w:szCs w:val="24"/>
        </w:rPr>
        <w:t>.2</w:t>
      </w:r>
      <w:r w:rsidR="00A7381B">
        <w:rPr>
          <w:rFonts w:ascii="Arial" w:hAnsi="Arial" w:cs="Arial"/>
          <w:sz w:val="24"/>
          <w:szCs w:val="24"/>
        </w:rPr>
        <w:t>7</w:t>
      </w:r>
      <w:r w:rsidR="007B07A1">
        <w:rPr>
          <w:rFonts w:ascii="Arial" w:hAnsi="Arial" w:cs="Arial"/>
          <w:sz w:val="24"/>
          <w:szCs w:val="24"/>
        </w:rPr>
        <w:t>.3</w:t>
      </w:r>
      <w:r w:rsidR="007B07A1">
        <w:rPr>
          <w:rFonts w:ascii="Arial" w:hAnsi="Arial" w:cs="Arial"/>
          <w:sz w:val="24"/>
          <w:szCs w:val="24"/>
        </w:rPr>
        <w:tab/>
      </w:r>
      <w:r w:rsidR="00434A79" w:rsidRPr="00260C4B">
        <w:rPr>
          <w:rFonts w:ascii="Arial" w:hAnsi="Arial" w:cs="Arial"/>
          <w:sz w:val="24"/>
          <w:szCs w:val="24"/>
        </w:rPr>
        <w:t>The governing principle is that there must be no actual bias or the appearance of bias</w:t>
      </w:r>
      <w:r w:rsidR="00D81119">
        <w:rPr>
          <w:rFonts w:ascii="Arial" w:hAnsi="Arial" w:cs="Arial"/>
          <w:sz w:val="24"/>
          <w:szCs w:val="24"/>
        </w:rPr>
        <w:t xml:space="preserve"> </w:t>
      </w:r>
      <w:r w:rsidR="00D81119">
        <w:rPr>
          <w:rFonts w:ascii="Arial" w:hAnsi="Arial" w:cs="Arial"/>
          <w:sz w:val="24"/>
          <w:szCs w:val="24"/>
        </w:rPr>
        <w:tab/>
        <w:t>created by the involvement of a vetting officer in any particular vetting application</w:t>
      </w:r>
      <w:r w:rsidR="00434A79" w:rsidRPr="00260C4B">
        <w:rPr>
          <w:rFonts w:ascii="Arial" w:hAnsi="Arial" w:cs="Arial"/>
          <w:sz w:val="24"/>
          <w:szCs w:val="24"/>
        </w:rPr>
        <w:t xml:space="preserve">. </w:t>
      </w:r>
    </w:p>
    <w:p w14:paraId="5DFA6753" w14:textId="060FAC72" w:rsidR="00434A79" w:rsidRPr="00260C4B" w:rsidRDefault="00243443" w:rsidP="0007444C">
      <w:pPr>
        <w:pStyle w:val="Heading3"/>
      </w:pPr>
      <w:bookmarkStart w:id="35" w:name="_Toc191291847"/>
      <w:r>
        <w:t>2.2</w:t>
      </w:r>
      <w:r w:rsidR="00A7381B">
        <w:t>8</w:t>
      </w:r>
      <w:r w:rsidR="007B07A1">
        <w:tab/>
      </w:r>
      <w:r w:rsidR="00772DD4">
        <w:tab/>
      </w:r>
      <w:r w:rsidR="00434A79" w:rsidRPr="00260C4B">
        <w:t>Gender Recognition Act</w:t>
      </w:r>
      <w:bookmarkEnd w:id="35"/>
    </w:p>
    <w:p w14:paraId="6A5ACF5D" w14:textId="1B196BD5" w:rsidR="00434A79" w:rsidRPr="00260C4B" w:rsidRDefault="00243443" w:rsidP="00434A79">
      <w:pPr>
        <w:ind w:left="0" w:firstLine="0"/>
        <w:jc w:val="both"/>
        <w:rPr>
          <w:rFonts w:ascii="Arial" w:hAnsi="Arial" w:cs="Arial"/>
          <w:sz w:val="24"/>
          <w:szCs w:val="24"/>
        </w:rPr>
      </w:pPr>
      <w:r>
        <w:rPr>
          <w:rFonts w:ascii="Arial" w:hAnsi="Arial" w:cs="Arial"/>
          <w:sz w:val="24"/>
          <w:szCs w:val="24"/>
        </w:rPr>
        <w:t>2.2</w:t>
      </w:r>
      <w:r w:rsidR="00A7381B">
        <w:rPr>
          <w:rFonts w:ascii="Arial" w:hAnsi="Arial" w:cs="Arial"/>
          <w:sz w:val="24"/>
          <w:szCs w:val="24"/>
        </w:rPr>
        <w:t>8</w:t>
      </w:r>
      <w:r w:rsidR="007B07A1">
        <w:rPr>
          <w:rFonts w:ascii="Arial" w:hAnsi="Arial" w:cs="Arial"/>
          <w:sz w:val="24"/>
          <w:szCs w:val="24"/>
        </w:rPr>
        <w:t>.1</w:t>
      </w:r>
      <w:r w:rsidR="007B07A1">
        <w:rPr>
          <w:rFonts w:ascii="Arial" w:hAnsi="Arial" w:cs="Arial"/>
          <w:sz w:val="24"/>
          <w:szCs w:val="24"/>
        </w:rPr>
        <w:tab/>
      </w:r>
      <w:r w:rsidR="00434A79" w:rsidRPr="00260C4B">
        <w:rPr>
          <w:rFonts w:ascii="Arial" w:hAnsi="Arial" w:cs="Arial"/>
          <w:sz w:val="24"/>
          <w:szCs w:val="24"/>
        </w:rPr>
        <w:t>Under Section 22 of the Gender Recognition Act</w:t>
      </w:r>
      <w:r w:rsidR="00434A79">
        <w:rPr>
          <w:rFonts w:ascii="Arial" w:hAnsi="Arial" w:cs="Arial"/>
          <w:sz w:val="24"/>
          <w:szCs w:val="24"/>
        </w:rPr>
        <w:t xml:space="preserve"> 2004</w:t>
      </w:r>
      <w:r w:rsidR="00434A79" w:rsidRPr="00260C4B">
        <w:rPr>
          <w:rFonts w:ascii="Arial" w:hAnsi="Arial" w:cs="Arial"/>
          <w:sz w:val="24"/>
          <w:szCs w:val="24"/>
        </w:rPr>
        <w:t xml:space="preserve">, it is an offence to disclose that </w:t>
      </w:r>
      <w:r w:rsidR="007B07A1">
        <w:rPr>
          <w:rFonts w:ascii="Arial" w:hAnsi="Arial" w:cs="Arial"/>
          <w:sz w:val="24"/>
          <w:szCs w:val="24"/>
        </w:rPr>
        <w:tab/>
      </w:r>
      <w:r w:rsidR="00434A79" w:rsidRPr="00260C4B">
        <w:rPr>
          <w:rFonts w:ascii="Arial" w:hAnsi="Arial" w:cs="Arial"/>
          <w:sz w:val="24"/>
          <w:szCs w:val="24"/>
        </w:rPr>
        <w:t>someone is transgender.</w:t>
      </w:r>
    </w:p>
    <w:p w14:paraId="38D223E3" w14:textId="7B0FDD9D" w:rsidR="00434A79" w:rsidRPr="00260C4B" w:rsidRDefault="00243443" w:rsidP="00434A79">
      <w:pPr>
        <w:ind w:left="0" w:firstLine="0"/>
        <w:jc w:val="both"/>
        <w:rPr>
          <w:rFonts w:ascii="Arial" w:hAnsi="Arial" w:cs="Arial"/>
          <w:sz w:val="24"/>
          <w:szCs w:val="24"/>
        </w:rPr>
      </w:pPr>
      <w:r>
        <w:rPr>
          <w:rFonts w:ascii="Arial" w:hAnsi="Arial" w:cs="Arial"/>
          <w:sz w:val="24"/>
          <w:szCs w:val="24"/>
        </w:rPr>
        <w:t>2.2</w:t>
      </w:r>
      <w:r w:rsidR="00A7381B">
        <w:rPr>
          <w:rFonts w:ascii="Arial" w:hAnsi="Arial" w:cs="Arial"/>
          <w:sz w:val="24"/>
          <w:szCs w:val="24"/>
        </w:rPr>
        <w:t>8</w:t>
      </w:r>
      <w:r w:rsidR="007B07A1">
        <w:rPr>
          <w:rFonts w:ascii="Arial" w:hAnsi="Arial" w:cs="Arial"/>
          <w:sz w:val="24"/>
          <w:szCs w:val="24"/>
        </w:rPr>
        <w:t>.2</w:t>
      </w:r>
      <w:r w:rsidR="007B07A1">
        <w:rPr>
          <w:rFonts w:ascii="Arial" w:hAnsi="Arial" w:cs="Arial"/>
          <w:sz w:val="24"/>
          <w:szCs w:val="24"/>
        </w:rPr>
        <w:tab/>
      </w:r>
      <w:r w:rsidR="00434A79" w:rsidRPr="00260C4B">
        <w:rPr>
          <w:rFonts w:ascii="Arial" w:hAnsi="Arial" w:cs="Arial"/>
          <w:sz w:val="24"/>
          <w:szCs w:val="24"/>
        </w:rPr>
        <w:t xml:space="preserve">For vetting purposes all previous names must be disclosed by the vetting subject, </w:t>
      </w:r>
      <w:r w:rsidR="007B07A1">
        <w:rPr>
          <w:rFonts w:ascii="Arial" w:hAnsi="Arial" w:cs="Arial"/>
          <w:sz w:val="24"/>
          <w:szCs w:val="24"/>
        </w:rPr>
        <w:tab/>
      </w:r>
      <w:r w:rsidR="00434A79" w:rsidRPr="00260C4B">
        <w:rPr>
          <w:rFonts w:ascii="Arial" w:hAnsi="Arial" w:cs="Arial"/>
          <w:sz w:val="24"/>
          <w:szCs w:val="24"/>
        </w:rPr>
        <w:t xml:space="preserve">including those which might reveal that they have been through transition. There is no </w:t>
      </w:r>
      <w:r w:rsidR="007B07A1">
        <w:rPr>
          <w:rFonts w:ascii="Arial" w:hAnsi="Arial" w:cs="Arial"/>
          <w:sz w:val="24"/>
          <w:szCs w:val="24"/>
        </w:rPr>
        <w:tab/>
      </w:r>
      <w:r w:rsidR="00434A79" w:rsidRPr="00260C4B">
        <w:rPr>
          <w:rFonts w:ascii="Arial" w:hAnsi="Arial" w:cs="Arial"/>
          <w:sz w:val="24"/>
          <w:szCs w:val="24"/>
        </w:rPr>
        <w:t>statutory protection for individuals who fail to disclose such information.</w:t>
      </w:r>
    </w:p>
    <w:p w14:paraId="70B79407" w14:textId="1B252FF1" w:rsidR="00434A79" w:rsidRPr="00260C4B" w:rsidRDefault="00243443" w:rsidP="00434A79">
      <w:pPr>
        <w:ind w:left="0" w:firstLine="0"/>
        <w:jc w:val="both"/>
        <w:rPr>
          <w:rFonts w:ascii="Arial" w:hAnsi="Arial" w:cs="Arial"/>
          <w:sz w:val="24"/>
          <w:szCs w:val="24"/>
        </w:rPr>
      </w:pPr>
      <w:r>
        <w:rPr>
          <w:rFonts w:ascii="Arial" w:hAnsi="Arial" w:cs="Arial"/>
          <w:sz w:val="24"/>
          <w:szCs w:val="24"/>
        </w:rPr>
        <w:t>2.2</w:t>
      </w:r>
      <w:r w:rsidR="00A7381B">
        <w:rPr>
          <w:rFonts w:ascii="Arial" w:hAnsi="Arial" w:cs="Arial"/>
          <w:sz w:val="24"/>
          <w:szCs w:val="24"/>
        </w:rPr>
        <w:t>8</w:t>
      </w:r>
      <w:r w:rsidR="007B07A1">
        <w:rPr>
          <w:rFonts w:ascii="Arial" w:hAnsi="Arial" w:cs="Arial"/>
          <w:sz w:val="24"/>
          <w:szCs w:val="24"/>
        </w:rPr>
        <w:t>.3</w:t>
      </w:r>
      <w:r w:rsidR="007B07A1">
        <w:rPr>
          <w:rFonts w:ascii="Arial" w:hAnsi="Arial" w:cs="Arial"/>
          <w:sz w:val="24"/>
          <w:szCs w:val="24"/>
        </w:rPr>
        <w:tab/>
      </w:r>
      <w:r w:rsidR="00434A79" w:rsidRPr="00260C4B">
        <w:rPr>
          <w:rFonts w:ascii="Arial" w:hAnsi="Arial" w:cs="Arial"/>
          <w:sz w:val="24"/>
          <w:szCs w:val="24"/>
        </w:rPr>
        <w:t xml:space="preserve">Where the vetting subject has undergone transition, care should be taken not to </w:t>
      </w:r>
      <w:r w:rsidR="007B07A1">
        <w:rPr>
          <w:rFonts w:ascii="Arial" w:hAnsi="Arial" w:cs="Arial"/>
          <w:sz w:val="24"/>
          <w:szCs w:val="24"/>
        </w:rPr>
        <w:tab/>
      </w:r>
      <w:r w:rsidR="00434A79" w:rsidRPr="00260C4B">
        <w:rPr>
          <w:rFonts w:ascii="Arial" w:hAnsi="Arial" w:cs="Arial"/>
          <w:sz w:val="24"/>
          <w:szCs w:val="24"/>
        </w:rPr>
        <w:t xml:space="preserve">inadvertently reveal this. If it is necessary to make enquiries outside of the vetting unit, </w:t>
      </w:r>
      <w:r w:rsidR="007B07A1">
        <w:rPr>
          <w:rFonts w:ascii="Arial" w:hAnsi="Arial" w:cs="Arial"/>
          <w:sz w:val="24"/>
          <w:szCs w:val="24"/>
        </w:rPr>
        <w:tab/>
      </w:r>
      <w:r w:rsidR="00434A79" w:rsidRPr="00260C4B">
        <w:rPr>
          <w:rFonts w:ascii="Arial" w:hAnsi="Arial" w:cs="Arial"/>
          <w:sz w:val="24"/>
          <w:szCs w:val="24"/>
        </w:rPr>
        <w:t xml:space="preserve">any previous and current names should be listed as if checks are required for two </w:t>
      </w:r>
      <w:r w:rsidR="007B07A1">
        <w:rPr>
          <w:rFonts w:ascii="Arial" w:hAnsi="Arial" w:cs="Arial"/>
          <w:sz w:val="24"/>
          <w:szCs w:val="24"/>
        </w:rPr>
        <w:tab/>
      </w:r>
      <w:r w:rsidR="00434A79" w:rsidRPr="00260C4B">
        <w:rPr>
          <w:rFonts w:ascii="Arial" w:hAnsi="Arial" w:cs="Arial"/>
          <w:sz w:val="24"/>
          <w:szCs w:val="24"/>
        </w:rPr>
        <w:t xml:space="preserve">separate individuals. The applicant should not have any former details listed as a </w:t>
      </w:r>
      <w:r w:rsidR="007B07A1">
        <w:rPr>
          <w:rFonts w:ascii="Arial" w:hAnsi="Arial" w:cs="Arial"/>
          <w:sz w:val="24"/>
          <w:szCs w:val="24"/>
        </w:rPr>
        <w:tab/>
      </w:r>
      <w:r w:rsidR="00434A79" w:rsidRPr="00260C4B">
        <w:rPr>
          <w:rFonts w:ascii="Arial" w:hAnsi="Arial" w:cs="Arial"/>
          <w:sz w:val="24"/>
          <w:szCs w:val="24"/>
        </w:rPr>
        <w:t>previous name.</w:t>
      </w:r>
    </w:p>
    <w:p w14:paraId="4DB6C535" w14:textId="1349A8F7" w:rsidR="00434A79" w:rsidRPr="00260C4B" w:rsidRDefault="00243443" w:rsidP="00434A79">
      <w:pPr>
        <w:ind w:left="0" w:firstLine="0"/>
        <w:jc w:val="both"/>
        <w:rPr>
          <w:rFonts w:ascii="Arial" w:hAnsi="Arial" w:cs="Arial"/>
          <w:sz w:val="24"/>
          <w:szCs w:val="24"/>
        </w:rPr>
      </w:pPr>
      <w:r>
        <w:rPr>
          <w:rFonts w:ascii="Arial" w:hAnsi="Arial" w:cs="Arial"/>
          <w:sz w:val="24"/>
          <w:szCs w:val="24"/>
        </w:rPr>
        <w:t>2.2</w:t>
      </w:r>
      <w:r w:rsidR="00A7381B">
        <w:rPr>
          <w:rFonts w:ascii="Arial" w:hAnsi="Arial" w:cs="Arial"/>
          <w:sz w:val="24"/>
          <w:szCs w:val="24"/>
        </w:rPr>
        <w:t>8</w:t>
      </w:r>
      <w:r w:rsidR="007B07A1">
        <w:rPr>
          <w:rFonts w:ascii="Arial" w:hAnsi="Arial" w:cs="Arial"/>
          <w:sz w:val="24"/>
          <w:szCs w:val="24"/>
        </w:rPr>
        <w:t>.4</w:t>
      </w:r>
      <w:r w:rsidR="007B07A1">
        <w:rPr>
          <w:rFonts w:ascii="Arial" w:hAnsi="Arial" w:cs="Arial"/>
          <w:sz w:val="24"/>
          <w:szCs w:val="24"/>
        </w:rPr>
        <w:tab/>
      </w:r>
      <w:r w:rsidR="00434A79" w:rsidRPr="00260C4B">
        <w:rPr>
          <w:rFonts w:ascii="Arial" w:hAnsi="Arial" w:cs="Arial"/>
          <w:sz w:val="24"/>
          <w:szCs w:val="24"/>
        </w:rPr>
        <w:t xml:space="preserve">Details of an applicant’s transgender status will not be shared with anyone outside of </w:t>
      </w:r>
      <w:r w:rsidR="007B07A1">
        <w:rPr>
          <w:rFonts w:ascii="Arial" w:hAnsi="Arial" w:cs="Arial"/>
          <w:sz w:val="24"/>
          <w:szCs w:val="24"/>
        </w:rPr>
        <w:tab/>
      </w:r>
      <w:r w:rsidR="00434A79" w:rsidRPr="00260C4B">
        <w:rPr>
          <w:rFonts w:ascii="Arial" w:hAnsi="Arial" w:cs="Arial"/>
          <w:sz w:val="24"/>
          <w:szCs w:val="24"/>
        </w:rPr>
        <w:t>the vetting unit.</w:t>
      </w:r>
    </w:p>
    <w:p w14:paraId="77B8550C" w14:textId="22575227" w:rsidR="00434A79" w:rsidRPr="00260C4B" w:rsidRDefault="00243443" w:rsidP="0007444C">
      <w:pPr>
        <w:pStyle w:val="Heading3"/>
      </w:pPr>
      <w:bookmarkStart w:id="36" w:name="_Toc191291848"/>
      <w:r>
        <w:lastRenderedPageBreak/>
        <w:t>2.</w:t>
      </w:r>
      <w:r w:rsidR="00A7381B">
        <w:t>29</w:t>
      </w:r>
      <w:r w:rsidR="007B07A1">
        <w:tab/>
      </w:r>
      <w:r w:rsidR="00772DD4">
        <w:tab/>
      </w:r>
      <w:r w:rsidR="00434A79" w:rsidRPr="00260C4B">
        <w:t>Authentication</w:t>
      </w:r>
      <w:bookmarkEnd w:id="36"/>
    </w:p>
    <w:p w14:paraId="75A3A28B" w14:textId="2D722E7D" w:rsidR="00434A79" w:rsidRPr="00260C4B" w:rsidRDefault="00243443" w:rsidP="00434A79">
      <w:pPr>
        <w:ind w:left="0" w:firstLine="0"/>
        <w:jc w:val="both"/>
        <w:rPr>
          <w:rFonts w:ascii="Arial" w:hAnsi="Arial" w:cs="Arial"/>
          <w:sz w:val="24"/>
          <w:szCs w:val="24"/>
        </w:rPr>
      </w:pPr>
      <w:r>
        <w:rPr>
          <w:rFonts w:ascii="Arial" w:hAnsi="Arial" w:cs="Arial"/>
          <w:sz w:val="24"/>
          <w:szCs w:val="24"/>
        </w:rPr>
        <w:t>2.</w:t>
      </w:r>
      <w:r w:rsidR="00A7381B">
        <w:rPr>
          <w:rFonts w:ascii="Arial" w:hAnsi="Arial" w:cs="Arial"/>
          <w:sz w:val="24"/>
          <w:szCs w:val="24"/>
        </w:rPr>
        <w:t>29</w:t>
      </w:r>
      <w:r w:rsidR="007B07A1">
        <w:rPr>
          <w:rFonts w:ascii="Arial" w:hAnsi="Arial" w:cs="Arial"/>
          <w:sz w:val="24"/>
          <w:szCs w:val="24"/>
        </w:rPr>
        <w:t>.1</w:t>
      </w:r>
      <w:r w:rsidR="007B07A1">
        <w:rPr>
          <w:rFonts w:ascii="Arial" w:hAnsi="Arial" w:cs="Arial"/>
          <w:sz w:val="24"/>
          <w:szCs w:val="24"/>
        </w:rPr>
        <w:tab/>
      </w:r>
      <w:r w:rsidR="00434A79" w:rsidRPr="00260C4B">
        <w:rPr>
          <w:rFonts w:ascii="Arial" w:hAnsi="Arial" w:cs="Arial"/>
          <w:sz w:val="24"/>
          <w:szCs w:val="24"/>
        </w:rPr>
        <w:t xml:space="preserve">Authentication is not a formal security clearance but underpins all levels of vetting. It </w:t>
      </w:r>
      <w:r w:rsidR="007B07A1">
        <w:rPr>
          <w:rFonts w:ascii="Arial" w:hAnsi="Arial" w:cs="Arial"/>
          <w:sz w:val="24"/>
          <w:szCs w:val="24"/>
        </w:rPr>
        <w:tab/>
      </w:r>
      <w:r w:rsidR="00434A79" w:rsidRPr="00260C4B">
        <w:rPr>
          <w:rFonts w:ascii="Arial" w:hAnsi="Arial" w:cs="Arial"/>
          <w:sz w:val="24"/>
          <w:szCs w:val="24"/>
        </w:rPr>
        <w:t xml:space="preserve">must be completed before the vetting process is started. </w:t>
      </w:r>
    </w:p>
    <w:p w14:paraId="219FB1FF" w14:textId="3DF5BE0C" w:rsidR="00434A79" w:rsidRPr="00260C4B" w:rsidRDefault="00243443" w:rsidP="00434A79">
      <w:pPr>
        <w:ind w:left="0" w:firstLine="0"/>
        <w:jc w:val="both"/>
        <w:rPr>
          <w:rFonts w:ascii="Arial" w:hAnsi="Arial" w:cs="Arial"/>
          <w:sz w:val="24"/>
          <w:szCs w:val="24"/>
        </w:rPr>
      </w:pPr>
      <w:r>
        <w:rPr>
          <w:rFonts w:ascii="Arial" w:hAnsi="Arial" w:cs="Arial"/>
          <w:sz w:val="24"/>
          <w:szCs w:val="24"/>
        </w:rPr>
        <w:t>2.</w:t>
      </w:r>
      <w:r w:rsidR="00A7381B">
        <w:rPr>
          <w:rFonts w:ascii="Arial" w:hAnsi="Arial" w:cs="Arial"/>
          <w:sz w:val="24"/>
          <w:szCs w:val="24"/>
        </w:rPr>
        <w:t>29</w:t>
      </w:r>
      <w:r w:rsidR="007B07A1">
        <w:rPr>
          <w:rFonts w:ascii="Arial" w:hAnsi="Arial" w:cs="Arial"/>
          <w:sz w:val="24"/>
          <w:szCs w:val="24"/>
        </w:rPr>
        <w:t>.2</w:t>
      </w:r>
      <w:r w:rsidR="007B07A1">
        <w:rPr>
          <w:rFonts w:ascii="Arial" w:hAnsi="Arial" w:cs="Arial"/>
          <w:sz w:val="24"/>
          <w:szCs w:val="24"/>
        </w:rPr>
        <w:tab/>
      </w:r>
      <w:r w:rsidR="00434A79" w:rsidRPr="00260C4B">
        <w:rPr>
          <w:rFonts w:ascii="Arial" w:hAnsi="Arial" w:cs="Arial"/>
          <w:sz w:val="24"/>
          <w:szCs w:val="24"/>
        </w:rPr>
        <w:t xml:space="preserve">Authentication is used to confirm an individual’s identity, nationality, employment </w:t>
      </w:r>
      <w:r w:rsidR="007B07A1">
        <w:rPr>
          <w:rFonts w:ascii="Arial" w:hAnsi="Arial" w:cs="Arial"/>
          <w:sz w:val="24"/>
          <w:szCs w:val="24"/>
        </w:rPr>
        <w:tab/>
      </w:r>
      <w:r w:rsidR="00434A79" w:rsidRPr="00260C4B">
        <w:rPr>
          <w:rFonts w:ascii="Arial" w:hAnsi="Arial" w:cs="Arial"/>
          <w:sz w:val="24"/>
          <w:szCs w:val="24"/>
        </w:rPr>
        <w:t xml:space="preserve">eligibility and residency qualification. It does not allow access to classified police </w:t>
      </w:r>
      <w:r w:rsidR="007B07A1">
        <w:rPr>
          <w:rFonts w:ascii="Arial" w:hAnsi="Arial" w:cs="Arial"/>
          <w:sz w:val="24"/>
          <w:szCs w:val="24"/>
        </w:rPr>
        <w:tab/>
      </w:r>
      <w:r w:rsidR="00434A79" w:rsidRPr="00260C4B">
        <w:rPr>
          <w:rFonts w:ascii="Arial" w:hAnsi="Arial" w:cs="Arial"/>
          <w:sz w:val="24"/>
          <w:szCs w:val="24"/>
        </w:rPr>
        <w:t>information, assets or unescorted access to police premises.</w:t>
      </w:r>
    </w:p>
    <w:p w14:paraId="067C5516" w14:textId="57D1967A" w:rsidR="00434A79" w:rsidRPr="00260C4B" w:rsidRDefault="00243443" w:rsidP="00434A79">
      <w:pPr>
        <w:ind w:left="0" w:firstLine="0"/>
        <w:jc w:val="both"/>
        <w:rPr>
          <w:rFonts w:ascii="Arial" w:hAnsi="Arial" w:cs="Arial"/>
          <w:sz w:val="24"/>
          <w:szCs w:val="24"/>
        </w:rPr>
      </w:pPr>
      <w:r>
        <w:rPr>
          <w:rFonts w:ascii="Arial" w:hAnsi="Arial" w:cs="Arial"/>
          <w:sz w:val="24"/>
          <w:szCs w:val="24"/>
        </w:rPr>
        <w:t>2.</w:t>
      </w:r>
      <w:r w:rsidR="00A7381B">
        <w:rPr>
          <w:rFonts w:ascii="Arial" w:hAnsi="Arial" w:cs="Arial"/>
          <w:sz w:val="24"/>
          <w:szCs w:val="24"/>
        </w:rPr>
        <w:t>29</w:t>
      </w:r>
      <w:r w:rsidR="007B07A1">
        <w:rPr>
          <w:rFonts w:ascii="Arial" w:hAnsi="Arial" w:cs="Arial"/>
          <w:sz w:val="24"/>
          <w:szCs w:val="24"/>
        </w:rPr>
        <w:t>.3</w:t>
      </w:r>
      <w:r w:rsidR="007B07A1">
        <w:rPr>
          <w:rFonts w:ascii="Arial" w:hAnsi="Arial" w:cs="Arial"/>
          <w:sz w:val="24"/>
          <w:szCs w:val="24"/>
        </w:rPr>
        <w:tab/>
      </w:r>
      <w:r w:rsidR="00434A79" w:rsidRPr="00260C4B">
        <w:rPr>
          <w:rFonts w:ascii="Arial" w:hAnsi="Arial" w:cs="Arial"/>
          <w:sz w:val="24"/>
          <w:szCs w:val="24"/>
        </w:rPr>
        <w:t xml:space="preserve">It is the responsibility of those undertaking the recruitment process, or the internal </w:t>
      </w:r>
      <w:r w:rsidR="007B07A1">
        <w:rPr>
          <w:rFonts w:ascii="Arial" w:hAnsi="Arial" w:cs="Arial"/>
          <w:sz w:val="24"/>
          <w:szCs w:val="24"/>
        </w:rPr>
        <w:tab/>
      </w:r>
      <w:r w:rsidR="00434A79" w:rsidRPr="00260C4B">
        <w:rPr>
          <w:rFonts w:ascii="Arial" w:hAnsi="Arial" w:cs="Arial"/>
          <w:sz w:val="24"/>
          <w:szCs w:val="24"/>
        </w:rPr>
        <w:t xml:space="preserve">sponsor in the case of non-police personnel, to ensure authentication takes place and </w:t>
      </w:r>
      <w:r w:rsidR="007B07A1">
        <w:rPr>
          <w:rFonts w:ascii="Arial" w:hAnsi="Arial" w:cs="Arial"/>
          <w:sz w:val="24"/>
          <w:szCs w:val="24"/>
        </w:rPr>
        <w:tab/>
      </w:r>
      <w:r w:rsidR="00434A79" w:rsidRPr="00260C4B">
        <w:rPr>
          <w:rFonts w:ascii="Arial" w:hAnsi="Arial" w:cs="Arial"/>
          <w:sz w:val="24"/>
          <w:szCs w:val="24"/>
        </w:rPr>
        <w:t xml:space="preserve">is recorded before vetting application forms are submitted to the FVU. </w:t>
      </w:r>
    </w:p>
    <w:p w14:paraId="29BED873" w14:textId="0AF7799D" w:rsidR="00F16C51" w:rsidRPr="00F16C51" w:rsidRDefault="00243443" w:rsidP="0007444C">
      <w:pPr>
        <w:pStyle w:val="Heading3"/>
      </w:pPr>
      <w:bookmarkStart w:id="37" w:name="_Toc191291849"/>
      <w:r>
        <w:t>2.3</w:t>
      </w:r>
      <w:r w:rsidR="00A7381B">
        <w:t>0</w:t>
      </w:r>
      <w:r w:rsidR="007B07A1">
        <w:tab/>
      </w:r>
      <w:r w:rsidR="00772DD4">
        <w:tab/>
      </w:r>
      <w:r w:rsidR="00E03054">
        <w:t>Supplier Vetting</w:t>
      </w:r>
      <w:r w:rsidR="00F16C51" w:rsidRPr="00F16C51">
        <w:t xml:space="preserve"> Checks</w:t>
      </w:r>
      <w:bookmarkEnd w:id="37"/>
    </w:p>
    <w:p w14:paraId="38264263" w14:textId="49039029" w:rsidR="00F16C51" w:rsidRDefault="00243443" w:rsidP="00B5434D">
      <w:pPr>
        <w:ind w:left="0" w:firstLine="0"/>
        <w:jc w:val="both"/>
        <w:rPr>
          <w:rFonts w:ascii="Arial" w:hAnsi="Arial" w:cs="Arial"/>
          <w:sz w:val="24"/>
          <w:szCs w:val="24"/>
        </w:rPr>
      </w:pPr>
      <w:r>
        <w:rPr>
          <w:rFonts w:ascii="Arial" w:hAnsi="Arial" w:cs="Arial"/>
          <w:sz w:val="24"/>
          <w:szCs w:val="24"/>
        </w:rPr>
        <w:t>2.3</w:t>
      </w:r>
      <w:r w:rsidR="00A7381B">
        <w:rPr>
          <w:rFonts w:ascii="Arial" w:hAnsi="Arial" w:cs="Arial"/>
          <w:sz w:val="24"/>
          <w:szCs w:val="24"/>
        </w:rPr>
        <w:t>0</w:t>
      </w:r>
      <w:r w:rsidR="007B07A1">
        <w:rPr>
          <w:rFonts w:ascii="Arial" w:hAnsi="Arial" w:cs="Arial"/>
          <w:sz w:val="24"/>
          <w:szCs w:val="24"/>
        </w:rPr>
        <w:t>.1</w:t>
      </w:r>
      <w:r w:rsidR="007B07A1">
        <w:rPr>
          <w:rFonts w:ascii="Arial" w:hAnsi="Arial" w:cs="Arial"/>
          <w:sz w:val="24"/>
          <w:szCs w:val="24"/>
        </w:rPr>
        <w:tab/>
      </w:r>
      <w:r w:rsidR="00F16C51">
        <w:rPr>
          <w:rFonts w:ascii="Arial" w:hAnsi="Arial" w:cs="Arial"/>
          <w:sz w:val="24"/>
          <w:szCs w:val="24"/>
        </w:rPr>
        <w:t xml:space="preserve">Where the SPA/Police Scotland enters into </w:t>
      </w:r>
      <w:r w:rsidR="00FF3347">
        <w:rPr>
          <w:rFonts w:ascii="Arial" w:hAnsi="Arial" w:cs="Arial"/>
          <w:sz w:val="24"/>
          <w:szCs w:val="24"/>
        </w:rPr>
        <w:t xml:space="preserve">a </w:t>
      </w:r>
      <w:r w:rsidR="00F16C51">
        <w:rPr>
          <w:rFonts w:ascii="Arial" w:hAnsi="Arial" w:cs="Arial"/>
          <w:sz w:val="24"/>
          <w:szCs w:val="24"/>
        </w:rPr>
        <w:t xml:space="preserve">commercial contract, for instance for the </w:t>
      </w:r>
      <w:r w:rsidR="007B07A1">
        <w:rPr>
          <w:rFonts w:ascii="Arial" w:hAnsi="Arial" w:cs="Arial"/>
          <w:sz w:val="24"/>
          <w:szCs w:val="24"/>
        </w:rPr>
        <w:tab/>
      </w:r>
      <w:r w:rsidR="00F16C51">
        <w:rPr>
          <w:rFonts w:ascii="Arial" w:hAnsi="Arial" w:cs="Arial"/>
          <w:sz w:val="24"/>
          <w:szCs w:val="24"/>
        </w:rPr>
        <w:t xml:space="preserve">provision of goods or services, the </w:t>
      </w:r>
      <w:r w:rsidR="00E03054">
        <w:rPr>
          <w:rFonts w:ascii="Arial" w:hAnsi="Arial" w:cs="Arial"/>
          <w:sz w:val="24"/>
          <w:szCs w:val="24"/>
        </w:rPr>
        <w:t>supplier</w:t>
      </w:r>
      <w:r w:rsidR="00F16C51">
        <w:rPr>
          <w:rFonts w:ascii="Arial" w:hAnsi="Arial" w:cs="Arial"/>
          <w:sz w:val="24"/>
          <w:szCs w:val="24"/>
        </w:rPr>
        <w:t xml:space="preserve"> with which it contracts will be the subject </w:t>
      </w:r>
      <w:r w:rsidR="007B07A1">
        <w:rPr>
          <w:rFonts w:ascii="Arial" w:hAnsi="Arial" w:cs="Arial"/>
          <w:sz w:val="24"/>
          <w:szCs w:val="24"/>
        </w:rPr>
        <w:tab/>
      </w:r>
      <w:r w:rsidR="00F16C51">
        <w:rPr>
          <w:rFonts w:ascii="Arial" w:hAnsi="Arial" w:cs="Arial"/>
          <w:sz w:val="24"/>
          <w:szCs w:val="24"/>
        </w:rPr>
        <w:t xml:space="preserve">of systems checks. These checks are to ensure that neither the </w:t>
      </w:r>
      <w:r w:rsidR="00E03054">
        <w:rPr>
          <w:rFonts w:ascii="Arial" w:hAnsi="Arial" w:cs="Arial"/>
          <w:sz w:val="24"/>
          <w:szCs w:val="24"/>
        </w:rPr>
        <w:t>SPA</w:t>
      </w:r>
      <w:r w:rsidR="00F16C51">
        <w:rPr>
          <w:rFonts w:ascii="Arial" w:hAnsi="Arial" w:cs="Arial"/>
          <w:sz w:val="24"/>
          <w:szCs w:val="24"/>
        </w:rPr>
        <w:t xml:space="preserve"> nor </w:t>
      </w:r>
      <w:r w:rsidR="009C7297">
        <w:rPr>
          <w:rFonts w:ascii="Arial" w:hAnsi="Arial" w:cs="Arial"/>
          <w:sz w:val="24"/>
          <w:szCs w:val="24"/>
        </w:rPr>
        <w:t xml:space="preserve">Police </w:t>
      </w:r>
      <w:r w:rsidR="009C7297">
        <w:rPr>
          <w:rFonts w:ascii="Arial" w:hAnsi="Arial" w:cs="Arial"/>
          <w:sz w:val="24"/>
          <w:szCs w:val="24"/>
        </w:rPr>
        <w:tab/>
        <w:t>Scotland</w:t>
      </w:r>
      <w:r w:rsidR="00F16C51">
        <w:rPr>
          <w:rFonts w:ascii="Arial" w:hAnsi="Arial" w:cs="Arial"/>
          <w:sz w:val="24"/>
          <w:szCs w:val="24"/>
        </w:rPr>
        <w:t xml:space="preserve"> enters into a contract with a </w:t>
      </w:r>
      <w:r w:rsidR="00E03054">
        <w:rPr>
          <w:rFonts w:ascii="Arial" w:hAnsi="Arial" w:cs="Arial"/>
          <w:sz w:val="24"/>
          <w:szCs w:val="24"/>
        </w:rPr>
        <w:t>supplier</w:t>
      </w:r>
      <w:r w:rsidR="00F16C51">
        <w:rPr>
          <w:rFonts w:ascii="Arial" w:hAnsi="Arial" w:cs="Arial"/>
          <w:sz w:val="24"/>
          <w:szCs w:val="24"/>
        </w:rPr>
        <w:t xml:space="preserve"> linked to serious organised crime.</w:t>
      </w:r>
    </w:p>
    <w:p w14:paraId="6A7455A0" w14:textId="29AB3F47" w:rsidR="00FF3347" w:rsidRDefault="00243443" w:rsidP="00B5434D">
      <w:pPr>
        <w:ind w:left="0" w:firstLine="0"/>
        <w:jc w:val="both"/>
        <w:rPr>
          <w:rFonts w:ascii="Arial" w:hAnsi="Arial" w:cs="Arial"/>
          <w:sz w:val="24"/>
          <w:szCs w:val="24"/>
        </w:rPr>
      </w:pPr>
      <w:r>
        <w:rPr>
          <w:rFonts w:ascii="Arial" w:hAnsi="Arial" w:cs="Arial"/>
          <w:sz w:val="24"/>
          <w:szCs w:val="24"/>
        </w:rPr>
        <w:t>2.3</w:t>
      </w:r>
      <w:r w:rsidR="00A7381B">
        <w:rPr>
          <w:rFonts w:ascii="Arial" w:hAnsi="Arial" w:cs="Arial"/>
          <w:sz w:val="24"/>
          <w:szCs w:val="24"/>
        </w:rPr>
        <w:t>0</w:t>
      </w:r>
      <w:r w:rsidR="007B07A1">
        <w:rPr>
          <w:rFonts w:ascii="Arial" w:hAnsi="Arial" w:cs="Arial"/>
          <w:sz w:val="24"/>
          <w:szCs w:val="24"/>
        </w:rPr>
        <w:t>.2</w:t>
      </w:r>
      <w:r w:rsidR="007B07A1">
        <w:rPr>
          <w:rFonts w:ascii="Arial" w:hAnsi="Arial" w:cs="Arial"/>
          <w:sz w:val="24"/>
          <w:szCs w:val="24"/>
        </w:rPr>
        <w:tab/>
      </w:r>
      <w:r w:rsidR="00E03054">
        <w:rPr>
          <w:rFonts w:ascii="Arial" w:hAnsi="Arial" w:cs="Arial"/>
          <w:sz w:val="24"/>
          <w:szCs w:val="24"/>
        </w:rPr>
        <w:t>The supplier vetting process is not covered in this manual. For guidance on this</w:t>
      </w:r>
      <w:r w:rsidR="00E320EC">
        <w:rPr>
          <w:rFonts w:ascii="Arial" w:hAnsi="Arial" w:cs="Arial"/>
          <w:sz w:val="24"/>
          <w:szCs w:val="24"/>
        </w:rPr>
        <w:t>,</w:t>
      </w:r>
      <w:r w:rsidR="004F78D7">
        <w:rPr>
          <w:rFonts w:ascii="Arial" w:hAnsi="Arial" w:cs="Arial"/>
          <w:sz w:val="24"/>
          <w:szCs w:val="24"/>
        </w:rPr>
        <w:br/>
        <w:t xml:space="preserve">           please </w:t>
      </w:r>
      <w:r w:rsidR="00E03054">
        <w:rPr>
          <w:rFonts w:ascii="Arial" w:hAnsi="Arial" w:cs="Arial"/>
          <w:sz w:val="24"/>
          <w:szCs w:val="24"/>
        </w:rPr>
        <w:t>consult the Supplier Vetting Manual.</w:t>
      </w:r>
    </w:p>
    <w:p w14:paraId="567477C6" w14:textId="53012E89" w:rsidR="00D27635" w:rsidRDefault="00570C40" w:rsidP="0007444C">
      <w:pPr>
        <w:pStyle w:val="Heading3"/>
      </w:pPr>
      <w:bookmarkStart w:id="38" w:name="_Toc191291850"/>
      <w:r>
        <w:t>2.3</w:t>
      </w:r>
      <w:r w:rsidR="00A7381B">
        <w:t>1</w:t>
      </w:r>
      <w:r>
        <w:tab/>
      </w:r>
      <w:r w:rsidR="00772DD4">
        <w:tab/>
      </w:r>
      <w:r>
        <w:t>Disclosure – Risk to Applicants</w:t>
      </w:r>
      <w:bookmarkEnd w:id="38"/>
    </w:p>
    <w:p w14:paraId="15DD9F19" w14:textId="4FAA7A44" w:rsidR="00570C40" w:rsidRPr="00570C40" w:rsidRDefault="00570C40" w:rsidP="00570C40">
      <w:pPr>
        <w:ind w:left="0" w:firstLine="0"/>
        <w:jc w:val="both"/>
        <w:rPr>
          <w:rFonts w:ascii="Arial" w:hAnsi="Arial" w:cs="Arial"/>
          <w:sz w:val="24"/>
          <w:szCs w:val="24"/>
        </w:rPr>
      </w:pPr>
      <w:r w:rsidRPr="00570C40">
        <w:rPr>
          <w:rFonts w:ascii="Arial" w:hAnsi="Arial" w:cs="Arial"/>
          <w:sz w:val="24"/>
          <w:szCs w:val="24"/>
        </w:rPr>
        <w:t>2.3</w:t>
      </w:r>
      <w:r w:rsidR="00A7381B">
        <w:rPr>
          <w:rFonts w:ascii="Arial" w:hAnsi="Arial" w:cs="Arial"/>
          <w:sz w:val="24"/>
          <w:szCs w:val="24"/>
        </w:rPr>
        <w:t>1</w:t>
      </w:r>
      <w:r w:rsidRPr="00570C40">
        <w:rPr>
          <w:rFonts w:ascii="Arial" w:hAnsi="Arial" w:cs="Arial"/>
          <w:sz w:val="24"/>
          <w:szCs w:val="24"/>
        </w:rPr>
        <w:t>.1</w:t>
      </w:r>
      <w:r>
        <w:rPr>
          <w:rFonts w:ascii="Arial" w:hAnsi="Arial" w:cs="Arial"/>
          <w:sz w:val="24"/>
          <w:szCs w:val="24"/>
        </w:rPr>
        <w:tab/>
      </w:r>
      <w:r w:rsidRPr="00570C40">
        <w:rPr>
          <w:rFonts w:ascii="Arial" w:hAnsi="Arial" w:cs="Arial"/>
          <w:sz w:val="24"/>
          <w:szCs w:val="24"/>
        </w:rPr>
        <w:t xml:space="preserve">The results of checks on relatives and associates should not be disclosed to an </w:t>
      </w:r>
      <w:r w:rsidRPr="00570C40">
        <w:rPr>
          <w:rFonts w:ascii="Arial" w:hAnsi="Arial" w:cs="Arial"/>
          <w:sz w:val="24"/>
          <w:szCs w:val="24"/>
        </w:rPr>
        <w:tab/>
        <w:t xml:space="preserve">applicant. On occasion, however, information found on third parties may indicate a </w:t>
      </w:r>
      <w:r w:rsidRPr="00570C40">
        <w:rPr>
          <w:rFonts w:ascii="Arial" w:hAnsi="Arial" w:cs="Arial"/>
          <w:sz w:val="24"/>
          <w:szCs w:val="24"/>
        </w:rPr>
        <w:tab/>
        <w:t xml:space="preserve">level of </w:t>
      </w:r>
      <w:r w:rsidR="003D524F">
        <w:rPr>
          <w:rFonts w:ascii="Arial" w:hAnsi="Arial" w:cs="Arial"/>
          <w:sz w:val="24"/>
          <w:szCs w:val="24"/>
        </w:rPr>
        <w:t xml:space="preserve">threat or </w:t>
      </w:r>
      <w:r w:rsidRPr="00570C40">
        <w:rPr>
          <w:rFonts w:ascii="Arial" w:hAnsi="Arial" w:cs="Arial"/>
          <w:sz w:val="24"/>
          <w:szCs w:val="24"/>
        </w:rPr>
        <w:t xml:space="preserve">risk to an applicant. </w:t>
      </w:r>
    </w:p>
    <w:p w14:paraId="722D2F30" w14:textId="4CDC92AF" w:rsidR="00570C40" w:rsidRPr="00570C40" w:rsidRDefault="00570C40" w:rsidP="00570C40">
      <w:pPr>
        <w:ind w:left="0" w:firstLine="0"/>
        <w:jc w:val="both"/>
        <w:rPr>
          <w:rFonts w:ascii="Arial" w:hAnsi="Arial" w:cs="Arial"/>
          <w:sz w:val="24"/>
          <w:szCs w:val="24"/>
        </w:rPr>
      </w:pPr>
      <w:r>
        <w:rPr>
          <w:rFonts w:ascii="Arial" w:hAnsi="Arial" w:cs="Arial"/>
          <w:sz w:val="24"/>
          <w:szCs w:val="24"/>
        </w:rPr>
        <w:t>2.3</w:t>
      </w:r>
      <w:r w:rsidR="00A7381B">
        <w:rPr>
          <w:rFonts w:ascii="Arial" w:hAnsi="Arial" w:cs="Arial"/>
          <w:sz w:val="24"/>
          <w:szCs w:val="24"/>
        </w:rPr>
        <w:t>1</w:t>
      </w:r>
      <w:r>
        <w:rPr>
          <w:rFonts w:ascii="Arial" w:hAnsi="Arial" w:cs="Arial"/>
          <w:sz w:val="24"/>
          <w:szCs w:val="24"/>
        </w:rPr>
        <w:t>.2</w:t>
      </w:r>
      <w:r w:rsidRPr="00570C40">
        <w:rPr>
          <w:rFonts w:ascii="Arial" w:hAnsi="Arial" w:cs="Arial"/>
          <w:sz w:val="24"/>
          <w:szCs w:val="24"/>
        </w:rPr>
        <w:tab/>
        <w:t xml:space="preserve">Where that information suggests a real and immediate threat to life, the process </w:t>
      </w:r>
      <w:r w:rsidRPr="00570C40">
        <w:rPr>
          <w:rFonts w:ascii="Arial" w:hAnsi="Arial" w:cs="Arial"/>
          <w:sz w:val="24"/>
          <w:szCs w:val="24"/>
        </w:rPr>
        <w:tab/>
        <w:t>outlined in the Threats to Life warnings SOP should be followed with urgency.</w:t>
      </w:r>
    </w:p>
    <w:p w14:paraId="4104E47C" w14:textId="66806180" w:rsidR="00570C40" w:rsidRDefault="00570C40" w:rsidP="00570C40">
      <w:pPr>
        <w:ind w:left="0" w:firstLine="0"/>
        <w:jc w:val="both"/>
        <w:rPr>
          <w:rFonts w:ascii="Arial" w:hAnsi="Arial" w:cs="Arial"/>
          <w:sz w:val="24"/>
          <w:szCs w:val="24"/>
        </w:rPr>
      </w:pPr>
      <w:r>
        <w:rPr>
          <w:rFonts w:ascii="Arial" w:hAnsi="Arial" w:cs="Arial"/>
          <w:sz w:val="24"/>
          <w:szCs w:val="24"/>
        </w:rPr>
        <w:t>2.3</w:t>
      </w:r>
      <w:r w:rsidR="00A7381B">
        <w:rPr>
          <w:rFonts w:ascii="Arial" w:hAnsi="Arial" w:cs="Arial"/>
          <w:sz w:val="24"/>
          <w:szCs w:val="24"/>
        </w:rPr>
        <w:t>1</w:t>
      </w:r>
      <w:r>
        <w:rPr>
          <w:rFonts w:ascii="Arial" w:hAnsi="Arial" w:cs="Arial"/>
          <w:sz w:val="24"/>
          <w:szCs w:val="24"/>
        </w:rPr>
        <w:t>.3</w:t>
      </w:r>
      <w:r w:rsidRPr="00570C40">
        <w:rPr>
          <w:rFonts w:ascii="Arial" w:hAnsi="Arial" w:cs="Arial"/>
          <w:sz w:val="24"/>
          <w:szCs w:val="24"/>
        </w:rPr>
        <w:tab/>
      </w:r>
      <w:r w:rsidR="003D524F" w:rsidRPr="003D524F">
        <w:rPr>
          <w:rFonts w:ascii="Arial" w:hAnsi="Arial" w:cs="Arial"/>
          <w:sz w:val="24"/>
          <w:szCs w:val="24"/>
        </w:rPr>
        <w:t xml:space="preserve">Where potential risk is indicated in the context of domestic abuse this should be </w:t>
      </w:r>
      <w:r w:rsidR="003D524F" w:rsidRPr="003D524F">
        <w:rPr>
          <w:rFonts w:ascii="Arial" w:hAnsi="Arial" w:cs="Arial"/>
          <w:sz w:val="24"/>
          <w:szCs w:val="24"/>
        </w:rPr>
        <w:tab/>
        <w:t xml:space="preserve">dealt with by means of the Disclosure Scheme for Domestic Abuse Scotland (DSDAS) </w:t>
      </w:r>
      <w:r w:rsidR="003D524F" w:rsidRPr="003D524F">
        <w:rPr>
          <w:rFonts w:ascii="Arial" w:hAnsi="Arial" w:cs="Arial"/>
          <w:sz w:val="24"/>
          <w:szCs w:val="24"/>
        </w:rPr>
        <w:tab/>
        <w:t>procedure.</w:t>
      </w:r>
    </w:p>
    <w:p w14:paraId="63359791" w14:textId="06ECBEC2" w:rsidR="00570C40" w:rsidRPr="00570C40" w:rsidRDefault="00570C40" w:rsidP="00570C40">
      <w:pPr>
        <w:ind w:left="0" w:firstLine="0"/>
        <w:jc w:val="both"/>
        <w:rPr>
          <w:rFonts w:ascii="Arial" w:hAnsi="Arial" w:cs="Arial"/>
          <w:sz w:val="24"/>
          <w:szCs w:val="24"/>
        </w:rPr>
      </w:pPr>
      <w:r>
        <w:rPr>
          <w:rFonts w:ascii="Arial" w:hAnsi="Arial" w:cs="Arial"/>
          <w:sz w:val="24"/>
          <w:szCs w:val="24"/>
        </w:rPr>
        <w:t>2.3</w:t>
      </w:r>
      <w:r w:rsidR="00A7381B">
        <w:rPr>
          <w:rFonts w:ascii="Arial" w:hAnsi="Arial" w:cs="Arial"/>
          <w:sz w:val="24"/>
          <w:szCs w:val="24"/>
        </w:rPr>
        <w:t>1</w:t>
      </w:r>
      <w:r>
        <w:rPr>
          <w:rFonts w:ascii="Arial" w:hAnsi="Arial" w:cs="Arial"/>
          <w:sz w:val="24"/>
          <w:szCs w:val="24"/>
        </w:rPr>
        <w:t>.4</w:t>
      </w:r>
      <w:r>
        <w:rPr>
          <w:rFonts w:ascii="Arial" w:hAnsi="Arial" w:cs="Arial"/>
          <w:sz w:val="24"/>
          <w:szCs w:val="24"/>
        </w:rPr>
        <w:tab/>
        <w:t>Any other form of risk</w:t>
      </w:r>
      <w:r w:rsidR="00C14C6E">
        <w:rPr>
          <w:rFonts w:ascii="Arial" w:hAnsi="Arial" w:cs="Arial"/>
          <w:sz w:val="24"/>
          <w:szCs w:val="24"/>
        </w:rPr>
        <w:t xml:space="preserve"> identified in the vetting process</w:t>
      </w:r>
      <w:r>
        <w:rPr>
          <w:rFonts w:ascii="Arial" w:hAnsi="Arial" w:cs="Arial"/>
          <w:sz w:val="24"/>
          <w:szCs w:val="24"/>
        </w:rPr>
        <w:t xml:space="preserve"> will be assessed on an ad hoc </w:t>
      </w:r>
      <w:r w:rsidR="00C14C6E">
        <w:rPr>
          <w:rFonts w:ascii="Arial" w:hAnsi="Arial" w:cs="Arial"/>
          <w:sz w:val="24"/>
          <w:szCs w:val="24"/>
        </w:rPr>
        <w:tab/>
      </w:r>
      <w:r>
        <w:rPr>
          <w:rFonts w:ascii="Arial" w:hAnsi="Arial" w:cs="Arial"/>
          <w:sz w:val="24"/>
          <w:szCs w:val="24"/>
        </w:rPr>
        <w:t>basis</w:t>
      </w:r>
      <w:r w:rsidR="00C14C6E">
        <w:rPr>
          <w:rFonts w:ascii="Arial" w:hAnsi="Arial" w:cs="Arial"/>
          <w:sz w:val="24"/>
          <w:szCs w:val="24"/>
        </w:rPr>
        <w:t xml:space="preserve"> in the context of the duty to prevent crime, harm and disorder</w:t>
      </w:r>
      <w:r w:rsidR="008A7C12">
        <w:rPr>
          <w:rFonts w:ascii="Arial" w:hAnsi="Arial" w:cs="Arial"/>
          <w:sz w:val="24"/>
          <w:szCs w:val="24"/>
        </w:rPr>
        <w:t>.</w:t>
      </w:r>
    </w:p>
    <w:p w14:paraId="4D23DC7E" w14:textId="77777777" w:rsidR="00D27635" w:rsidRDefault="00D27635" w:rsidP="00B5434D">
      <w:pPr>
        <w:ind w:left="0" w:firstLine="0"/>
        <w:jc w:val="both"/>
        <w:rPr>
          <w:rFonts w:ascii="Arial" w:hAnsi="Arial" w:cs="Arial"/>
          <w:b/>
          <w:sz w:val="32"/>
          <w:szCs w:val="32"/>
        </w:rPr>
      </w:pPr>
    </w:p>
    <w:p w14:paraId="4FF76244" w14:textId="77777777" w:rsidR="0067069A" w:rsidRDefault="0067069A" w:rsidP="0067069A">
      <w:pPr>
        <w:ind w:left="0" w:firstLine="0"/>
        <w:rPr>
          <w:rFonts w:ascii="Arial" w:hAnsi="Arial" w:cs="Arial"/>
          <w:b/>
          <w:sz w:val="32"/>
          <w:szCs w:val="32"/>
        </w:rPr>
      </w:pPr>
      <w:bookmarkStart w:id="39" w:name="_Toc191291851"/>
    </w:p>
    <w:p w14:paraId="19353621" w14:textId="46865A32" w:rsidR="00434A79" w:rsidRPr="0067069A" w:rsidRDefault="00F20BD9" w:rsidP="0067069A">
      <w:pPr>
        <w:ind w:left="0" w:firstLine="0"/>
        <w:rPr>
          <w:rFonts w:ascii="Arial" w:hAnsi="Arial" w:cs="Arial"/>
          <w:b/>
          <w:bCs/>
          <w:sz w:val="32"/>
          <w:szCs w:val="32"/>
        </w:rPr>
      </w:pPr>
      <w:r w:rsidRPr="0067069A">
        <w:rPr>
          <w:rFonts w:ascii="Arial" w:hAnsi="Arial" w:cs="Arial"/>
          <w:b/>
          <w:bCs/>
          <w:sz w:val="32"/>
          <w:szCs w:val="32"/>
        </w:rPr>
        <w:lastRenderedPageBreak/>
        <w:t>P</w:t>
      </w:r>
      <w:r w:rsidR="00434A79" w:rsidRPr="0067069A">
        <w:rPr>
          <w:rFonts w:ascii="Arial" w:hAnsi="Arial" w:cs="Arial"/>
          <w:b/>
          <w:bCs/>
          <w:sz w:val="32"/>
          <w:szCs w:val="32"/>
        </w:rPr>
        <w:t>art 3</w:t>
      </w:r>
      <w:r w:rsidR="0067069A">
        <w:rPr>
          <w:rFonts w:ascii="Arial" w:hAnsi="Arial" w:cs="Arial"/>
          <w:b/>
          <w:bCs/>
          <w:sz w:val="32"/>
          <w:szCs w:val="32"/>
        </w:rPr>
        <w:tab/>
      </w:r>
      <w:r w:rsidR="00434A79" w:rsidRPr="0067069A">
        <w:rPr>
          <w:rFonts w:ascii="Arial" w:hAnsi="Arial" w:cs="Arial"/>
          <w:b/>
          <w:bCs/>
          <w:sz w:val="32"/>
          <w:szCs w:val="32"/>
        </w:rPr>
        <w:t>Appraisals, Reviews and Renewals</w:t>
      </w:r>
      <w:bookmarkEnd w:id="39"/>
    </w:p>
    <w:p w14:paraId="0E061B8F" w14:textId="2B3F12FF" w:rsidR="002C0B61" w:rsidRPr="002C0B61" w:rsidRDefault="007B07A1" w:rsidP="0007444C">
      <w:pPr>
        <w:pStyle w:val="Heading3"/>
      </w:pPr>
      <w:bookmarkStart w:id="40" w:name="_Toc191291852"/>
      <w:r>
        <w:t>3.1</w:t>
      </w:r>
      <w:r>
        <w:tab/>
      </w:r>
      <w:r w:rsidR="0067069A">
        <w:tab/>
      </w:r>
      <w:r w:rsidR="002C0B61" w:rsidRPr="002C0B61">
        <w:t>Appraisals</w:t>
      </w:r>
      <w:bookmarkEnd w:id="40"/>
    </w:p>
    <w:p w14:paraId="161EC564" w14:textId="1A4C5F98" w:rsidR="002C0B61" w:rsidRDefault="007B07A1" w:rsidP="00B5434D">
      <w:pPr>
        <w:ind w:left="0" w:firstLine="0"/>
        <w:jc w:val="both"/>
        <w:rPr>
          <w:rFonts w:ascii="Arial" w:hAnsi="Arial" w:cs="Arial"/>
          <w:sz w:val="24"/>
          <w:szCs w:val="24"/>
        </w:rPr>
      </w:pPr>
      <w:r>
        <w:rPr>
          <w:rFonts w:ascii="Arial" w:hAnsi="Arial" w:cs="Arial"/>
          <w:sz w:val="24"/>
          <w:szCs w:val="24"/>
        </w:rPr>
        <w:t>3.1.1</w:t>
      </w:r>
      <w:r>
        <w:rPr>
          <w:rFonts w:ascii="Arial" w:hAnsi="Arial" w:cs="Arial"/>
          <w:sz w:val="24"/>
          <w:szCs w:val="24"/>
        </w:rPr>
        <w:tab/>
      </w:r>
      <w:r w:rsidR="00301908">
        <w:rPr>
          <w:rFonts w:ascii="Arial" w:hAnsi="Arial" w:cs="Arial"/>
          <w:sz w:val="24"/>
          <w:szCs w:val="24"/>
        </w:rPr>
        <w:t>In order to assess an i</w:t>
      </w:r>
      <w:r w:rsidR="002C0B61" w:rsidRPr="00260C4B">
        <w:rPr>
          <w:rFonts w:ascii="Arial" w:hAnsi="Arial" w:cs="Arial"/>
          <w:sz w:val="24"/>
          <w:szCs w:val="24"/>
        </w:rPr>
        <w:t>ndivid</w:t>
      </w:r>
      <w:r w:rsidR="002C0B61">
        <w:rPr>
          <w:rFonts w:ascii="Arial" w:hAnsi="Arial" w:cs="Arial"/>
          <w:sz w:val="24"/>
          <w:szCs w:val="24"/>
        </w:rPr>
        <w:t>ual</w:t>
      </w:r>
      <w:r w:rsidR="00301908">
        <w:rPr>
          <w:rFonts w:ascii="Arial" w:hAnsi="Arial" w:cs="Arial"/>
          <w:sz w:val="24"/>
          <w:szCs w:val="24"/>
        </w:rPr>
        <w:t>’</w:t>
      </w:r>
      <w:r w:rsidR="002C0B61">
        <w:rPr>
          <w:rFonts w:ascii="Arial" w:hAnsi="Arial" w:cs="Arial"/>
          <w:sz w:val="24"/>
          <w:szCs w:val="24"/>
        </w:rPr>
        <w:t xml:space="preserve">s </w:t>
      </w:r>
      <w:r w:rsidR="00301908">
        <w:rPr>
          <w:rFonts w:ascii="Arial" w:hAnsi="Arial" w:cs="Arial"/>
          <w:sz w:val="24"/>
          <w:szCs w:val="24"/>
        </w:rPr>
        <w:t xml:space="preserve">ongoing suitability, those </w:t>
      </w:r>
      <w:r w:rsidR="002C0B61">
        <w:rPr>
          <w:rFonts w:ascii="Arial" w:hAnsi="Arial" w:cs="Arial"/>
          <w:sz w:val="24"/>
          <w:szCs w:val="24"/>
        </w:rPr>
        <w:t xml:space="preserve">who hold MV will undergo </w:t>
      </w:r>
      <w:r>
        <w:rPr>
          <w:rFonts w:ascii="Arial" w:hAnsi="Arial" w:cs="Arial"/>
          <w:sz w:val="24"/>
          <w:szCs w:val="24"/>
        </w:rPr>
        <w:tab/>
      </w:r>
      <w:r w:rsidR="002C0B61">
        <w:rPr>
          <w:rFonts w:ascii="Arial" w:hAnsi="Arial" w:cs="Arial"/>
          <w:sz w:val="24"/>
          <w:szCs w:val="24"/>
        </w:rPr>
        <w:t>an</w:t>
      </w:r>
      <w:r w:rsidR="002C0B61" w:rsidRPr="00260C4B">
        <w:rPr>
          <w:rFonts w:ascii="Arial" w:hAnsi="Arial" w:cs="Arial"/>
          <w:sz w:val="24"/>
          <w:szCs w:val="24"/>
        </w:rPr>
        <w:t xml:space="preserve"> annual security appraisal</w:t>
      </w:r>
      <w:r w:rsidR="00301908">
        <w:rPr>
          <w:rFonts w:ascii="Arial" w:hAnsi="Arial" w:cs="Arial"/>
          <w:sz w:val="24"/>
          <w:szCs w:val="24"/>
        </w:rPr>
        <w:t xml:space="preserve">. This process will also be used to assess </w:t>
      </w:r>
      <w:r w:rsidR="00825F84">
        <w:rPr>
          <w:rFonts w:ascii="Arial" w:hAnsi="Arial" w:cs="Arial"/>
          <w:sz w:val="24"/>
          <w:szCs w:val="24"/>
        </w:rPr>
        <w:t xml:space="preserve">ongoing </w:t>
      </w:r>
      <w:r>
        <w:rPr>
          <w:rFonts w:ascii="Arial" w:hAnsi="Arial" w:cs="Arial"/>
          <w:sz w:val="24"/>
          <w:szCs w:val="24"/>
        </w:rPr>
        <w:tab/>
      </w:r>
      <w:r w:rsidR="00301908">
        <w:rPr>
          <w:rFonts w:ascii="Arial" w:hAnsi="Arial" w:cs="Arial"/>
          <w:sz w:val="24"/>
          <w:szCs w:val="24"/>
        </w:rPr>
        <w:t xml:space="preserve">suitability to hold NSV. </w:t>
      </w:r>
    </w:p>
    <w:p w14:paraId="4B8981B8" w14:textId="6F6327F1" w:rsidR="00301908" w:rsidRPr="00260C4B" w:rsidRDefault="007B07A1" w:rsidP="0007444C">
      <w:pPr>
        <w:pStyle w:val="Heading3"/>
      </w:pPr>
      <w:bookmarkStart w:id="41" w:name="_Toc191291853"/>
      <w:r>
        <w:t>3.2</w:t>
      </w:r>
      <w:r>
        <w:tab/>
      </w:r>
      <w:r w:rsidR="00772DD4">
        <w:tab/>
      </w:r>
      <w:r>
        <w:t>M</w:t>
      </w:r>
      <w:r w:rsidRPr="00260C4B">
        <w:t xml:space="preserve">inimum </w:t>
      </w:r>
      <w:r>
        <w:t xml:space="preserve">Checks Required </w:t>
      </w:r>
      <w:r w:rsidRPr="00260C4B">
        <w:t xml:space="preserve">for </w:t>
      </w:r>
      <w:r w:rsidR="00301908">
        <w:t>MV</w:t>
      </w:r>
      <w:r w:rsidR="00825F84">
        <w:t>/NSV</w:t>
      </w:r>
      <w:r w:rsidR="00301908">
        <w:t xml:space="preserve"> </w:t>
      </w:r>
      <w:r w:rsidR="00D935FA">
        <w:t xml:space="preserve">annual </w:t>
      </w:r>
      <w:r w:rsidR="00301908">
        <w:t>appraisal</w:t>
      </w:r>
      <w:r w:rsidR="00301908" w:rsidRPr="00260C4B">
        <w:t>:</w:t>
      </w:r>
      <w:bookmarkEnd w:id="41"/>
    </w:p>
    <w:p w14:paraId="75423BD1" w14:textId="79EC7AD1" w:rsidR="00301908" w:rsidRPr="00260C4B" w:rsidRDefault="007B07A1" w:rsidP="00301908">
      <w:pPr>
        <w:ind w:left="0" w:firstLine="0"/>
        <w:jc w:val="both"/>
        <w:rPr>
          <w:rFonts w:ascii="Arial" w:hAnsi="Arial" w:cs="Arial"/>
          <w:sz w:val="24"/>
          <w:szCs w:val="24"/>
        </w:rPr>
      </w:pPr>
      <w:r>
        <w:rPr>
          <w:rFonts w:ascii="Arial" w:hAnsi="Arial" w:cs="Arial"/>
          <w:sz w:val="24"/>
          <w:szCs w:val="24"/>
        </w:rPr>
        <w:t>3.2.1</w:t>
      </w:r>
      <w:r>
        <w:rPr>
          <w:rFonts w:ascii="Arial" w:hAnsi="Arial" w:cs="Arial"/>
          <w:sz w:val="24"/>
          <w:szCs w:val="24"/>
        </w:rPr>
        <w:tab/>
      </w:r>
      <w:r w:rsidR="00301908" w:rsidRPr="00260C4B">
        <w:rPr>
          <w:rFonts w:ascii="Arial" w:hAnsi="Arial" w:cs="Arial"/>
          <w:sz w:val="24"/>
          <w:szCs w:val="24"/>
        </w:rPr>
        <w:t>On the applicant only:</w:t>
      </w:r>
    </w:p>
    <w:p w14:paraId="5DD99098" w14:textId="77777777" w:rsidR="00301908" w:rsidRDefault="00301908" w:rsidP="00F75312">
      <w:pPr>
        <w:pStyle w:val="ListParagraph"/>
        <w:numPr>
          <w:ilvl w:val="0"/>
          <w:numId w:val="6"/>
        </w:numPr>
        <w:ind w:left="1208" w:hanging="357"/>
        <w:jc w:val="both"/>
        <w:rPr>
          <w:rFonts w:ascii="Arial" w:hAnsi="Arial" w:cs="Arial"/>
          <w:sz w:val="24"/>
          <w:szCs w:val="24"/>
        </w:rPr>
      </w:pPr>
      <w:r>
        <w:rPr>
          <w:rFonts w:ascii="Arial" w:hAnsi="Arial" w:cs="Arial"/>
          <w:sz w:val="24"/>
          <w:szCs w:val="24"/>
        </w:rPr>
        <w:t>Line Manager’s Reference (from last 12 months)</w:t>
      </w:r>
    </w:p>
    <w:p w14:paraId="08FDC82D" w14:textId="7E8CFD7E" w:rsidR="00301908" w:rsidRPr="00260C4B" w:rsidRDefault="00301908" w:rsidP="00F75312">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Scottish Criminal History System (SCHS)</w:t>
      </w:r>
    </w:p>
    <w:p w14:paraId="0AF51495" w14:textId="77777777" w:rsidR="00301908" w:rsidRPr="00260C4B" w:rsidRDefault="00301908" w:rsidP="00F75312">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Police National Computer (PNC)</w:t>
      </w:r>
    </w:p>
    <w:p w14:paraId="77234E60" w14:textId="77777777" w:rsidR="00301908" w:rsidRPr="00260C4B" w:rsidRDefault="00301908" w:rsidP="00F75312">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Scottish Intelligence Database (SID)</w:t>
      </w:r>
    </w:p>
    <w:p w14:paraId="2082A633" w14:textId="77777777" w:rsidR="00301908" w:rsidRPr="00260C4B" w:rsidRDefault="00301908" w:rsidP="00F75312">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Police National Database (PND)</w:t>
      </w:r>
    </w:p>
    <w:p w14:paraId="4F2EA69A" w14:textId="77777777" w:rsidR="00301908" w:rsidRDefault="00301908" w:rsidP="00F75312">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National Common Intelligence Application (NCIA)</w:t>
      </w:r>
    </w:p>
    <w:p w14:paraId="7EC44F15" w14:textId="081F2FC5" w:rsidR="009962AD" w:rsidRPr="00260C4B" w:rsidRDefault="009962AD" w:rsidP="00F75312">
      <w:pPr>
        <w:pStyle w:val="ListParagraph"/>
        <w:numPr>
          <w:ilvl w:val="0"/>
          <w:numId w:val="6"/>
        </w:numPr>
        <w:ind w:left="1208" w:hanging="357"/>
        <w:jc w:val="both"/>
        <w:rPr>
          <w:rFonts w:ascii="Arial" w:hAnsi="Arial" w:cs="Arial"/>
          <w:sz w:val="24"/>
          <w:szCs w:val="24"/>
        </w:rPr>
      </w:pPr>
      <w:r>
        <w:rPr>
          <w:rFonts w:ascii="Arial" w:hAnsi="Arial" w:cs="Arial"/>
          <w:sz w:val="24"/>
          <w:szCs w:val="24"/>
        </w:rPr>
        <w:t>Crime Recording System (UNIFI)</w:t>
      </w:r>
    </w:p>
    <w:p w14:paraId="43F5EFC9" w14:textId="400A6300" w:rsidR="00301908" w:rsidRDefault="009962AD" w:rsidP="00F75312">
      <w:pPr>
        <w:pStyle w:val="ListParagraph"/>
        <w:numPr>
          <w:ilvl w:val="0"/>
          <w:numId w:val="6"/>
        </w:numPr>
        <w:ind w:left="1208" w:hanging="357"/>
        <w:jc w:val="both"/>
        <w:rPr>
          <w:rFonts w:ascii="Arial" w:hAnsi="Arial" w:cs="Arial"/>
          <w:sz w:val="24"/>
          <w:szCs w:val="24"/>
        </w:rPr>
      </w:pPr>
      <w:r>
        <w:rPr>
          <w:rFonts w:ascii="Arial" w:hAnsi="Arial" w:cs="Arial"/>
          <w:sz w:val="24"/>
          <w:szCs w:val="24"/>
        </w:rPr>
        <w:t xml:space="preserve">Interim </w:t>
      </w:r>
      <w:r w:rsidR="00301908" w:rsidRPr="00260C4B">
        <w:rPr>
          <w:rFonts w:ascii="Arial" w:hAnsi="Arial" w:cs="Arial"/>
          <w:sz w:val="24"/>
          <w:szCs w:val="24"/>
        </w:rPr>
        <w:t>Vulnerable Person Database (</w:t>
      </w:r>
      <w:r>
        <w:rPr>
          <w:rFonts w:ascii="Arial" w:hAnsi="Arial" w:cs="Arial"/>
          <w:sz w:val="24"/>
          <w:szCs w:val="24"/>
        </w:rPr>
        <w:t>i</w:t>
      </w:r>
      <w:r w:rsidR="00301908" w:rsidRPr="00260C4B">
        <w:rPr>
          <w:rFonts w:ascii="Arial" w:hAnsi="Arial" w:cs="Arial"/>
          <w:sz w:val="24"/>
          <w:szCs w:val="24"/>
        </w:rPr>
        <w:t>VPD)</w:t>
      </w:r>
    </w:p>
    <w:p w14:paraId="4CFCC33E" w14:textId="77777777" w:rsidR="00301908" w:rsidRPr="00260C4B" w:rsidRDefault="00301908" w:rsidP="00F75312">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Professional Standards Department (PSD)</w:t>
      </w:r>
    </w:p>
    <w:p w14:paraId="17DAF778" w14:textId="77777777" w:rsidR="00301908" w:rsidRPr="003C3F28" w:rsidRDefault="00301908" w:rsidP="00F75312">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Anti-Corruption Unit (ACU)</w:t>
      </w:r>
    </w:p>
    <w:p w14:paraId="4654772F" w14:textId="639BECEF" w:rsidR="00301908" w:rsidRPr="00260C4B" w:rsidRDefault="00301908" w:rsidP="00F75312">
      <w:pPr>
        <w:pStyle w:val="ListParagraph"/>
        <w:numPr>
          <w:ilvl w:val="0"/>
          <w:numId w:val="6"/>
        </w:numPr>
        <w:ind w:left="1208" w:hanging="357"/>
        <w:jc w:val="both"/>
        <w:rPr>
          <w:rFonts w:ascii="Arial" w:hAnsi="Arial" w:cs="Arial"/>
          <w:sz w:val="24"/>
          <w:szCs w:val="24"/>
        </w:rPr>
      </w:pPr>
      <w:r w:rsidRPr="00260C4B">
        <w:rPr>
          <w:rFonts w:ascii="Arial" w:hAnsi="Arial" w:cs="Arial"/>
          <w:sz w:val="24"/>
          <w:szCs w:val="24"/>
        </w:rPr>
        <w:t xml:space="preserve">Where changes in personal circumstances are notified by the applicant, appropriate checks </w:t>
      </w:r>
      <w:r>
        <w:rPr>
          <w:rFonts w:ascii="Arial" w:hAnsi="Arial" w:cs="Arial"/>
          <w:sz w:val="24"/>
          <w:szCs w:val="24"/>
        </w:rPr>
        <w:t>will</w:t>
      </w:r>
      <w:r w:rsidRPr="00260C4B">
        <w:rPr>
          <w:rFonts w:ascii="Arial" w:hAnsi="Arial" w:cs="Arial"/>
          <w:sz w:val="24"/>
          <w:szCs w:val="24"/>
        </w:rPr>
        <w:t xml:space="preserve"> be undertaken on any new information, e.g. </w:t>
      </w:r>
      <w:r w:rsidR="007619A8">
        <w:rPr>
          <w:rFonts w:ascii="Arial" w:hAnsi="Arial" w:cs="Arial"/>
          <w:sz w:val="24"/>
          <w:szCs w:val="24"/>
        </w:rPr>
        <w:t>vetting health</w:t>
      </w:r>
      <w:r w:rsidRPr="00260C4B">
        <w:rPr>
          <w:rFonts w:ascii="Arial" w:hAnsi="Arial" w:cs="Arial"/>
          <w:sz w:val="24"/>
          <w:szCs w:val="24"/>
        </w:rPr>
        <w:t xml:space="preserve"> check</w:t>
      </w:r>
      <w:r w:rsidR="007619A8">
        <w:rPr>
          <w:rFonts w:ascii="Arial" w:hAnsi="Arial" w:cs="Arial"/>
          <w:sz w:val="24"/>
          <w:szCs w:val="24"/>
        </w:rPr>
        <w:t xml:space="preserve"> </w:t>
      </w:r>
      <w:r w:rsidRPr="00260C4B">
        <w:rPr>
          <w:rFonts w:ascii="Arial" w:hAnsi="Arial" w:cs="Arial"/>
          <w:sz w:val="24"/>
          <w:szCs w:val="24"/>
        </w:rPr>
        <w:t>on a new partner.</w:t>
      </w:r>
    </w:p>
    <w:p w14:paraId="316D0F95" w14:textId="20E0C080" w:rsidR="00301908" w:rsidRPr="00260C4B" w:rsidRDefault="007B07A1" w:rsidP="00301908">
      <w:pPr>
        <w:ind w:left="0" w:firstLine="0"/>
        <w:jc w:val="both"/>
        <w:rPr>
          <w:rFonts w:ascii="Arial" w:hAnsi="Arial" w:cs="Arial"/>
          <w:sz w:val="24"/>
          <w:szCs w:val="24"/>
        </w:rPr>
      </w:pPr>
      <w:r>
        <w:rPr>
          <w:rFonts w:ascii="Arial" w:hAnsi="Arial" w:cs="Arial"/>
          <w:sz w:val="24"/>
          <w:szCs w:val="24"/>
        </w:rPr>
        <w:t>3.2.2</w:t>
      </w:r>
      <w:r>
        <w:rPr>
          <w:rFonts w:ascii="Arial" w:hAnsi="Arial" w:cs="Arial"/>
          <w:sz w:val="24"/>
          <w:szCs w:val="24"/>
        </w:rPr>
        <w:tab/>
      </w:r>
      <w:r w:rsidR="00301908" w:rsidRPr="003E26FB">
        <w:rPr>
          <w:rFonts w:ascii="Arial" w:hAnsi="Arial" w:cs="Arial"/>
          <w:sz w:val="24"/>
          <w:szCs w:val="24"/>
        </w:rPr>
        <w:t xml:space="preserve">Other systems can be checked if information found in the vetting process suggests </w:t>
      </w:r>
      <w:r>
        <w:rPr>
          <w:rFonts w:ascii="Arial" w:hAnsi="Arial" w:cs="Arial"/>
          <w:sz w:val="24"/>
          <w:szCs w:val="24"/>
        </w:rPr>
        <w:tab/>
      </w:r>
      <w:r w:rsidR="00301908" w:rsidRPr="003E26FB">
        <w:rPr>
          <w:rFonts w:ascii="Arial" w:hAnsi="Arial" w:cs="Arial"/>
          <w:sz w:val="24"/>
          <w:szCs w:val="24"/>
        </w:rPr>
        <w:t>this may be required.</w:t>
      </w:r>
      <w:r w:rsidR="00470763">
        <w:rPr>
          <w:rFonts w:ascii="Arial" w:hAnsi="Arial" w:cs="Arial"/>
          <w:sz w:val="24"/>
          <w:szCs w:val="24"/>
        </w:rPr>
        <w:t xml:space="preserve"> If required</w:t>
      </w:r>
      <w:r w:rsidR="00FA2B8F">
        <w:rPr>
          <w:rFonts w:ascii="Arial" w:hAnsi="Arial" w:cs="Arial"/>
          <w:sz w:val="24"/>
          <w:szCs w:val="24"/>
        </w:rPr>
        <w:t>,</w:t>
      </w:r>
      <w:r w:rsidR="00470763">
        <w:rPr>
          <w:rFonts w:ascii="Arial" w:hAnsi="Arial" w:cs="Arial"/>
          <w:sz w:val="24"/>
          <w:szCs w:val="24"/>
        </w:rPr>
        <w:t xml:space="preserve"> an interview may be undertaken.</w:t>
      </w:r>
    </w:p>
    <w:p w14:paraId="4A2358C9" w14:textId="333239A7" w:rsidR="00301908" w:rsidRDefault="007B07A1" w:rsidP="00301908">
      <w:pPr>
        <w:ind w:left="0" w:firstLine="0"/>
        <w:jc w:val="both"/>
        <w:rPr>
          <w:rFonts w:ascii="Arial" w:hAnsi="Arial" w:cs="Arial"/>
          <w:sz w:val="24"/>
          <w:szCs w:val="24"/>
        </w:rPr>
      </w:pPr>
      <w:r>
        <w:rPr>
          <w:rFonts w:ascii="Arial" w:hAnsi="Arial" w:cs="Arial"/>
          <w:sz w:val="24"/>
          <w:szCs w:val="24"/>
        </w:rPr>
        <w:t>3.2.3</w:t>
      </w:r>
      <w:r>
        <w:rPr>
          <w:rFonts w:ascii="Arial" w:hAnsi="Arial" w:cs="Arial"/>
          <w:sz w:val="24"/>
          <w:szCs w:val="24"/>
        </w:rPr>
        <w:tab/>
      </w:r>
      <w:r w:rsidR="00301908">
        <w:rPr>
          <w:rFonts w:ascii="Arial" w:hAnsi="Arial" w:cs="Arial"/>
          <w:sz w:val="24"/>
          <w:szCs w:val="24"/>
        </w:rPr>
        <w:t xml:space="preserve">Where a person has had more than one line manager in the preceding 12 months, </w:t>
      </w:r>
      <w:r>
        <w:rPr>
          <w:rFonts w:ascii="Arial" w:hAnsi="Arial" w:cs="Arial"/>
          <w:sz w:val="24"/>
          <w:szCs w:val="24"/>
        </w:rPr>
        <w:tab/>
      </w:r>
      <w:r w:rsidR="00301908">
        <w:rPr>
          <w:rFonts w:ascii="Arial" w:hAnsi="Arial" w:cs="Arial"/>
          <w:sz w:val="24"/>
          <w:szCs w:val="24"/>
        </w:rPr>
        <w:t xml:space="preserve">references should be sought from all line managers in that period. </w:t>
      </w:r>
    </w:p>
    <w:p w14:paraId="74ECFBF0" w14:textId="099653E4" w:rsidR="00470763" w:rsidRDefault="007B07A1" w:rsidP="00470763">
      <w:pPr>
        <w:ind w:left="0" w:firstLine="0"/>
        <w:jc w:val="both"/>
        <w:rPr>
          <w:rFonts w:ascii="Arial" w:hAnsi="Arial" w:cs="Arial"/>
          <w:sz w:val="24"/>
          <w:szCs w:val="24"/>
        </w:rPr>
      </w:pPr>
      <w:r>
        <w:rPr>
          <w:rFonts w:ascii="Arial" w:hAnsi="Arial" w:cs="Arial"/>
          <w:sz w:val="24"/>
          <w:szCs w:val="24"/>
        </w:rPr>
        <w:t>3.2.4</w:t>
      </w:r>
      <w:r>
        <w:rPr>
          <w:rFonts w:ascii="Arial" w:hAnsi="Arial" w:cs="Arial"/>
          <w:sz w:val="24"/>
          <w:szCs w:val="24"/>
        </w:rPr>
        <w:tab/>
      </w:r>
      <w:r w:rsidR="00470763">
        <w:rPr>
          <w:rFonts w:ascii="Arial" w:hAnsi="Arial" w:cs="Arial"/>
          <w:sz w:val="24"/>
          <w:szCs w:val="24"/>
        </w:rPr>
        <w:t xml:space="preserve">If adverse information is revealed the vetting risk assessment process will be used. </w:t>
      </w:r>
      <w:r>
        <w:rPr>
          <w:rFonts w:ascii="Arial" w:hAnsi="Arial" w:cs="Arial"/>
          <w:sz w:val="24"/>
          <w:szCs w:val="24"/>
        </w:rPr>
        <w:tab/>
      </w:r>
      <w:r w:rsidR="00FA2B8F">
        <w:rPr>
          <w:rFonts w:ascii="Arial" w:hAnsi="Arial" w:cs="Arial"/>
          <w:sz w:val="24"/>
          <w:szCs w:val="24"/>
        </w:rPr>
        <w:t xml:space="preserve">Where evidence of potential misconduct/discipline is revealed by checks, this should </w:t>
      </w:r>
      <w:r>
        <w:rPr>
          <w:rFonts w:ascii="Arial" w:hAnsi="Arial" w:cs="Arial"/>
          <w:sz w:val="24"/>
          <w:szCs w:val="24"/>
        </w:rPr>
        <w:tab/>
      </w:r>
      <w:r w:rsidR="00FA2B8F">
        <w:rPr>
          <w:rFonts w:ascii="Arial" w:hAnsi="Arial" w:cs="Arial"/>
          <w:sz w:val="24"/>
          <w:szCs w:val="24"/>
        </w:rPr>
        <w:t xml:space="preserve">be reported to the PSD Gateway Unit prior to any vetting decision being taken. </w:t>
      </w:r>
    </w:p>
    <w:p w14:paraId="2FDBA604" w14:textId="4A003126" w:rsidR="002C0B61" w:rsidRDefault="007B07A1" w:rsidP="0007444C">
      <w:pPr>
        <w:pStyle w:val="Heading3"/>
      </w:pPr>
      <w:bookmarkStart w:id="42" w:name="_Toc191291854"/>
      <w:r>
        <w:t>3.3</w:t>
      </w:r>
      <w:r>
        <w:tab/>
      </w:r>
      <w:r w:rsidR="00772DD4">
        <w:tab/>
      </w:r>
      <w:r w:rsidR="002C0B61" w:rsidRPr="002C0B61">
        <w:t>Reviews</w:t>
      </w:r>
      <w:bookmarkEnd w:id="42"/>
    </w:p>
    <w:p w14:paraId="4065B7CC" w14:textId="53C90B6D" w:rsidR="00F52514" w:rsidRPr="00293832" w:rsidRDefault="007B07A1" w:rsidP="005F1678">
      <w:pPr>
        <w:ind w:left="737" w:hanging="737"/>
        <w:jc w:val="both"/>
        <w:rPr>
          <w:rFonts w:ascii="Arial" w:hAnsi="Arial" w:cs="Arial"/>
          <w:sz w:val="24"/>
          <w:szCs w:val="24"/>
        </w:rPr>
      </w:pPr>
      <w:r>
        <w:rPr>
          <w:rFonts w:ascii="Arial" w:hAnsi="Arial" w:cs="Arial"/>
          <w:sz w:val="24"/>
          <w:szCs w:val="24"/>
        </w:rPr>
        <w:t>3.3.1</w:t>
      </w:r>
      <w:r>
        <w:rPr>
          <w:rFonts w:ascii="Arial" w:hAnsi="Arial" w:cs="Arial"/>
          <w:sz w:val="24"/>
          <w:szCs w:val="24"/>
        </w:rPr>
        <w:tab/>
      </w:r>
      <w:r w:rsidR="00F52514" w:rsidRPr="00260C4B">
        <w:rPr>
          <w:rFonts w:ascii="Arial" w:hAnsi="Arial" w:cs="Arial"/>
          <w:sz w:val="24"/>
          <w:szCs w:val="24"/>
        </w:rPr>
        <w:t xml:space="preserve">Personnel who hold </w:t>
      </w:r>
      <w:r w:rsidR="005F1678">
        <w:rPr>
          <w:rFonts w:ascii="Arial" w:hAnsi="Arial" w:cs="Arial"/>
          <w:sz w:val="24"/>
          <w:szCs w:val="24"/>
        </w:rPr>
        <w:t xml:space="preserve">any level of vetting </w:t>
      </w:r>
      <w:r w:rsidR="00F52514" w:rsidRPr="00260C4B">
        <w:rPr>
          <w:rFonts w:ascii="Arial" w:hAnsi="Arial" w:cs="Arial"/>
          <w:sz w:val="24"/>
          <w:szCs w:val="24"/>
        </w:rPr>
        <w:t xml:space="preserve">must report any relevant changes to their personal circumstances in writing to the FVU.  </w:t>
      </w:r>
      <w:r w:rsidR="00F52514">
        <w:rPr>
          <w:rFonts w:ascii="Arial" w:hAnsi="Arial" w:cs="Arial"/>
          <w:sz w:val="24"/>
          <w:szCs w:val="24"/>
        </w:rPr>
        <w:t xml:space="preserve">They should not simply wait until their vetting appraisal is due. </w:t>
      </w:r>
      <w:r w:rsidR="00F52514" w:rsidRPr="00260C4B">
        <w:rPr>
          <w:rFonts w:ascii="Arial" w:hAnsi="Arial" w:cs="Arial"/>
          <w:sz w:val="24"/>
          <w:szCs w:val="24"/>
        </w:rPr>
        <w:t>Relevant changes might include; a new partner</w:t>
      </w:r>
      <w:r w:rsidR="00F52514">
        <w:rPr>
          <w:rFonts w:ascii="Arial" w:hAnsi="Arial" w:cs="Arial"/>
          <w:sz w:val="24"/>
          <w:szCs w:val="24"/>
        </w:rPr>
        <w:t>,</w:t>
      </w:r>
      <w:r w:rsidR="00F52514" w:rsidRPr="00260C4B">
        <w:rPr>
          <w:rFonts w:ascii="Arial" w:hAnsi="Arial" w:cs="Arial"/>
          <w:sz w:val="24"/>
          <w:szCs w:val="24"/>
        </w:rPr>
        <w:t xml:space="preserve"> a new criminal</w:t>
      </w:r>
      <w:r w:rsidR="005F1678">
        <w:rPr>
          <w:rFonts w:ascii="Arial" w:hAnsi="Arial" w:cs="Arial"/>
          <w:sz w:val="24"/>
          <w:szCs w:val="24"/>
        </w:rPr>
        <w:t xml:space="preserve"> </w:t>
      </w:r>
      <w:r w:rsidR="00F52514" w:rsidRPr="00260C4B">
        <w:rPr>
          <w:rFonts w:ascii="Arial" w:hAnsi="Arial" w:cs="Arial"/>
          <w:sz w:val="24"/>
          <w:szCs w:val="24"/>
        </w:rPr>
        <w:t>association</w:t>
      </w:r>
      <w:r w:rsidR="00F52514">
        <w:rPr>
          <w:rFonts w:ascii="Arial" w:hAnsi="Arial" w:cs="Arial"/>
          <w:sz w:val="24"/>
          <w:szCs w:val="24"/>
        </w:rPr>
        <w:t>,</w:t>
      </w:r>
      <w:r w:rsidR="00F52514" w:rsidRPr="00260C4B">
        <w:rPr>
          <w:rFonts w:ascii="Arial" w:hAnsi="Arial" w:cs="Arial"/>
          <w:sz w:val="24"/>
          <w:szCs w:val="24"/>
        </w:rPr>
        <w:t xml:space="preserve"> a change in financial circumstances</w:t>
      </w:r>
      <w:r w:rsidR="00F52514">
        <w:rPr>
          <w:rFonts w:ascii="Arial" w:hAnsi="Arial" w:cs="Arial"/>
          <w:sz w:val="24"/>
          <w:szCs w:val="24"/>
        </w:rPr>
        <w:t xml:space="preserve"> or</w:t>
      </w:r>
      <w:r w:rsidR="00F52514" w:rsidRPr="00260C4B">
        <w:rPr>
          <w:rFonts w:ascii="Arial" w:hAnsi="Arial" w:cs="Arial"/>
          <w:sz w:val="24"/>
          <w:szCs w:val="24"/>
        </w:rPr>
        <w:t xml:space="preserve"> a new business </w:t>
      </w:r>
      <w:r w:rsidR="00F52514" w:rsidRPr="00260C4B">
        <w:rPr>
          <w:rFonts w:ascii="Arial" w:hAnsi="Arial" w:cs="Arial"/>
          <w:sz w:val="24"/>
          <w:szCs w:val="24"/>
        </w:rPr>
        <w:lastRenderedPageBreak/>
        <w:t xml:space="preserve">interest/secondary </w:t>
      </w:r>
      <w:r>
        <w:rPr>
          <w:rFonts w:ascii="Arial" w:hAnsi="Arial" w:cs="Arial"/>
          <w:sz w:val="24"/>
          <w:szCs w:val="24"/>
        </w:rPr>
        <w:tab/>
      </w:r>
      <w:r w:rsidR="00F52514" w:rsidRPr="00260C4B">
        <w:rPr>
          <w:rFonts w:ascii="Arial" w:hAnsi="Arial" w:cs="Arial"/>
          <w:sz w:val="24"/>
          <w:szCs w:val="24"/>
        </w:rPr>
        <w:t xml:space="preserve">employment. It is also the responsibility of line managers to </w:t>
      </w:r>
      <w:r w:rsidR="00F52514" w:rsidRPr="00293832">
        <w:rPr>
          <w:rFonts w:ascii="Arial" w:hAnsi="Arial" w:cs="Arial"/>
          <w:sz w:val="24"/>
          <w:szCs w:val="24"/>
        </w:rPr>
        <w:t xml:space="preserve">ensure that the FVU is </w:t>
      </w:r>
      <w:r w:rsidR="005F1678" w:rsidRPr="00293832">
        <w:rPr>
          <w:rFonts w:ascii="Arial" w:hAnsi="Arial" w:cs="Arial"/>
          <w:sz w:val="24"/>
          <w:szCs w:val="24"/>
        </w:rPr>
        <w:t>coming to their attention by submission of a Change of circumstance form.</w:t>
      </w:r>
      <w:r w:rsidR="00F52514" w:rsidRPr="00293832">
        <w:rPr>
          <w:rFonts w:ascii="Arial" w:hAnsi="Arial" w:cs="Arial"/>
          <w:sz w:val="24"/>
          <w:szCs w:val="24"/>
        </w:rPr>
        <w:t xml:space="preserve"> </w:t>
      </w:r>
    </w:p>
    <w:p w14:paraId="1948F6D6" w14:textId="6A8D41C9" w:rsidR="00F52514" w:rsidRPr="00260C4B" w:rsidRDefault="007B07A1" w:rsidP="00B5434D">
      <w:pPr>
        <w:ind w:left="0" w:firstLine="0"/>
        <w:jc w:val="both"/>
        <w:rPr>
          <w:rFonts w:ascii="Arial" w:hAnsi="Arial" w:cs="Arial"/>
          <w:sz w:val="24"/>
          <w:szCs w:val="24"/>
        </w:rPr>
      </w:pPr>
      <w:r>
        <w:rPr>
          <w:rFonts w:ascii="Arial" w:hAnsi="Arial" w:cs="Arial"/>
          <w:sz w:val="24"/>
          <w:szCs w:val="24"/>
        </w:rPr>
        <w:t>3.3.2</w:t>
      </w:r>
      <w:r>
        <w:rPr>
          <w:rFonts w:ascii="Arial" w:hAnsi="Arial" w:cs="Arial"/>
          <w:sz w:val="24"/>
          <w:szCs w:val="24"/>
        </w:rPr>
        <w:tab/>
      </w:r>
      <w:r w:rsidR="00F52514" w:rsidRPr="00260C4B">
        <w:rPr>
          <w:rFonts w:ascii="Arial" w:hAnsi="Arial" w:cs="Arial"/>
          <w:sz w:val="24"/>
          <w:szCs w:val="24"/>
        </w:rPr>
        <w:t xml:space="preserve">A clearance may be reviewed if adverse information comes to light relating to the </w:t>
      </w:r>
      <w:r>
        <w:rPr>
          <w:rFonts w:ascii="Arial" w:hAnsi="Arial" w:cs="Arial"/>
          <w:sz w:val="24"/>
          <w:szCs w:val="24"/>
        </w:rPr>
        <w:tab/>
      </w:r>
      <w:r w:rsidR="00F52514" w:rsidRPr="00260C4B">
        <w:rPr>
          <w:rFonts w:ascii="Arial" w:hAnsi="Arial" w:cs="Arial"/>
          <w:sz w:val="24"/>
          <w:szCs w:val="24"/>
        </w:rPr>
        <w:t xml:space="preserve">applicant or there is a material change in an individual’s personal circumstances.  This </w:t>
      </w:r>
      <w:r>
        <w:rPr>
          <w:rFonts w:ascii="Arial" w:hAnsi="Arial" w:cs="Arial"/>
          <w:sz w:val="24"/>
          <w:szCs w:val="24"/>
        </w:rPr>
        <w:tab/>
      </w:r>
      <w:r w:rsidR="00F52514" w:rsidRPr="00260C4B">
        <w:rPr>
          <w:rFonts w:ascii="Arial" w:hAnsi="Arial" w:cs="Arial"/>
          <w:sz w:val="24"/>
          <w:szCs w:val="24"/>
        </w:rPr>
        <w:t xml:space="preserve">review will include vetting checks on any systems considered relevant by the vetting </w:t>
      </w:r>
      <w:r>
        <w:rPr>
          <w:rFonts w:ascii="Arial" w:hAnsi="Arial" w:cs="Arial"/>
          <w:sz w:val="24"/>
          <w:szCs w:val="24"/>
        </w:rPr>
        <w:tab/>
      </w:r>
      <w:r w:rsidR="00F52514" w:rsidRPr="00260C4B">
        <w:rPr>
          <w:rFonts w:ascii="Arial" w:hAnsi="Arial" w:cs="Arial"/>
          <w:sz w:val="24"/>
          <w:szCs w:val="24"/>
        </w:rPr>
        <w:t>officer.</w:t>
      </w:r>
    </w:p>
    <w:p w14:paraId="1F322E89" w14:textId="1D4C81F0" w:rsidR="00F52514" w:rsidRPr="00260C4B" w:rsidRDefault="007B07A1" w:rsidP="00B5434D">
      <w:pPr>
        <w:ind w:left="0" w:firstLine="0"/>
        <w:jc w:val="both"/>
        <w:rPr>
          <w:rFonts w:ascii="Arial" w:hAnsi="Arial" w:cs="Arial"/>
          <w:sz w:val="24"/>
          <w:szCs w:val="24"/>
        </w:rPr>
      </w:pPr>
      <w:r>
        <w:rPr>
          <w:rFonts w:ascii="Arial" w:hAnsi="Arial" w:cs="Arial"/>
          <w:sz w:val="24"/>
          <w:szCs w:val="24"/>
        </w:rPr>
        <w:t>3.3.3.</w:t>
      </w:r>
      <w:r>
        <w:rPr>
          <w:rFonts w:ascii="Arial" w:hAnsi="Arial" w:cs="Arial"/>
          <w:sz w:val="24"/>
          <w:szCs w:val="24"/>
        </w:rPr>
        <w:tab/>
      </w:r>
      <w:r w:rsidR="00F52514" w:rsidRPr="00260C4B">
        <w:rPr>
          <w:rFonts w:ascii="Arial" w:hAnsi="Arial" w:cs="Arial"/>
          <w:sz w:val="24"/>
          <w:szCs w:val="24"/>
        </w:rPr>
        <w:t xml:space="preserve">When information regarding the suitability of an individual’s vetting clearance comes </w:t>
      </w:r>
      <w:r>
        <w:rPr>
          <w:rFonts w:ascii="Arial" w:hAnsi="Arial" w:cs="Arial"/>
          <w:sz w:val="24"/>
          <w:szCs w:val="24"/>
        </w:rPr>
        <w:tab/>
      </w:r>
      <w:r w:rsidR="00F52514" w:rsidRPr="00260C4B">
        <w:rPr>
          <w:rFonts w:ascii="Arial" w:hAnsi="Arial" w:cs="Arial"/>
          <w:sz w:val="24"/>
          <w:szCs w:val="24"/>
        </w:rPr>
        <w:t xml:space="preserve">to the attention of SPA/Police Scotland personnel, the FVU must be informed. The </w:t>
      </w:r>
      <w:r>
        <w:rPr>
          <w:rFonts w:ascii="Arial" w:hAnsi="Arial" w:cs="Arial"/>
          <w:sz w:val="24"/>
          <w:szCs w:val="24"/>
        </w:rPr>
        <w:tab/>
      </w:r>
      <w:r w:rsidR="00F52514" w:rsidRPr="00260C4B">
        <w:rPr>
          <w:rFonts w:ascii="Arial" w:hAnsi="Arial" w:cs="Arial"/>
          <w:sz w:val="24"/>
          <w:szCs w:val="24"/>
        </w:rPr>
        <w:t>information will be treated with the appropriate level of sensitivity and security.</w:t>
      </w:r>
    </w:p>
    <w:p w14:paraId="632FF97C" w14:textId="72442092" w:rsidR="00F52514" w:rsidRPr="00260C4B" w:rsidRDefault="007B07A1" w:rsidP="00B5434D">
      <w:pPr>
        <w:ind w:left="0" w:firstLine="0"/>
        <w:jc w:val="both"/>
        <w:rPr>
          <w:rFonts w:ascii="Arial" w:hAnsi="Arial" w:cs="Arial"/>
          <w:sz w:val="24"/>
          <w:szCs w:val="24"/>
        </w:rPr>
      </w:pPr>
      <w:r>
        <w:rPr>
          <w:rFonts w:ascii="Arial" w:hAnsi="Arial" w:cs="Arial"/>
          <w:sz w:val="24"/>
          <w:szCs w:val="24"/>
        </w:rPr>
        <w:t>3.3.4</w:t>
      </w:r>
      <w:r>
        <w:rPr>
          <w:rFonts w:ascii="Arial" w:hAnsi="Arial" w:cs="Arial"/>
          <w:sz w:val="24"/>
          <w:szCs w:val="24"/>
        </w:rPr>
        <w:tab/>
      </w:r>
      <w:r w:rsidR="00F52514" w:rsidRPr="00260C4B">
        <w:rPr>
          <w:rFonts w:ascii="Arial" w:hAnsi="Arial" w:cs="Arial"/>
          <w:sz w:val="24"/>
          <w:szCs w:val="24"/>
        </w:rPr>
        <w:t xml:space="preserve">A personal interview with the applicant may be conducted by a vetting officer after any </w:t>
      </w:r>
      <w:r>
        <w:rPr>
          <w:rFonts w:ascii="Arial" w:hAnsi="Arial" w:cs="Arial"/>
          <w:sz w:val="24"/>
          <w:szCs w:val="24"/>
        </w:rPr>
        <w:tab/>
      </w:r>
      <w:r w:rsidR="00F52514" w:rsidRPr="00260C4B">
        <w:rPr>
          <w:rFonts w:ascii="Arial" w:hAnsi="Arial" w:cs="Arial"/>
          <w:sz w:val="24"/>
          <w:szCs w:val="24"/>
        </w:rPr>
        <w:t>relevant change in circumstances becomes known.</w:t>
      </w:r>
    </w:p>
    <w:p w14:paraId="36D6FA50" w14:textId="22A2645C" w:rsidR="00F52514" w:rsidRPr="00260C4B" w:rsidRDefault="007B07A1" w:rsidP="00B5434D">
      <w:pPr>
        <w:ind w:left="0" w:firstLine="0"/>
        <w:jc w:val="both"/>
        <w:rPr>
          <w:rFonts w:ascii="Arial" w:hAnsi="Arial" w:cs="Arial"/>
          <w:sz w:val="24"/>
          <w:szCs w:val="24"/>
        </w:rPr>
      </w:pPr>
      <w:r>
        <w:rPr>
          <w:rFonts w:ascii="Arial" w:hAnsi="Arial" w:cs="Arial"/>
          <w:sz w:val="24"/>
          <w:szCs w:val="24"/>
        </w:rPr>
        <w:t>3.3.5</w:t>
      </w:r>
      <w:r>
        <w:rPr>
          <w:rFonts w:ascii="Arial" w:hAnsi="Arial" w:cs="Arial"/>
          <w:sz w:val="24"/>
          <w:szCs w:val="24"/>
        </w:rPr>
        <w:tab/>
      </w:r>
      <w:r w:rsidR="00F52514" w:rsidRPr="00260C4B">
        <w:rPr>
          <w:rFonts w:ascii="Arial" w:hAnsi="Arial" w:cs="Arial"/>
          <w:sz w:val="24"/>
          <w:szCs w:val="24"/>
        </w:rPr>
        <w:t xml:space="preserve">These requirements also apply to holders of NPPV clearance. Changes in the </w:t>
      </w:r>
      <w:r>
        <w:rPr>
          <w:rFonts w:ascii="Arial" w:hAnsi="Arial" w:cs="Arial"/>
          <w:sz w:val="24"/>
          <w:szCs w:val="24"/>
        </w:rPr>
        <w:tab/>
      </w:r>
      <w:r w:rsidR="00F52514" w:rsidRPr="00260C4B">
        <w:rPr>
          <w:rFonts w:ascii="Arial" w:hAnsi="Arial" w:cs="Arial"/>
          <w:sz w:val="24"/>
          <w:szCs w:val="24"/>
        </w:rPr>
        <w:t xml:space="preserve">personal circumstances of individuals holding NPPV clearance may affect their </w:t>
      </w:r>
      <w:r>
        <w:rPr>
          <w:rFonts w:ascii="Arial" w:hAnsi="Arial" w:cs="Arial"/>
          <w:sz w:val="24"/>
          <w:szCs w:val="24"/>
        </w:rPr>
        <w:tab/>
      </w:r>
      <w:r w:rsidR="00F52514" w:rsidRPr="00260C4B">
        <w:rPr>
          <w:rFonts w:ascii="Arial" w:hAnsi="Arial" w:cs="Arial"/>
          <w:sz w:val="24"/>
          <w:szCs w:val="24"/>
        </w:rPr>
        <w:t xml:space="preserve">continued suitability to hold that clearance. They must, therefore, report in writing to </w:t>
      </w:r>
      <w:r>
        <w:rPr>
          <w:rFonts w:ascii="Arial" w:hAnsi="Arial" w:cs="Arial"/>
          <w:sz w:val="24"/>
          <w:szCs w:val="24"/>
        </w:rPr>
        <w:tab/>
      </w:r>
      <w:r w:rsidR="00F52514" w:rsidRPr="00260C4B">
        <w:rPr>
          <w:rFonts w:ascii="Arial" w:hAnsi="Arial" w:cs="Arial"/>
          <w:sz w:val="24"/>
          <w:szCs w:val="24"/>
        </w:rPr>
        <w:t>the FVU any relevant changes.</w:t>
      </w:r>
    </w:p>
    <w:p w14:paraId="1EBD0FC9" w14:textId="046A6E87" w:rsidR="002C0B61" w:rsidRPr="00F52514" w:rsidRDefault="007B07A1" w:rsidP="0007444C">
      <w:pPr>
        <w:pStyle w:val="Heading3"/>
      </w:pPr>
      <w:bookmarkStart w:id="43" w:name="_Toc191291855"/>
      <w:r>
        <w:t>3.4</w:t>
      </w:r>
      <w:r>
        <w:tab/>
      </w:r>
      <w:bookmarkStart w:id="44" w:name="_Hlk191031592"/>
      <w:r w:rsidR="00772DD4">
        <w:tab/>
      </w:r>
      <w:r w:rsidR="00F52514" w:rsidRPr="00F52514">
        <w:t>Renewals</w:t>
      </w:r>
      <w:bookmarkEnd w:id="43"/>
    </w:p>
    <w:p w14:paraId="108E2934" w14:textId="08AE6D97" w:rsidR="006E20CF" w:rsidRPr="00293832" w:rsidRDefault="007B07A1" w:rsidP="00D57E06">
      <w:pPr>
        <w:ind w:left="737" w:hanging="737"/>
        <w:jc w:val="both"/>
        <w:rPr>
          <w:rFonts w:ascii="Arial" w:hAnsi="Arial" w:cs="Arial"/>
          <w:sz w:val="24"/>
          <w:szCs w:val="24"/>
        </w:rPr>
      </w:pPr>
      <w:r>
        <w:rPr>
          <w:rFonts w:ascii="Arial" w:hAnsi="Arial" w:cs="Arial"/>
          <w:sz w:val="24"/>
          <w:szCs w:val="24"/>
        </w:rPr>
        <w:t>3.4.1</w:t>
      </w:r>
      <w:r>
        <w:rPr>
          <w:rFonts w:ascii="Arial" w:hAnsi="Arial" w:cs="Arial"/>
          <w:sz w:val="24"/>
          <w:szCs w:val="24"/>
        </w:rPr>
        <w:tab/>
      </w:r>
      <w:r w:rsidR="00B77EB4" w:rsidRPr="00293832">
        <w:rPr>
          <w:rFonts w:ascii="Arial" w:hAnsi="Arial" w:cs="Arial"/>
          <w:sz w:val="24"/>
          <w:szCs w:val="24"/>
        </w:rPr>
        <w:t>Police Scotland are currently</w:t>
      </w:r>
      <w:r w:rsidR="00F72E8A" w:rsidRPr="00293832">
        <w:rPr>
          <w:rFonts w:ascii="Arial" w:hAnsi="Arial" w:cs="Arial"/>
          <w:sz w:val="24"/>
          <w:szCs w:val="24"/>
        </w:rPr>
        <w:t xml:space="preserve"> considering the process of implementing</w:t>
      </w:r>
      <w:r w:rsidR="00534281" w:rsidRPr="00293832">
        <w:rPr>
          <w:rFonts w:ascii="Arial" w:hAnsi="Arial" w:cs="Arial"/>
          <w:sz w:val="24"/>
          <w:szCs w:val="24"/>
        </w:rPr>
        <w:t xml:space="preserve"> </w:t>
      </w:r>
      <w:r w:rsidR="00F72E8A" w:rsidRPr="00293832">
        <w:rPr>
          <w:rFonts w:ascii="Arial" w:hAnsi="Arial" w:cs="Arial"/>
          <w:sz w:val="24"/>
          <w:szCs w:val="24"/>
        </w:rPr>
        <w:t xml:space="preserve">10 year renewals </w:t>
      </w:r>
      <w:r w:rsidR="00B77EB4" w:rsidRPr="00293832">
        <w:rPr>
          <w:rFonts w:ascii="Arial" w:hAnsi="Arial" w:cs="Arial"/>
          <w:sz w:val="24"/>
          <w:szCs w:val="24"/>
        </w:rPr>
        <w:t>for</w:t>
      </w:r>
      <w:r w:rsidR="00F72E8A" w:rsidRPr="00293832">
        <w:rPr>
          <w:rFonts w:ascii="Arial" w:hAnsi="Arial" w:cs="Arial"/>
          <w:sz w:val="24"/>
          <w:szCs w:val="24"/>
        </w:rPr>
        <w:t xml:space="preserve"> </w:t>
      </w:r>
      <w:r w:rsidR="003D4736" w:rsidRPr="00293832">
        <w:rPr>
          <w:rFonts w:ascii="Arial" w:hAnsi="Arial" w:cs="Arial"/>
          <w:sz w:val="24"/>
          <w:szCs w:val="24"/>
        </w:rPr>
        <w:t xml:space="preserve">Police </w:t>
      </w:r>
      <w:r w:rsidR="00D57E06" w:rsidRPr="00293832">
        <w:rPr>
          <w:rFonts w:ascii="Arial" w:hAnsi="Arial" w:cs="Arial"/>
          <w:sz w:val="24"/>
          <w:szCs w:val="24"/>
        </w:rPr>
        <w:t>O</w:t>
      </w:r>
      <w:r w:rsidR="00B77EB4" w:rsidRPr="00293832">
        <w:rPr>
          <w:rFonts w:ascii="Arial" w:hAnsi="Arial" w:cs="Arial"/>
          <w:sz w:val="24"/>
          <w:szCs w:val="24"/>
        </w:rPr>
        <w:t xml:space="preserve">fficers and staff who hold RV clearance. </w:t>
      </w:r>
    </w:p>
    <w:p w14:paraId="07B6783A" w14:textId="160F8B97" w:rsidR="006E20CF" w:rsidRPr="00293832" w:rsidRDefault="007B07A1" w:rsidP="00B5434D">
      <w:pPr>
        <w:ind w:left="0" w:firstLine="0"/>
        <w:jc w:val="both"/>
        <w:rPr>
          <w:rFonts w:ascii="Arial" w:hAnsi="Arial" w:cs="Arial"/>
          <w:sz w:val="24"/>
          <w:szCs w:val="24"/>
        </w:rPr>
      </w:pPr>
      <w:r w:rsidRPr="00293832">
        <w:rPr>
          <w:rFonts w:ascii="Arial" w:hAnsi="Arial" w:cs="Arial"/>
          <w:sz w:val="24"/>
          <w:szCs w:val="24"/>
        </w:rPr>
        <w:t>3.4.2</w:t>
      </w:r>
      <w:r w:rsidRPr="00293832">
        <w:rPr>
          <w:rFonts w:ascii="Arial" w:hAnsi="Arial" w:cs="Arial"/>
          <w:sz w:val="24"/>
          <w:szCs w:val="24"/>
        </w:rPr>
        <w:tab/>
      </w:r>
      <w:r w:rsidR="006E20CF" w:rsidRPr="00293832">
        <w:rPr>
          <w:rFonts w:ascii="Arial" w:hAnsi="Arial" w:cs="Arial"/>
          <w:sz w:val="24"/>
          <w:szCs w:val="24"/>
        </w:rPr>
        <w:t xml:space="preserve">Renewal requires the applicant to </w:t>
      </w:r>
      <w:r w:rsidRPr="00293832">
        <w:rPr>
          <w:rFonts w:ascii="Arial" w:hAnsi="Arial" w:cs="Arial"/>
          <w:sz w:val="24"/>
          <w:szCs w:val="24"/>
        </w:rPr>
        <w:tab/>
      </w:r>
      <w:r w:rsidR="006E20CF" w:rsidRPr="00293832">
        <w:rPr>
          <w:rFonts w:ascii="Arial" w:hAnsi="Arial" w:cs="Arial"/>
          <w:sz w:val="24"/>
          <w:szCs w:val="24"/>
        </w:rPr>
        <w:t>undergo the entire vetting process anew.</w:t>
      </w:r>
    </w:p>
    <w:p w14:paraId="43E2168C" w14:textId="223BA8F6" w:rsidR="00F72E8A" w:rsidRPr="00293832" w:rsidRDefault="007B07A1" w:rsidP="006C7550">
      <w:pPr>
        <w:ind w:left="737" w:hanging="737"/>
        <w:jc w:val="both"/>
        <w:rPr>
          <w:rFonts w:ascii="Arial" w:hAnsi="Arial" w:cs="Arial"/>
          <w:sz w:val="24"/>
          <w:szCs w:val="24"/>
        </w:rPr>
      </w:pPr>
      <w:r w:rsidRPr="00293832">
        <w:rPr>
          <w:rFonts w:ascii="Arial" w:hAnsi="Arial" w:cs="Arial"/>
          <w:sz w:val="24"/>
          <w:szCs w:val="24"/>
        </w:rPr>
        <w:t>3.4.3</w:t>
      </w:r>
      <w:r w:rsidR="00F72E8A" w:rsidRPr="00293832">
        <w:rPr>
          <w:rFonts w:ascii="Arial" w:hAnsi="Arial" w:cs="Arial"/>
          <w:sz w:val="24"/>
          <w:szCs w:val="24"/>
        </w:rPr>
        <w:tab/>
        <w:t>The renewal process will allow any risk to be identified, assessed and managed by the FVU</w:t>
      </w:r>
      <w:r w:rsidR="006C7550" w:rsidRPr="00293832">
        <w:rPr>
          <w:rFonts w:ascii="Arial" w:hAnsi="Arial" w:cs="Arial"/>
          <w:sz w:val="24"/>
          <w:szCs w:val="24"/>
        </w:rPr>
        <w:t>. Any adverse information uncovered will be managed proportionally to ensure minimum impact on the applicant</w:t>
      </w:r>
      <w:r w:rsidR="00F72E8A" w:rsidRPr="00293832">
        <w:rPr>
          <w:rFonts w:ascii="Arial" w:hAnsi="Arial" w:cs="Arial"/>
          <w:sz w:val="24"/>
          <w:szCs w:val="24"/>
        </w:rPr>
        <w:t xml:space="preserve"> </w:t>
      </w:r>
      <w:r w:rsidR="006C7550" w:rsidRPr="00293832">
        <w:rPr>
          <w:rFonts w:ascii="Arial" w:hAnsi="Arial" w:cs="Arial"/>
          <w:sz w:val="24"/>
          <w:szCs w:val="24"/>
        </w:rPr>
        <w:t xml:space="preserve">whilst balancing public trust and confidence. There is currently no mechanism for </w:t>
      </w:r>
      <w:r w:rsidR="00D57E06" w:rsidRPr="00293832">
        <w:rPr>
          <w:rFonts w:ascii="Arial" w:hAnsi="Arial" w:cs="Arial"/>
          <w:sz w:val="24"/>
          <w:szCs w:val="24"/>
        </w:rPr>
        <w:t>P</w:t>
      </w:r>
      <w:r w:rsidR="006C7550" w:rsidRPr="00293832">
        <w:rPr>
          <w:rFonts w:ascii="Arial" w:hAnsi="Arial" w:cs="Arial"/>
          <w:sz w:val="24"/>
          <w:szCs w:val="24"/>
        </w:rPr>
        <w:t xml:space="preserve">olice </w:t>
      </w:r>
      <w:r w:rsidR="00D57E06" w:rsidRPr="00293832">
        <w:rPr>
          <w:rFonts w:ascii="Arial" w:hAnsi="Arial" w:cs="Arial"/>
          <w:sz w:val="24"/>
          <w:szCs w:val="24"/>
        </w:rPr>
        <w:t>O</w:t>
      </w:r>
      <w:r w:rsidR="006C7550" w:rsidRPr="00293832">
        <w:rPr>
          <w:rFonts w:ascii="Arial" w:hAnsi="Arial" w:cs="Arial"/>
          <w:sz w:val="24"/>
          <w:szCs w:val="24"/>
        </w:rPr>
        <w:t xml:space="preserve">fficers or staff to be dismissed as a consequence of having vetting removed. However, the introduction of the Police Ethics Conduct Scrutiny (Scotland) Act (PECSS) will afford this provision in the most serious of cases. </w:t>
      </w:r>
    </w:p>
    <w:bookmarkEnd w:id="44"/>
    <w:p w14:paraId="6E8996C6" w14:textId="646B3E8D" w:rsidR="006E20CF" w:rsidRDefault="00F72E8A" w:rsidP="00B5434D">
      <w:pPr>
        <w:ind w:left="0" w:firstLine="0"/>
        <w:jc w:val="both"/>
        <w:rPr>
          <w:rFonts w:ascii="Arial" w:hAnsi="Arial" w:cs="Arial"/>
          <w:sz w:val="24"/>
          <w:szCs w:val="24"/>
        </w:rPr>
      </w:pPr>
      <w:r>
        <w:rPr>
          <w:rFonts w:ascii="Arial" w:hAnsi="Arial" w:cs="Arial"/>
          <w:sz w:val="24"/>
          <w:szCs w:val="24"/>
        </w:rPr>
        <w:t>3.4.4</w:t>
      </w:r>
      <w:r w:rsidR="007B07A1">
        <w:rPr>
          <w:rFonts w:ascii="Arial" w:hAnsi="Arial" w:cs="Arial"/>
          <w:sz w:val="24"/>
          <w:szCs w:val="24"/>
        </w:rPr>
        <w:tab/>
      </w:r>
      <w:r w:rsidR="006E20CF" w:rsidRPr="00260C4B">
        <w:rPr>
          <w:rFonts w:ascii="Arial" w:hAnsi="Arial" w:cs="Arial"/>
          <w:sz w:val="24"/>
          <w:szCs w:val="24"/>
        </w:rPr>
        <w:t>T</w:t>
      </w:r>
      <w:r w:rsidR="006C7550">
        <w:rPr>
          <w:rFonts w:ascii="Arial" w:hAnsi="Arial" w:cs="Arial"/>
          <w:sz w:val="24"/>
          <w:szCs w:val="24"/>
        </w:rPr>
        <w:t>he</w:t>
      </w:r>
      <w:r w:rsidR="006E20CF" w:rsidRPr="00260C4B">
        <w:rPr>
          <w:rFonts w:ascii="Arial" w:hAnsi="Arial" w:cs="Arial"/>
          <w:sz w:val="24"/>
          <w:szCs w:val="24"/>
        </w:rPr>
        <w:t xml:space="preserve"> below summarises the periods at which different vetting clearances should </w:t>
      </w:r>
      <w:r w:rsidR="007B07A1">
        <w:rPr>
          <w:rFonts w:ascii="Arial" w:hAnsi="Arial" w:cs="Arial"/>
          <w:sz w:val="24"/>
          <w:szCs w:val="24"/>
        </w:rPr>
        <w:tab/>
      </w:r>
      <w:r w:rsidR="006E20CF" w:rsidRPr="00260C4B">
        <w:rPr>
          <w:rFonts w:ascii="Arial" w:hAnsi="Arial" w:cs="Arial"/>
          <w:sz w:val="24"/>
          <w:szCs w:val="24"/>
        </w:rPr>
        <w:t>be renewed.</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6"/>
        <w:gridCol w:w="4197"/>
      </w:tblGrid>
      <w:tr w:rsidR="006E20CF" w:rsidRPr="00260C4B" w14:paraId="254F834A" w14:textId="77777777" w:rsidTr="004F171A">
        <w:tc>
          <w:tcPr>
            <w:tcW w:w="5726" w:type="dxa"/>
          </w:tcPr>
          <w:p w14:paraId="169A2F34" w14:textId="31C9F1A1" w:rsidR="006E20CF" w:rsidRPr="00E320EC" w:rsidRDefault="003C3F28" w:rsidP="00B5434D">
            <w:pPr>
              <w:ind w:left="0" w:firstLine="0"/>
              <w:jc w:val="both"/>
              <w:rPr>
                <w:rFonts w:ascii="Arial" w:hAnsi="Arial" w:cs="Arial"/>
                <w:b/>
                <w:sz w:val="24"/>
                <w:szCs w:val="24"/>
              </w:rPr>
            </w:pPr>
            <w:r w:rsidRPr="00E320EC">
              <w:rPr>
                <w:rFonts w:ascii="Arial" w:hAnsi="Arial" w:cs="Arial"/>
                <w:b/>
                <w:sz w:val="24"/>
                <w:szCs w:val="24"/>
              </w:rPr>
              <w:t xml:space="preserve"> </w:t>
            </w:r>
            <w:r w:rsidR="006E20CF" w:rsidRPr="00E320EC">
              <w:rPr>
                <w:rFonts w:ascii="Arial" w:hAnsi="Arial" w:cs="Arial"/>
                <w:b/>
                <w:sz w:val="24"/>
                <w:szCs w:val="24"/>
              </w:rPr>
              <w:t>Clearance level</w:t>
            </w:r>
          </w:p>
        </w:tc>
        <w:tc>
          <w:tcPr>
            <w:tcW w:w="4197" w:type="dxa"/>
          </w:tcPr>
          <w:p w14:paraId="3411AE11" w14:textId="238435E4" w:rsidR="00F72E8A" w:rsidRPr="00E320EC" w:rsidRDefault="006E20CF" w:rsidP="00B5434D">
            <w:pPr>
              <w:ind w:left="0" w:firstLine="0"/>
              <w:jc w:val="both"/>
              <w:rPr>
                <w:rFonts w:ascii="Arial" w:hAnsi="Arial" w:cs="Arial"/>
                <w:b/>
                <w:sz w:val="24"/>
                <w:szCs w:val="24"/>
              </w:rPr>
            </w:pPr>
            <w:r w:rsidRPr="00E320EC">
              <w:rPr>
                <w:rFonts w:ascii="Arial" w:hAnsi="Arial" w:cs="Arial"/>
                <w:b/>
                <w:sz w:val="24"/>
                <w:szCs w:val="24"/>
              </w:rPr>
              <w:t>Renewal period</w:t>
            </w:r>
          </w:p>
        </w:tc>
      </w:tr>
      <w:tr w:rsidR="006E20CF" w:rsidRPr="00260C4B" w14:paraId="498B04D7" w14:textId="77777777" w:rsidTr="004F171A">
        <w:tc>
          <w:tcPr>
            <w:tcW w:w="5726" w:type="dxa"/>
          </w:tcPr>
          <w:p w14:paraId="766C81CD" w14:textId="153D9351" w:rsidR="006E20CF" w:rsidRPr="00260C4B" w:rsidRDefault="00B070CF" w:rsidP="00B5434D">
            <w:pPr>
              <w:ind w:left="0" w:firstLine="0"/>
              <w:jc w:val="both"/>
              <w:rPr>
                <w:rFonts w:ascii="Arial" w:hAnsi="Arial" w:cs="Arial"/>
                <w:sz w:val="24"/>
                <w:szCs w:val="24"/>
              </w:rPr>
            </w:pPr>
            <w:r w:rsidRPr="00260C4B">
              <w:rPr>
                <w:rFonts w:ascii="Arial" w:hAnsi="Arial" w:cs="Arial"/>
                <w:sz w:val="24"/>
                <w:szCs w:val="24"/>
              </w:rPr>
              <w:t xml:space="preserve"> </w:t>
            </w:r>
            <w:r w:rsidR="00D57E06">
              <w:rPr>
                <w:rFonts w:ascii="Arial" w:hAnsi="Arial" w:cs="Arial"/>
                <w:sz w:val="24"/>
                <w:szCs w:val="24"/>
              </w:rPr>
              <w:t>RV</w:t>
            </w:r>
          </w:p>
        </w:tc>
        <w:tc>
          <w:tcPr>
            <w:tcW w:w="4197" w:type="dxa"/>
          </w:tcPr>
          <w:p w14:paraId="3BBC8019" w14:textId="5CC34F66" w:rsidR="006C7550" w:rsidRPr="00260C4B" w:rsidRDefault="00D57E06" w:rsidP="00B5434D">
            <w:pPr>
              <w:ind w:left="0" w:firstLine="0"/>
              <w:jc w:val="both"/>
              <w:rPr>
                <w:rFonts w:ascii="Arial" w:hAnsi="Arial" w:cs="Arial"/>
                <w:sz w:val="24"/>
                <w:szCs w:val="24"/>
              </w:rPr>
            </w:pPr>
            <w:r>
              <w:rPr>
                <w:rFonts w:ascii="Arial" w:hAnsi="Arial" w:cs="Arial"/>
                <w:sz w:val="24"/>
                <w:szCs w:val="24"/>
              </w:rPr>
              <w:t>10</w:t>
            </w:r>
            <w:r w:rsidR="006E20CF" w:rsidRPr="00260C4B">
              <w:rPr>
                <w:rFonts w:ascii="Arial" w:hAnsi="Arial" w:cs="Arial"/>
                <w:sz w:val="24"/>
                <w:szCs w:val="24"/>
              </w:rPr>
              <w:t xml:space="preserve"> years</w:t>
            </w:r>
          </w:p>
        </w:tc>
      </w:tr>
      <w:tr w:rsidR="00D57E06" w:rsidRPr="00260C4B" w14:paraId="17FD21F2" w14:textId="77777777" w:rsidTr="004F171A">
        <w:tc>
          <w:tcPr>
            <w:tcW w:w="5726" w:type="dxa"/>
          </w:tcPr>
          <w:p w14:paraId="75458A10" w14:textId="298EDB07"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MV</w:t>
            </w:r>
            <w:r>
              <w:rPr>
                <w:rFonts w:ascii="Arial" w:hAnsi="Arial" w:cs="Arial"/>
                <w:sz w:val="24"/>
                <w:szCs w:val="24"/>
              </w:rPr>
              <w:t xml:space="preserve"> </w:t>
            </w:r>
          </w:p>
        </w:tc>
        <w:tc>
          <w:tcPr>
            <w:tcW w:w="4197" w:type="dxa"/>
          </w:tcPr>
          <w:p w14:paraId="07CE7F7A" w14:textId="4BC9E22E" w:rsidR="00D57E06" w:rsidRPr="00260C4B" w:rsidRDefault="00D57E06" w:rsidP="00D57E06">
            <w:pPr>
              <w:ind w:left="0" w:firstLine="0"/>
              <w:jc w:val="both"/>
              <w:rPr>
                <w:rFonts w:ascii="Arial" w:hAnsi="Arial" w:cs="Arial"/>
                <w:sz w:val="24"/>
                <w:szCs w:val="24"/>
              </w:rPr>
            </w:pPr>
            <w:r>
              <w:rPr>
                <w:rFonts w:ascii="Arial" w:hAnsi="Arial" w:cs="Arial"/>
                <w:sz w:val="24"/>
                <w:szCs w:val="24"/>
              </w:rPr>
              <w:t xml:space="preserve"> </w:t>
            </w:r>
            <w:r w:rsidRPr="00260C4B">
              <w:rPr>
                <w:rFonts w:ascii="Arial" w:hAnsi="Arial" w:cs="Arial"/>
                <w:sz w:val="24"/>
                <w:szCs w:val="24"/>
              </w:rPr>
              <w:t>7 years</w:t>
            </w:r>
          </w:p>
        </w:tc>
      </w:tr>
      <w:tr w:rsidR="00D57E06" w:rsidRPr="00260C4B" w14:paraId="0AD75E1B" w14:textId="77777777" w:rsidTr="004F171A">
        <w:tc>
          <w:tcPr>
            <w:tcW w:w="5726" w:type="dxa"/>
          </w:tcPr>
          <w:p w14:paraId="650C0459" w14:textId="1B550A2C"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lastRenderedPageBreak/>
              <w:t xml:space="preserve"> CTC (</w:t>
            </w:r>
            <w:r>
              <w:rPr>
                <w:rFonts w:ascii="Arial" w:hAnsi="Arial" w:cs="Arial"/>
                <w:sz w:val="24"/>
                <w:szCs w:val="24"/>
              </w:rPr>
              <w:t>P</w:t>
            </w:r>
            <w:r w:rsidRPr="00260C4B">
              <w:rPr>
                <w:rFonts w:ascii="Arial" w:hAnsi="Arial" w:cs="Arial"/>
                <w:sz w:val="24"/>
                <w:szCs w:val="24"/>
              </w:rPr>
              <w:t xml:space="preserve">olice </w:t>
            </w:r>
            <w:r>
              <w:rPr>
                <w:rFonts w:ascii="Arial" w:hAnsi="Arial" w:cs="Arial"/>
                <w:sz w:val="24"/>
                <w:szCs w:val="24"/>
              </w:rPr>
              <w:t>O</w:t>
            </w:r>
            <w:r w:rsidRPr="00260C4B">
              <w:rPr>
                <w:rFonts w:ascii="Arial" w:hAnsi="Arial" w:cs="Arial"/>
                <w:sz w:val="24"/>
                <w:szCs w:val="24"/>
              </w:rPr>
              <w:t>fficers/</w:t>
            </w:r>
            <w:r>
              <w:rPr>
                <w:rFonts w:ascii="Arial" w:hAnsi="Arial" w:cs="Arial"/>
                <w:sz w:val="24"/>
                <w:szCs w:val="24"/>
              </w:rPr>
              <w:t>SPA</w:t>
            </w:r>
            <w:r w:rsidRPr="00260C4B">
              <w:rPr>
                <w:rFonts w:ascii="Arial" w:hAnsi="Arial" w:cs="Arial"/>
                <w:sz w:val="24"/>
                <w:szCs w:val="24"/>
              </w:rPr>
              <w:t>/police staff)</w:t>
            </w:r>
          </w:p>
        </w:tc>
        <w:tc>
          <w:tcPr>
            <w:tcW w:w="4197" w:type="dxa"/>
          </w:tcPr>
          <w:p w14:paraId="190FB675" w14:textId="6C837608"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10 years</w:t>
            </w:r>
          </w:p>
        </w:tc>
      </w:tr>
      <w:tr w:rsidR="00D57E06" w:rsidRPr="00260C4B" w14:paraId="6DF450A8" w14:textId="77777777" w:rsidTr="004F171A">
        <w:tc>
          <w:tcPr>
            <w:tcW w:w="5726" w:type="dxa"/>
          </w:tcPr>
          <w:p w14:paraId="0341DCBF" w14:textId="5557F9F8"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CTC (non-police personnel)</w:t>
            </w:r>
          </w:p>
        </w:tc>
        <w:tc>
          <w:tcPr>
            <w:tcW w:w="4197" w:type="dxa"/>
          </w:tcPr>
          <w:p w14:paraId="10BE41F0" w14:textId="28ABECD9"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5 years</w:t>
            </w:r>
          </w:p>
        </w:tc>
      </w:tr>
      <w:tr w:rsidR="00D57E06" w:rsidRPr="00260C4B" w14:paraId="2746E68F" w14:textId="77777777" w:rsidTr="004F171A">
        <w:tc>
          <w:tcPr>
            <w:tcW w:w="5726" w:type="dxa"/>
          </w:tcPr>
          <w:p w14:paraId="50C71DEA" w14:textId="1793B84A"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SC (</w:t>
            </w:r>
            <w:r>
              <w:rPr>
                <w:rFonts w:ascii="Arial" w:hAnsi="Arial" w:cs="Arial"/>
                <w:sz w:val="24"/>
                <w:szCs w:val="24"/>
              </w:rPr>
              <w:t>P</w:t>
            </w:r>
            <w:r w:rsidRPr="00260C4B">
              <w:rPr>
                <w:rFonts w:ascii="Arial" w:hAnsi="Arial" w:cs="Arial"/>
                <w:sz w:val="24"/>
                <w:szCs w:val="24"/>
              </w:rPr>
              <w:t xml:space="preserve">olice </w:t>
            </w:r>
            <w:r>
              <w:rPr>
                <w:rFonts w:ascii="Arial" w:hAnsi="Arial" w:cs="Arial"/>
                <w:sz w:val="24"/>
                <w:szCs w:val="24"/>
              </w:rPr>
              <w:t>O</w:t>
            </w:r>
            <w:r w:rsidRPr="00260C4B">
              <w:rPr>
                <w:rFonts w:ascii="Arial" w:hAnsi="Arial" w:cs="Arial"/>
                <w:sz w:val="24"/>
                <w:szCs w:val="24"/>
              </w:rPr>
              <w:t>fficers/</w:t>
            </w:r>
            <w:r>
              <w:rPr>
                <w:rFonts w:ascii="Arial" w:hAnsi="Arial" w:cs="Arial"/>
                <w:sz w:val="24"/>
                <w:szCs w:val="24"/>
              </w:rPr>
              <w:t>SPA</w:t>
            </w:r>
            <w:r w:rsidRPr="00260C4B">
              <w:rPr>
                <w:rFonts w:ascii="Arial" w:hAnsi="Arial" w:cs="Arial"/>
                <w:sz w:val="24"/>
                <w:szCs w:val="24"/>
              </w:rPr>
              <w:t>/police staff)</w:t>
            </w:r>
          </w:p>
        </w:tc>
        <w:tc>
          <w:tcPr>
            <w:tcW w:w="4197" w:type="dxa"/>
          </w:tcPr>
          <w:p w14:paraId="01D36E9B" w14:textId="22E8B03E"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10 years</w:t>
            </w:r>
          </w:p>
        </w:tc>
      </w:tr>
      <w:tr w:rsidR="00D57E06" w:rsidRPr="00260C4B" w14:paraId="24A9C654" w14:textId="77777777" w:rsidTr="004F171A">
        <w:tc>
          <w:tcPr>
            <w:tcW w:w="5726" w:type="dxa"/>
          </w:tcPr>
          <w:p w14:paraId="6607C2E8" w14:textId="3ACA4BDE"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SC (non-police personnel)</w:t>
            </w:r>
          </w:p>
        </w:tc>
        <w:tc>
          <w:tcPr>
            <w:tcW w:w="4197" w:type="dxa"/>
          </w:tcPr>
          <w:p w14:paraId="52CD2FA6" w14:textId="49EA3D32"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7 years</w:t>
            </w:r>
          </w:p>
        </w:tc>
      </w:tr>
      <w:tr w:rsidR="00D57E06" w:rsidRPr="00260C4B" w14:paraId="5B21A2DF" w14:textId="77777777" w:rsidTr="004F171A">
        <w:tc>
          <w:tcPr>
            <w:tcW w:w="5726" w:type="dxa"/>
          </w:tcPr>
          <w:p w14:paraId="202A41E2" w14:textId="70DE5BC2"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SC (Enhanced)</w:t>
            </w:r>
          </w:p>
        </w:tc>
        <w:tc>
          <w:tcPr>
            <w:tcW w:w="4197" w:type="dxa"/>
          </w:tcPr>
          <w:p w14:paraId="102E4BE1" w14:textId="626D3E26"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7 years</w:t>
            </w:r>
          </w:p>
        </w:tc>
      </w:tr>
      <w:tr w:rsidR="00D57E06" w:rsidRPr="00260C4B" w14:paraId="06EED2CF" w14:textId="77777777" w:rsidTr="004F171A">
        <w:tc>
          <w:tcPr>
            <w:tcW w:w="5726" w:type="dxa"/>
          </w:tcPr>
          <w:p w14:paraId="34721E54" w14:textId="6570F1AF"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DV</w:t>
            </w:r>
          </w:p>
        </w:tc>
        <w:tc>
          <w:tcPr>
            <w:tcW w:w="4197" w:type="dxa"/>
          </w:tcPr>
          <w:p w14:paraId="190243C6" w14:textId="1F7DC8DC"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7 years</w:t>
            </w:r>
          </w:p>
        </w:tc>
      </w:tr>
      <w:tr w:rsidR="00D57E06" w:rsidRPr="00260C4B" w14:paraId="110AC87C" w14:textId="77777777" w:rsidTr="004F171A">
        <w:tc>
          <w:tcPr>
            <w:tcW w:w="5726" w:type="dxa"/>
          </w:tcPr>
          <w:p w14:paraId="1319F471" w14:textId="1082219A"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NPPV 1</w:t>
            </w:r>
          </w:p>
        </w:tc>
        <w:tc>
          <w:tcPr>
            <w:tcW w:w="4197" w:type="dxa"/>
          </w:tcPr>
          <w:p w14:paraId="65C35117" w14:textId="6D7FDCCB"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3 years</w:t>
            </w:r>
          </w:p>
        </w:tc>
      </w:tr>
      <w:tr w:rsidR="00D57E06" w:rsidRPr="00260C4B" w14:paraId="2917D2F1" w14:textId="77777777" w:rsidTr="004F171A">
        <w:tc>
          <w:tcPr>
            <w:tcW w:w="5726" w:type="dxa"/>
          </w:tcPr>
          <w:p w14:paraId="65B9EA74" w14:textId="6C083549"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NPPV 2 (abbreviated)</w:t>
            </w:r>
          </w:p>
        </w:tc>
        <w:tc>
          <w:tcPr>
            <w:tcW w:w="4197" w:type="dxa"/>
          </w:tcPr>
          <w:p w14:paraId="286440D4" w14:textId="6910E5CA"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5 years</w:t>
            </w:r>
          </w:p>
        </w:tc>
      </w:tr>
      <w:tr w:rsidR="00D57E06" w:rsidRPr="00260C4B" w14:paraId="2FDADDA4" w14:textId="77777777" w:rsidTr="004F171A">
        <w:tc>
          <w:tcPr>
            <w:tcW w:w="5726" w:type="dxa"/>
          </w:tcPr>
          <w:p w14:paraId="12043DCC" w14:textId="3363843C"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NPPV 2 (full)</w:t>
            </w:r>
          </w:p>
        </w:tc>
        <w:tc>
          <w:tcPr>
            <w:tcW w:w="4197" w:type="dxa"/>
          </w:tcPr>
          <w:p w14:paraId="47C37135" w14:textId="791A117C"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5 years</w:t>
            </w:r>
          </w:p>
        </w:tc>
      </w:tr>
      <w:tr w:rsidR="00D57E06" w:rsidRPr="00260C4B" w14:paraId="751DDB40" w14:textId="77777777" w:rsidTr="004F171A">
        <w:tc>
          <w:tcPr>
            <w:tcW w:w="5726" w:type="dxa"/>
          </w:tcPr>
          <w:p w14:paraId="715C3758" w14:textId="781DBC7A"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 xml:space="preserve"> NPPV 3</w:t>
            </w:r>
          </w:p>
        </w:tc>
        <w:tc>
          <w:tcPr>
            <w:tcW w:w="4197" w:type="dxa"/>
          </w:tcPr>
          <w:p w14:paraId="79C4271F" w14:textId="27D48D08" w:rsidR="00D57E06" w:rsidRPr="00260C4B" w:rsidRDefault="00D57E06" w:rsidP="00D57E06">
            <w:pPr>
              <w:ind w:left="0" w:firstLine="0"/>
              <w:jc w:val="both"/>
              <w:rPr>
                <w:rFonts w:ascii="Arial" w:hAnsi="Arial" w:cs="Arial"/>
                <w:sz w:val="24"/>
                <w:szCs w:val="24"/>
              </w:rPr>
            </w:pPr>
            <w:r w:rsidRPr="00260C4B">
              <w:rPr>
                <w:rFonts w:ascii="Arial" w:hAnsi="Arial" w:cs="Arial"/>
                <w:sz w:val="24"/>
                <w:szCs w:val="24"/>
              </w:rPr>
              <w:t>5 years</w:t>
            </w:r>
          </w:p>
        </w:tc>
      </w:tr>
    </w:tbl>
    <w:p w14:paraId="2A18C882" w14:textId="77777777" w:rsidR="00243443" w:rsidRDefault="00243443" w:rsidP="00B5434D">
      <w:pPr>
        <w:ind w:left="0" w:firstLine="0"/>
        <w:jc w:val="both"/>
        <w:rPr>
          <w:rFonts w:ascii="Arial" w:hAnsi="Arial" w:cs="Arial"/>
          <w:b/>
          <w:sz w:val="24"/>
          <w:szCs w:val="24"/>
        </w:rPr>
      </w:pPr>
    </w:p>
    <w:p w14:paraId="16902D89" w14:textId="6546F203" w:rsidR="008353AE" w:rsidRPr="0067069A" w:rsidRDefault="00434A79" w:rsidP="0067069A">
      <w:pPr>
        <w:ind w:left="0" w:firstLine="0"/>
        <w:rPr>
          <w:rFonts w:ascii="Arial" w:hAnsi="Arial" w:cs="Arial"/>
          <w:b/>
          <w:bCs/>
          <w:sz w:val="32"/>
          <w:szCs w:val="32"/>
        </w:rPr>
      </w:pPr>
      <w:bookmarkStart w:id="45" w:name="_Toc191291856"/>
      <w:r w:rsidRPr="0067069A">
        <w:rPr>
          <w:rFonts w:ascii="Arial" w:hAnsi="Arial" w:cs="Arial"/>
          <w:b/>
          <w:bCs/>
          <w:sz w:val="32"/>
          <w:szCs w:val="32"/>
        </w:rPr>
        <w:t>Part 4</w:t>
      </w:r>
      <w:r w:rsidR="0067069A">
        <w:rPr>
          <w:rFonts w:ascii="Arial" w:hAnsi="Arial" w:cs="Arial"/>
          <w:b/>
          <w:bCs/>
          <w:sz w:val="32"/>
          <w:szCs w:val="32"/>
        </w:rPr>
        <w:tab/>
      </w:r>
      <w:r w:rsidRPr="0067069A">
        <w:rPr>
          <w:rFonts w:ascii="Arial" w:hAnsi="Arial" w:cs="Arial"/>
          <w:b/>
          <w:bCs/>
          <w:sz w:val="32"/>
          <w:szCs w:val="32"/>
        </w:rPr>
        <w:t>Vetting – Specific Roles</w:t>
      </w:r>
      <w:bookmarkEnd w:id="45"/>
    </w:p>
    <w:p w14:paraId="3C059198" w14:textId="6DBF4EC1" w:rsidR="00904E0B" w:rsidRPr="00260C4B" w:rsidRDefault="007B07A1" w:rsidP="0007444C">
      <w:pPr>
        <w:pStyle w:val="Heading3"/>
      </w:pPr>
      <w:bookmarkStart w:id="46" w:name="_Toc191291857"/>
      <w:r>
        <w:t>4.1</w:t>
      </w:r>
      <w:r>
        <w:tab/>
      </w:r>
      <w:r w:rsidR="0067069A">
        <w:tab/>
      </w:r>
      <w:r w:rsidR="00904E0B" w:rsidRPr="00260C4B">
        <w:t>Force Vetting Unit (FVU)</w:t>
      </w:r>
      <w:bookmarkEnd w:id="46"/>
    </w:p>
    <w:p w14:paraId="3CAF52A1" w14:textId="66435C0A" w:rsidR="00904E0B" w:rsidRPr="00260C4B" w:rsidRDefault="007B07A1" w:rsidP="00904E0B">
      <w:pPr>
        <w:ind w:left="0" w:firstLine="0"/>
        <w:jc w:val="both"/>
        <w:rPr>
          <w:rFonts w:ascii="Arial" w:hAnsi="Arial" w:cs="Arial"/>
          <w:sz w:val="24"/>
          <w:szCs w:val="24"/>
        </w:rPr>
      </w:pPr>
      <w:r>
        <w:rPr>
          <w:rFonts w:ascii="Arial" w:hAnsi="Arial" w:cs="Arial"/>
          <w:sz w:val="24"/>
          <w:szCs w:val="24"/>
        </w:rPr>
        <w:t>4.1.1</w:t>
      </w:r>
      <w:r>
        <w:rPr>
          <w:rFonts w:ascii="Arial" w:hAnsi="Arial" w:cs="Arial"/>
          <w:sz w:val="24"/>
          <w:szCs w:val="24"/>
        </w:rPr>
        <w:tab/>
      </w:r>
      <w:r w:rsidR="00904E0B" w:rsidRPr="00260C4B">
        <w:rPr>
          <w:rFonts w:ascii="Arial" w:hAnsi="Arial" w:cs="Arial"/>
          <w:sz w:val="24"/>
          <w:szCs w:val="24"/>
        </w:rPr>
        <w:t>All individuals working within the FVU must:</w:t>
      </w:r>
    </w:p>
    <w:p w14:paraId="2D01BF3C" w14:textId="77777777" w:rsidR="00904E0B" w:rsidRPr="00260C4B" w:rsidRDefault="00904E0B" w:rsidP="00F75312">
      <w:pPr>
        <w:pStyle w:val="ListParagraph"/>
        <w:numPr>
          <w:ilvl w:val="0"/>
          <w:numId w:val="3"/>
        </w:numPr>
        <w:ind w:left="1208" w:hanging="357"/>
        <w:jc w:val="both"/>
        <w:rPr>
          <w:rFonts w:ascii="Arial" w:hAnsi="Arial" w:cs="Arial"/>
          <w:sz w:val="24"/>
          <w:szCs w:val="24"/>
        </w:rPr>
      </w:pPr>
      <w:r w:rsidRPr="00260C4B">
        <w:rPr>
          <w:rFonts w:ascii="Arial" w:hAnsi="Arial" w:cs="Arial"/>
          <w:sz w:val="24"/>
          <w:szCs w:val="24"/>
        </w:rPr>
        <w:t>act with integrity, fairness and respect</w:t>
      </w:r>
    </w:p>
    <w:p w14:paraId="371224FC" w14:textId="77777777" w:rsidR="00904E0B" w:rsidRPr="00260C4B" w:rsidRDefault="00904E0B" w:rsidP="00F75312">
      <w:pPr>
        <w:pStyle w:val="ListParagraph"/>
        <w:numPr>
          <w:ilvl w:val="0"/>
          <w:numId w:val="3"/>
        </w:numPr>
        <w:ind w:left="1208" w:hanging="357"/>
        <w:jc w:val="both"/>
        <w:rPr>
          <w:rFonts w:ascii="Arial" w:hAnsi="Arial" w:cs="Arial"/>
          <w:sz w:val="24"/>
          <w:szCs w:val="24"/>
        </w:rPr>
      </w:pPr>
      <w:r w:rsidRPr="00260C4B">
        <w:rPr>
          <w:rFonts w:ascii="Arial" w:hAnsi="Arial" w:cs="Arial"/>
          <w:sz w:val="24"/>
          <w:szCs w:val="24"/>
        </w:rPr>
        <w:t>follow the terms of this guidance</w:t>
      </w:r>
    </w:p>
    <w:p w14:paraId="4E219643" w14:textId="77777777" w:rsidR="00904E0B" w:rsidRPr="00260C4B" w:rsidRDefault="00904E0B" w:rsidP="00F75312">
      <w:pPr>
        <w:pStyle w:val="ListParagraph"/>
        <w:numPr>
          <w:ilvl w:val="0"/>
          <w:numId w:val="3"/>
        </w:numPr>
        <w:ind w:left="1208" w:hanging="357"/>
        <w:jc w:val="both"/>
        <w:rPr>
          <w:rFonts w:ascii="Arial" w:hAnsi="Arial" w:cs="Arial"/>
          <w:sz w:val="24"/>
          <w:szCs w:val="24"/>
        </w:rPr>
      </w:pPr>
      <w:r w:rsidRPr="00260C4B">
        <w:rPr>
          <w:rFonts w:ascii="Arial" w:hAnsi="Arial" w:cs="Arial"/>
          <w:sz w:val="24"/>
          <w:szCs w:val="24"/>
        </w:rPr>
        <w:t>co-ordinate and manage all clearances</w:t>
      </w:r>
    </w:p>
    <w:p w14:paraId="798E6373" w14:textId="77777777" w:rsidR="00904E0B" w:rsidRPr="00260C4B" w:rsidRDefault="00904E0B" w:rsidP="00F75312">
      <w:pPr>
        <w:pStyle w:val="ListParagraph"/>
        <w:numPr>
          <w:ilvl w:val="0"/>
          <w:numId w:val="3"/>
        </w:numPr>
        <w:ind w:left="1208" w:hanging="357"/>
        <w:jc w:val="both"/>
        <w:rPr>
          <w:rFonts w:ascii="Arial" w:hAnsi="Arial" w:cs="Arial"/>
          <w:sz w:val="24"/>
          <w:szCs w:val="24"/>
        </w:rPr>
      </w:pPr>
      <w:r w:rsidRPr="00260C4B">
        <w:rPr>
          <w:rFonts w:ascii="Arial" w:hAnsi="Arial" w:cs="Arial"/>
          <w:sz w:val="24"/>
          <w:szCs w:val="24"/>
        </w:rPr>
        <w:t>ensure that applicants and serving individuals are aware of the obligations placed on them by this guidance</w:t>
      </w:r>
    </w:p>
    <w:p w14:paraId="668A2E2F" w14:textId="77777777" w:rsidR="00904E0B" w:rsidRPr="00260C4B" w:rsidRDefault="00904E0B" w:rsidP="00F75312">
      <w:pPr>
        <w:pStyle w:val="ListParagraph"/>
        <w:numPr>
          <w:ilvl w:val="0"/>
          <w:numId w:val="3"/>
        </w:numPr>
        <w:ind w:left="1208" w:hanging="357"/>
        <w:jc w:val="both"/>
        <w:rPr>
          <w:rFonts w:ascii="Arial" w:hAnsi="Arial" w:cs="Arial"/>
          <w:sz w:val="24"/>
          <w:szCs w:val="24"/>
        </w:rPr>
      </w:pPr>
      <w:r w:rsidRPr="00260C4B">
        <w:rPr>
          <w:rFonts w:ascii="Arial" w:hAnsi="Arial" w:cs="Arial"/>
          <w:sz w:val="24"/>
          <w:szCs w:val="24"/>
        </w:rPr>
        <w:t>maintain records detailing all clearances conducted by the FVU</w:t>
      </w:r>
    </w:p>
    <w:p w14:paraId="5E1AA135" w14:textId="179B0945" w:rsidR="00904E0B" w:rsidRPr="00260C4B" w:rsidRDefault="00904E0B" w:rsidP="00F75312">
      <w:pPr>
        <w:pStyle w:val="ListParagraph"/>
        <w:numPr>
          <w:ilvl w:val="0"/>
          <w:numId w:val="3"/>
        </w:numPr>
        <w:ind w:left="1208" w:hanging="357"/>
        <w:jc w:val="both"/>
        <w:rPr>
          <w:rFonts w:ascii="Arial" w:hAnsi="Arial" w:cs="Arial"/>
          <w:sz w:val="24"/>
          <w:szCs w:val="24"/>
        </w:rPr>
      </w:pPr>
      <w:r w:rsidRPr="00260C4B">
        <w:rPr>
          <w:rFonts w:ascii="Arial" w:hAnsi="Arial" w:cs="Arial"/>
          <w:sz w:val="24"/>
          <w:szCs w:val="24"/>
        </w:rPr>
        <w:t>handle all information provided and revealed during the vetting process with appropriate levels of sensitivity and security</w:t>
      </w:r>
    </w:p>
    <w:p w14:paraId="3EA749D1" w14:textId="77777777" w:rsidR="00904E0B" w:rsidRPr="00260C4B" w:rsidRDefault="00904E0B" w:rsidP="00F75312">
      <w:pPr>
        <w:pStyle w:val="ListParagraph"/>
        <w:numPr>
          <w:ilvl w:val="0"/>
          <w:numId w:val="3"/>
        </w:numPr>
        <w:ind w:left="1208" w:hanging="357"/>
        <w:jc w:val="both"/>
        <w:rPr>
          <w:rFonts w:ascii="Arial" w:hAnsi="Arial" w:cs="Arial"/>
          <w:sz w:val="24"/>
          <w:szCs w:val="24"/>
        </w:rPr>
      </w:pPr>
      <w:r w:rsidRPr="00260C4B">
        <w:rPr>
          <w:rFonts w:ascii="Arial" w:hAnsi="Arial" w:cs="Arial"/>
          <w:sz w:val="24"/>
          <w:szCs w:val="24"/>
        </w:rPr>
        <w:t>ensure information is only released to third parties where necessary and proportionate.</w:t>
      </w:r>
    </w:p>
    <w:p w14:paraId="32C7AF6B" w14:textId="75DCD142" w:rsidR="00904E0B" w:rsidRPr="00260C4B" w:rsidRDefault="007B07A1" w:rsidP="00904E0B">
      <w:pPr>
        <w:ind w:left="0" w:firstLine="0"/>
        <w:jc w:val="both"/>
        <w:rPr>
          <w:rFonts w:ascii="Arial" w:hAnsi="Arial" w:cs="Arial"/>
          <w:sz w:val="24"/>
          <w:szCs w:val="24"/>
        </w:rPr>
      </w:pPr>
      <w:r>
        <w:rPr>
          <w:rFonts w:ascii="Arial" w:hAnsi="Arial" w:cs="Arial"/>
          <w:sz w:val="24"/>
          <w:szCs w:val="24"/>
        </w:rPr>
        <w:t>4.1.2</w:t>
      </w:r>
      <w:r>
        <w:rPr>
          <w:rFonts w:ascii="Arial" w:hAnsi="Arial" w:cs="Arial"/>
          <w:sz w:val="24"/>
          <w:szCs w:val="24"/>
        </w:rPr>
        <w:tab/>
      </w:r>
      <w:r w:rsidR="00904E0B" w:rsidRPr="00260C4B">
        <w:rPr>
          <w:rFonts w:ascii="Arial" w:hAnsi="Arial" w:cs="Arial"/>
          <w:sz w:val="24"/>
          <w:szCs w:val="24"/>
        </w:rPr>
        <w:t>Vetting officers require MV clearance and SC clear</w:t>
      </w:r>
      <w:r w:rsidR="00904E0B">
        <w:rPr>
          <w:rFonts w:ascii="Arial" w:hAnsi="Arial" w:cs="Arial"/>
          <w:sz w:val="24"/>
          <w:szCs w:val="24"/>
        </w:rPr>
        <w:t>ance</w:t>
      </w:r>
      <w:r w:rsidR="00904E0B" w:rsidRPr="00260C4B">
        <w:rPr>
          <w:rFonts w:ascii="Arial" w:hAnsi="Arial" w:cs="Arial"/>
          <w:sz w:val="24"/>
          <w:szCs w:val="24"/>
        </w:rPr>
        <w:t>.</w:t>
      </w:r>
    </w:p>
    <w:p w14:paraId="1A51826F" w14:textId="0384A4D6" w:rsidR="00085583" w:rsidRDefault="007B07A1" w:rsidP="00904E0B">
      <w:pPr>
        <w:ind w:left="0" w:firstLine="0"/>
        <w:jc w:val="both"/>
        <w:rPr>
          <w:rFonts w:ascii="Arial" w:hAnsi="Arial" w:cs="Arial"/>
          <w:sz w:val="24"/>
          <w:szCs w:val="24"/>
        </w:rPr>
      </w:pPr>
      <w:r>
        <w:rPr>
          <w:rFonts w:ascii="Arial" w:hAnsi="Arial" w:cs="Arial"/>
          <w:sz w:val="24"/>
          <w:szCs w:val="24"/>
        </w:rPr>
        <w:t>4.1.3</w:t>
      </w:r>
      <w:r>
        <w:rPr>
          <w:rFonts w:ascii="Arial" w:hAnsi="Arial" w:cs="Arial"/>
          <w:sz w:val="24"/>
          <w:szCs w:val="24"/>
        </w:rPr>
        <w:tab/>
      </w:r>
      <w:r w:rsidR="00904E0B" w:rsidRPr="00260C4B">
        <w:rPr>
          <w:rFonts w:ascii="Arial" w:hAnsi="Arial" w:cs="Arial"/>
          <w:sz w:val="24"/>
          <w:szCs w:val="24"/>
        </w:rPr>
        <w:t xml:space="preserve">Vetting should be conducted in a consistent and efficient manner. When a vetting </w:t>
      </w:r>
      <w:r>
        <w:rPr>
          <w:rFonts w:ascii="Arial" w:hAnsi="Arial" w:cs="Arial"/>
          <w:sz w:val="24"/>
          <w:szCs w:val="24"/>
        </w:rPr>
        <w:tab/>
      </w:r>
      <w:r w:rsidR="00904E0B" w:rsidRPr="00260C4B">
        <w:rPr>
          <w:rFonts w:ascii="Arial" w:hAnsi="Arial" w:cs="Arial"/>
          <w:sz w:val="24"/>
          <w:szCs w:val="24"/>
        </w:rPr>
        <w:t xml:space="preserve">clearance is withdrawn or refused and the applicant questions the decision, they </w:t>
      </w:r>
      <w:r>
        <w:rPr>
          <w:rFonts w:ascii="Arial" w:hAnsi="Arial" w:cs="Arial"/>
          <w:sz w:val="24"/>
          <w:szCs w:val="24"/>
        </w:rPr>
        <w:tab/>
      </w:r>
      <w:r w:rsidR="00904E0B" w:rsidRPr="00260C4B">
        <w:rPr>
          <w:rFonts w:ascii="Arial" w:hAnsi="Arial" w:cs="Arial"/>
          <w:sz w:val="24"/>
          <w:szCs w:val="24"/>
        </w:rPr>
        <w:t xml:space="preserve">should be provided with as much information as possible. Vetting officers must, </w:t>
      </w:r>
      <w:r>
        <w:rPr>
          <w:rFonts w:ascii="Arial" w:hAnsi="Arial" w:cs="Arial"/>
          <w:sz w:val="24"/>
          <w:szCs w:val="24"/>
        </w:rPr>
        <w:tab/>
      </w:r>
      <w:r w:rsidR="00904E0B" w:rsidRPr="00260C4B">
        <w:rPr>
          <w:rFonts w:ascii="Arial" w:hAnsi="Arial" w:cs="Arial"/>
          <w:sz w:val="24"/>
          <w:szCs w:val="24"/>
        </w:rPr>
        <w:t xml:space="preserve">however, bear in mind any restrictions imposed by information security considerations </w:t>
      </w:r>
      <w:r>
        <w:rPr>
          <w:rFonts w:ascii="Arial" w:hAnsi="Arial" w:cs="Arial"/>
          <w:sz w:val="24"/>
          <w:szCs w:val="24"/>
        </w:rPr>
        <w:tab/>
      </w:r>
      <w:r w:rsidR="00904E0B" w:rsidRPr="00260C4B">
        <w:rPr>
          <w:rFonts w:ascii="Arial" w:hAnsi="Arial" w:cs="Arial"/>
          <w:sz w:val="24"/>
          <w:szCs w:val="24"/>
        </w:rPr>
        <w:t>and data protection legislation.</w:t>
      </w:r>
    </w:p>
    <w:p w14:paraId="13152CA7" w14:textId="5F3D3101" w:rsidR="00636EA3" w:rsidRPr="00260C4B" w:rsidRDefault="007B07A1" w:rsidP="0007444C">
      <w:pPr>
        <w:pStyle w:val="Heading3"/>
      </w:pPr>
      <w:bookmarkStart w:id="47" w:name="_Toc191291858"/>
      <w:r>
        <w:lastRenderedPageBreak/>
        <w:t>4.2</w:t>
      </w:r>
      <w:r>
        <w:tab/>
      </w:r>
      <w:r w:rsidR="0067069A">
        <w:tab/>
      </w:r>
      <w:r w:rsidR="00636EA3" w:rsidRPr="00260C4B">
        <w:t>Vetting of the Chief Constable</w:t>
      </w:r>
      <w:bookmarkEnd w:id="47"/>
    </w:p>
    <w:p w14:paraId="02A0F991" w14:textId="127A5653" w:rsidR="00636EA3" w:rsidRPr="00260C4B" w:rsidRDefault="00C342FE" w:rsidP="00B5434D">
      <w:pPr>
        <w:ind w:left="0" w:firstLine="0"/>
        <w:jc w:val="both"/>
        <w:rPr>
          <w:rFonts w:ascii="Arial" w:hAnsi="Arial" w:cs="Arial"/>
          <w:sz w:val="24"/>
          <w:szCs w:val="24"/>
        </w:rPr>
      </w:pPr>
      <w:r>
        <w:rPr>
          <w:rFonts w:ascii="Arial" w:hAnsi="Arial" w:cs="Arial"/>
          <w:sz w:val="24"/>
          <w:szCs w:val="24"/>
        </w:rPr>
        <w:t>4.2.1</w:t>
      </w:r>
      <w:r>
        <w:rPr>
          <w:rFonts w:ascii="Arial" w:hAnsi="Arial" w:cs="Arial"/>
          <w:sz w:val="24"/>
          <w:szCs w:val="24"/>
        </w:rPr>
        <w:tab/>
      </w:r>
      <w:r w:rsidR="00636EA3" w:rsidRPr="00260C4B">
        <w:rPr>
          <w:rFonts w:ascii="Arial" w:hAnsi="Arial" w:cs="Arial"/>
          <w:sz w:val="24"/>
          <w:szCs w:val="24"/>
        </w:rPr>
        <w:t xml:space="preserve">The SPA will be the decision-making body for approving the vetting clearance of the </w:t>
      </w:r>
      <w:r>
        <w:rPr>
          <w:rFonts w:ascii="Arial" w:hAnsi="Arial" w:cs="Arial"/>
          <w:sz w:val="24"/>
          <w:szCs w:val="24"/>
        </w:rPr>
        <w:tab/>
      </w:r>
      <w:r w:rsidR="00636EA3" w:rsidRPr="00260C4B">
        <w:rPr>
          <w:rFonts w:ascii="Arial" w:hAnsi="Arial" w:cs="Arial"/>
          <w:sz w:val="24"/>
          <w:szCs w:val="24"/>
        </w:rPr>
        <w:t xml:space="preserve">Chief Constable. The FVM will provide support and guidance to the SPA’s chosen </w:t>
      </w:r>
      <w:r>
        <w:rPr>
          <w:rFonts w:ascii="Arial" w:hAnsi="Arial" w:cs="Arial"/>
          <w:sz w:val="24"/>
          <w:szCs w:val="24"/>
        </w:rPr>
        <w:tab/>
      </w:r>
      <w:r w:rsidR="00636EA3" w:rsidRPr="00260C4B">
        <w:rPr>
          <w:rFonts w:ascii="Arial" w:hAnsi="Arial" w:cs="Arial"/>
          <w:sz w:val="24"/>
          <w:szCs w:val="24"/>
        </w:rPr>
        <w:t xml:space="preserve">decision-maker(s) and will manage and co-ordinate enquiries regarding the Chief </w:t>
      </w:r>
      <w:r>
        <w:rPr>
          <w:rFonts w:ascii="Arial" w:hAnsi="Arial" w:cs="Arial"/>
          <w:sz w:val="24"/>
          <w:szCs w:val="24"/>
        </w:rPr>
        <w:tab/>
      </w:r>
      <w:r w:rsidR="00636EA3" w:rsidRPr="00260C4B">
        <w:rPr>
          <w:rFonts w:ascii="Arial" w:hAnsi="Arial" w:cs="Arial"/>
          <w:sz w:val="24"/>
          <w:szCs w:val="24"/>
        </w:rPr>
        <w:t>Constable’s vetting clearance.</w:t>
      </w:r>
    </w:p>
    <w:p w14:paraId="406674C2" w14:textId="0C3C45D2" w:rsidR="00636EA3" w:rsidRPr="00260C4B" w:rsidRDefault="00C342FE" w:rsidP="00B5434D">
      <w:pPr>
        <w:ind w:left="0" w:firstLine="0"/>
        <w:jc w:val="both"/>
        <w:rPr>
          <w:rFonts w:ascii="Arial" w:hAnsi="Arial" w:cs="Arial"/>
          <w:sz w:val="24"/>
          <w:szCs w:val="24"/>
        </w:rPr>
      </w:pPr>
      <w:r>
        <w:rPr>
          <w:rFonts w:ascii="Arial" w:hAnsi="Arial" w:cs="Arial"/>
          <w:sz w:val="24"/>
          <w:szCs w:val="24"/>
        </w:rPr>
        <w:t>4.2.2</w:t>
      </w:r>
      <w:r>
        <w:rPr>
          <w:rFonts w:ascii="Arial" w:hAnsi="Arial" w:cs="Arial"/>
          <w:sz w:val="24"/>
          <w:szCs w:val="24"/>
        </w:rPr>
        <w:tab/>
      </w:r>
      <w:r w:rsidR="00636EA3" w:rsidRPr="00260C4B">
        <w:rPr>
          <w:rFonts w:ascii="Arial" w:hAnsi="Arial" w:cs="Arial"/>
          <w:sz w:val="24"/>
          <w:szCs w:val="24"/>
        </w:rPr>
        <w:t xml:space="preserve">The vetting clearance of the Chief Constable may be transferable between forces </w:t>
      </w:r>
      <w:r>
        <w:rPr>
          <w:rFonts w:ascii="Arial" w:hAnsi="Arial" w:cs="Arial"/>
          <w:sz w:val="24"/>
          <w:szCs w:val="24"/>
        </w:rPr>
        <w:tab/>
      </w:r>
      <w:r w:rsidR="00636EA3" w:rsidRPr="00260C4B">
        <w:rPr>
          <w:rFonts w:ascii="Arial" w:hAnsi="Arial" w:cs="Arial"/>
          <w:sz w:val="24"/>
          <w:szCs w:val="24"/>
        </w:rPr>
        <w:t>upon the completion of a vetting health check.</w:t>
      </w:r>
    </w:p>
    <w:p w14:paraId="73343C4D" w14:textId="1EEC1097" w:rsidR="00636EA3" w:rsidRPr="00260C4B" w:rsidRDefault="00C342FE" w:rsidP="00B5434D">
      <w:pPr>
        <w:ind w:left="0" w:firstLine="0"/>
        <w:jc w:val="both"/>
        <w:rPr>
          <w:rFonts w:ascii="Arial" w:hAnsi="Arial" w:cs="Arial"/>
          <w:sz w:val="24"/>
          <w:szCs w:val="24"/>
        </w:rPr>
      </w:pPr>
      <w:r>
        <w:rPr>
          <w:rFonts w:ascii="Arial" w:hAnsi="Arial" w:cs="Arial"/>
          <w:sz w:val="24"/>
          <w:szCs w:val="24"/>
        </w:rPr>
        <w:t>4.2.3</w:t>
      </w:r>
      <w:r>
        <w:rPr>
          <w:rFonts w:ascii="Arial" w:hAnsi="Arial" w:cs="Arial"/>
          <w:sz w:val="24"/>
          <w:szCs w:val="24"/>
        </w:rPr>
        <w:tab/>
      </w:r>
      <w:r w:rsidR="00636EA3" w:rsidRPr="00260C4B">
        <w:rPr>
          <w:rFonts w:ascii="Arial" w:hAnsi="Arial" w:cs="Arial"/>
          <w:sz w:val="24"/>
          <w:szCs w:val="24"/>
        </w:rPr>
        <w:t xml:space="preserve">The vetting clearance will be subject to annual aftercare. This will be managed and </w:t>
      </w:r>
      <w:r>
        <w:rPr>
          <w:rFonts w:ascii="Arial" w:hAnsi="Arial" w:cs="Arial"/>
          <w:sz w:val="24"/>
          <w:szCs w:val="24"/>
        </w:rPr>
        <w:tab/>
      </w:r>
      <w:r w:rsidR="00636EA3" w:rsidRPr="00260C4B">
        <w:rPr>
          <w:rFonts w:ascii="Arial" w:hAnsi="Arial" w:cs="Arial"/>
          <w:sz w:val="24"/>
          <w:szCs w:val="24"/>
        </w:rPr>
        <w:t>co-ordinated between the FVM and the appropriate representative of the SPA.</w:t>
      </w:r>
    </w:p>
    <w:p w14:paraId="5DF7230B" w14:textId="39132E90" w:rsidR="00636EA3" w:rsidRPr="00260C4B" w:rsidRDefault="00C342FE" w:rsidP="00B5434D">
      <w:pPr>
        <w:ind w:left="0" w:firstLine="0"/>
        <w:jc w:val="both"/>
        <w:rPr>
          <w:rFonts w:ascii="Arial" w:hAnsi="Arial" w:cs="Arial"/>
          <w:sz w:val="24"/>
          <w:szCs w:val="24"/>
        </w:rPr>
      </w:pPr>
      <w:r>
        <w:rPr>
          <w:rFonts w:ascii="Arial" w:hAnsi="Arial" w:cs="Arial"/>
          <w:sz w:val="24"/>
          <w:szCs w:val="24"/>
        </w:rPr>
        <w:t>4.2.4</w:t>
      </w:r>
      <w:r>
        <w:rPr>
          <w:rFonts w:ascii="Arial" w:hAnsi="Arial" w:cs="Arial"/>
          <w:sz w:val="24"/>
          <w:szCs w:val="24"/>
        </w:rPr>
        <w:tab/>
      </w:r>
      <w:r w:rsidR="00636EA3" w:rsidRPr="00260C4B">
        <w:rPr>
          <w:rFonts w:ascii="Arial" w:hAnsi="Arial" w:cs="Arial"/>
          <w:sz w:val="24"/>
          <w:szCs w:val="24"/>
        </w:rPr>
        <w:t xml:space="preserve">Appeals against a decision to withhold or withdraw vetting clearance for a Chief </w:t>
      </w:r>
      <w:r>
        <w:rPr>
          <w:rFonts w:ascii="Arial" w:hAnsi="Arial" w:cs="Arial"/>
          <w:sz w:val="24"/>
          <w:szCs w:val="24"/>
        </w:rPr>
        <w:tab/>
      </w:r>
      <w:r w:rsidR="00636EA3" w:rsidRPr="00260C4B">
        <w:rPr>
          <w:rFonts w:ascii="Arial" w:hAnsi="Arial" w:cs="Arial"/>
          <w:sz w:val="24"/>
          <w:szCs w:val="24"/>
        </w:rPr>
        <w:t>Constable will be heard by the SPA.</w:t>
      </w:r>
    </w:p>
    <w:p w14:paraId="7276BB85" w14:textId="2FEE1CA9" w:rsidR="00636EA3" w:rsidRPr="00260C4B" w:rsidRDefault="00C342FE" w:rsidP="00B5434D">
      <w:pPr>
        <w:ind w:left="0" w:firstLine="0"/>
        <w:jc w:val="both"/>
        <w:rPr>
          <w:rFonts w:ascii="Arial" w:hAnsi="Arial" w:cs="Arial"/>
          <w:sz w:val="24"/>
          <w:szCs w:val="24"/>
        </w:rPr>
      </w:pPr>
      <w:r>
        <w:rPr>
          <w:rFonts w:ascii="Arial" w:hAnsi="Arial" w:cs="Arial"/>
          <w:sz w:val="24"/>
          <w:szCs w:val="24"/>
        </w:rPr>
        <w:t>4.2.5</w:t>
      </w:r>
      <w:r>
        <w:rPr>
          <w:rFonts w:ascii="Arial" w:hAnsi="Arial" w:cs="Arial"/>
          <w:sz w:val="24"/>
          <w:szCs w:val="24"/>
        </w:rPr>
        <w:tab/>
      </w:r>
      <w:r w:rsidR="00636EA3" w:rsidRPr="00260C4B">
        <w:rPr>
          <w:rFonts w:ascii="Arial" w:hAnsi="Arial" w:cs="Arial"/>
          <w:sz w:val="24"/>
          <w:szCs w:val="24"/>
        </w:rPr>
        <w:t xml:space="preserve">The Chief Constable will be vetted to MV and DV level.  </w:t>
      </w:r>
    </w:p>
    <w:p w14:paraId="62EA2922" w14:textId="498DECF9" w:rsidR="00636EA3" w:rsidRPr="00260C4B" w:rsidRDefault="00C342FE" w:rsidP="0007444C">
      <w:pPr>
        <w:pStyle w:val="Heading3"/>
      </w:pPr>
      <w:bookmarkStart w:id="48" w:name="_Toc191291859"/>
      <w:r>
        <w:t>4.3</w:t>
      </w:r>
      <w:r>
        <w:tab/>
      </w:r>
      <w:r w:rsidR="0067069A">
        <w:tab/>
      </w:r>
      <w:r w:rsidR="00636EA3" w:rsidRPr="00260C4B">
        <w:t>Vetting of Other Chief Officers</w:t>
      </w:r>
      <w:bookmarkEnd w:id="48"/>
    </w:p>
    <w:p w14:paraId="3E1A7F69" w14:textId="48D939EF" w:rsidR="00636EA3" w:rsidRDefault="00C342FE" w:rsidP="00B5434D">
      <w:pPr>
        <w:ind w:left="0" w:firstLine="0"/>
        <w:jc w:val="both"/>
        <w:rPr>
          <w:rFonts w:ascii="Arial" w:hAnsi="Arial" w:cs="Arial"/>
          <w:sz w:val="24"/>
          <w:szCs w:val="24"/>
        </w:rPr>
      </w:pPr>
      <w:r>
        <w:rPr>
          <w:rFonts w:ascii="Arial" w:hAnsi="Arial" w:cs="Arial"/>
          <w:sz w:val="24"/>
          <w:szCs w:val="24"/>
        </w:rPr>
        <w:t>4.3.1</w:t>
      </w:r>
      <w:r>
        <w:rPr>
          <w:rFonts w:ascii="Arial" w:hAnsi="Arial" w:cs="Arial"/>
          <w:sz w:val="24"/>
          <w:szCs w:val="24"/>
        </w:rPr>
        <w:tab/>
      </w:r>
      <w:r w:rsidR="00322F8A">
        <w:rPr>
          <w:rFonts w:ascii="Arial" w:hAnsi="Arial" w:cs="Arial"/>
          <w:sz w:val="24"/>
          <w:szCs w:val="24"/>
        </w:rPr>
        <w:t>R</w:t>
      </w:r>
      <w:r w:rsidR="00636EA3" w:rsidRPr="00260C4B">
        <w:rPr>
          <w:rFonts w:ascii="Arial" w:hAnsi="Arial" w:cs="Arial"/>
          <w:sz w:val="24"/>
          <w:szCs w:val="24"/>
        </w:rPr>
        <w:t xml:space="preserve">esponsibility for completing </w:t>
      </w:r>
      <w:r w:rsidR="005D4887">
        <w:rPr>
          <w:rFonts w:ascii="Arial" w:hAnsi="Arial" w:cs="Arial"/>
          <w:sz w:val="24"/>
          <w:szCs w:val="24"/>
        </w:rPr>
        <w:t xml:space="preserve">the </w:t>
      </w:r>
      <w:r w:rsidR="00636EA3" w:rsidRPr="00260C4B">
        <w:rPr>
          <w:rFonts w:ascii="Arial" w:hAnsi="Arial" w:cs="Arial"/>
          <w:sz w:val="24"/>
          <w:szCs w:val="24"/>
        </w:rPr>
        <w:t xml:space="preserve">clearance </w:t>
      </w:r>
      <w:r w:rsidR="005D4887">
        <w:rPr>
          <w:rFonts w:ascii="Arial" w:hAnsi="Arial" w:cs="Arial"/>
          <w:sz w:val="24"/>
          <w:szCs w:val="24"/>
        </w:rPr>
        <w:t>of</w:t>
      </w:r>
      <w:r w:rsidR="00636EA3" w:rsidRPr="00260C4B">
        <w:rPr>
          <w:rFonts w:ascii="Arial" w:hAnsi="Arial" w:cs="Arial"/>
          <w:sz w:val="24"/>
          <w:szCs w:val="24"/>
        </w:rPr>
        <w:t xml:space="preserve"> chief officers other than the Chief </w:t>
      </w:r>
      <w:r>
        <w:rPr>
          <w:rFonts w:ascii="Arial" w:hAnsi="Arial" w:cs="Arial"/>
          <w:sz w:val="24"/>
          <w:szCs w:val="24"/>
        </w:rPr>
        <w:tab/>
      </w:r>
      <w:r w:rsidR="00636EA3" w:rsidRPr="00260C4B">
        <w:rPr>
          <w:rFonts w:ascii="Arial" w:hAnsi="Arial" w:cs="Arial"/>
          <w:sz w:val="24"/>
          <w:szCs w:val="24"/>
        </w:rPr>
        <w:t>Constable will be delegated to the FVM.</w:t>
      </w:r>
      <w:r w:rsidR="00322F8A">
        <w:rPr>
          <w:rFonts w:ascii="Arial" w:hAnsi="Arial" w:cs="Arial"/>
          <w:sz w:val="24"/>
          <w:szCs w:val="24"/>
        </w:rPr>
        <w:t xml:space="preserve"> Chief </w:t>
      </w:r>
      <w:r w:rsidR="005905F3">
        <w:rPr>
          <w:rFonts w:ascii="Arial" w:hAnsi="Arial" w:cs="Arial"/>
          <w:sz w:val="24"/>
          <w:szCs w:val="24"/>
        </w:rPr>
        <w:t>Officers</w:t>
      </w:r>
      <w:r w:rsidR="00322F8A">
        <w:rPr>
          <w:rFonts w:ascii="Arial" w:hAnsi="Arial" w:cs="Arial"/>
          <w:sz w:val="24"/>
          <w:szCs w:val="24"/>
        </w:rPr>
        <w:t xml:space="preserve"> include Deputy Chief </w:t>
      </w:r>
      <w:r>
        <w:rPr>
          <w:rFonts w:ascii="Arial" w:hAnsi="Arial" w:cs="Arial"/>
          <w:sz w:val="24"/>
          <w:szCs w:val="24"/>
        </w:rPr>
        <w:tab/>
      </w:r>
      <w:r w:rsidR="00322F8A">
        <w:rPr>
          <w:rFonts w:ascii="Arial" w:hAnsi="Arial" w:cs="Arial"/>
          <w:sz w:val="24"/>
          <w:szCs w:val="24"/>
        </w:rPr>
        <w:t xml:space="preserve">Constables, Assistant Chief Constables, the Chief Executive of the SPA and Director </w:t>
      </w:r>
      <w:r>
        <w:rPr>
          <w:rFonts w:ascii="Arial" w:hAnsi="Arial" w:cs="Arial"/>
          <w:sz w:val="24"/>
          <w:szCs w:val="24"/>
        </w:rPr>
        <w:tab/>
      </w:r>
      <w:r w:rsidR="00322F8A">
        <w:rPr>
          <w:rFonts w:ascii="Arial" w:hAnsi="Arial" w:cs="Arial"/>
          <w:sz w:val="24"/>
          <w:szCs w:val="24"/>
        </w:rPr>
        <w:t xml:space="preserve">level personnel in the SPA and Police Scotland. </w:t>
      </w:r>
    </w:p>
    <w:p w14:paraId="483796B7" w14:textId="52EE442D" w:rsidR="00636EA3" w:rsidRDefault="00C342FE" w:rsidP="00B5434D">
      <w:pPr>
        <w:ind w:left="0" w:firstLine="0"/>
        <w:jc w:val="both"/>
        <w:rPr>
          <w:rFonts w:ascii="Arial" w:hAnsi="Arial" w:cs="Arial"/>
          <w:sz w:val="24"/>
          <w:szCs w:val="24"/>
        </w:rPr>
      </w:pPr>
      <w:r>
        <w:rPr>
          <w:rFonts w:ascii="Arial" w:hAnsi="Arial" w:cs="Arial"/>
          <w:sz w:val="24"/>
          <w:szCs w:val="24"/>
        </w:rPr>
        <w:t>4.3.2</w:t>
      </w:r>
      <w:r>
        <w:rPr>
          <w:rFonts w:ascii="Arial" w:hAnsi="Arial" w:cs="Arial"/>
          <w:sz w:val="24"/>
          <w:szCs w:val="24"/>
        </w:rPr>
        <w:tab/>
      </w:r>
      <w:r w:rsidR="00322F8A" w:rsidRPr="00260C4B">
        <w:rPr>
          <w:rFonts w:ascii="Arial" w:hAnsi="Arial" w:cs="Arial"/>
          <w:sz w:val="24"/>
          <w:szCs w:val="24"/>
        </w:rPr>
        <w:t xml:space="preserve">The </w:t>
      </w:r>
      <w:r w:rsidR="00322F8A">
        <w:rPr>
          <w:rFonts w:ascii="Arial" w:hAnsi="Arial" w:cs="Arial"/>
          <w:sz w:val="24"/>
          <w:szCs w:val="24"/>
        </w:rPr>
        <w:t xml:space="preserve">Chair of the SPA Board or the </w:t>
      </w:r>
      <w:r w:rsidR="00636EA3" w:rsidRPr="00260C4B">
        <w:rPr>
          <w:rFonts w:ascii="Arial" w:hAnsi="Arial" w:cs="Arial"/>
          <w:sz w:val="24"/>
          <w:szCs w:val="24"/>
        </w:rPr>
        <w:t>Chief Cons</w:t>
      </w:r>
      <w:r w:rsidR="00322F8A">
        <w:rPr>
          <w:rFonts w:ascii="Arial" w:hAnsi="Arial" w:cs="Arial"/>
          <w:sz w:val="24"/>
          <w:szCs w:val="24"/>
        </w:rPr>
        <w:t xml:space="preserve">table, as appropriate, should be </w:t>
      </w:r>
      <w:r>
        <w:rPr>
          <w:rFonts w:ascii="Arial" w:hAnsi="Arial" w:cs="Arial"/>
          <w:sz w:val="24"/>
          <w:szCs w:val="24"/>
        </w:rPr>
        <w:tab/>
      </w:r>
      <w:r w:rsidR="00322F8A">
        <w:rPr>
          <w:rFonts w:ascii="Arial" w:hAnsi="Arial" w:cs="Arial"/>
          <w:sz w:val="24"/>
          <w:szCs w:val="24"/>
        </w:rPr>
        <w:t xml:space="preserve">consulted over </w:t>
      </w:r>
      <w:r w:rsidR="00636EA3" w:rsidRPr="00260C4B">
        <w:rPr>
          <w:rFonts w:ascii="Arial" w:hAnsi="Arial" w:cs="Arial"/>
          <w:sz w:val="24"/>
          <w:szCs w:val="24"/>
        </w:rPr>
        <w:t>clearance decision</w:t>
      </w:r>
      <w:r w:rsidR="00322F8A">
        <w:rPr>
          <w:rFonts w:ascii="Arial" w:hAnsi="Arial" w:cs="Arial"/>
          <w:sz w:val="24"/>
          <w:szCs w:val="24"/>
        </w:rPr>
        <w:t>s relating to chief officers</w:t>
      </w:r>
      <w:r w:rsidR="00636EA3" w:rsidRPr="00260C4B">
        <w:rPr>
          <w:rFonts w:ascii="Arial" w:hAnsi="Arial" w:cs="Arial"/>
          <w:sz w:val="24"/>
          <w:szCs w:val="24"/>
        </w:rPr>
        <w:t xml:space="preserve"> on an exceptional basis </w:t>
      </w:r>
      <w:r>
        <w:rPr>
          <w:rFonts w:ascii="Arial" w:hAnsi="Arial" w:cs="Arial"/>
          <w:sz w:val="24"/>
          <w:szCs w:val="24"/>
        </w:rPr>
        <w:tab/>
      </w:r>
      <w:r w:rsidR="00636EA3" w:rsidRPr="00260C4B">
        <w:rPr>
          <w:rFonts w:ascii="Arial" w:hAnsi="Arial" w:cs="Arial"/>
          <w:sz w:val="24"/>
          <w:szCs w:val="24"/>
        </w:rPr>
        <w:t xml:space="preserve">and particularly where adverse information has been revealed or consideration is </w:t>
      </w:r>
      <w:r>
        <w:rPr>
          <w:rFonts w:ascii="Arial" w:hAnsi="Arial" w:cs="Arial"/>
          <w:sz w:val="24"/>
          <w:szCs w:val="24"/>
        </w:rPr>
        <w:tab/>
      </w:r>
      <w:r w:rsidR="00636EA3" w:rsidRPr="00260C4B">
        <w:rPr>
          <w:rFonts w:ascii="Arial" w:hAnsi="Arial" w:cs="Arial"/>
          <w:sz w:val="24"/>
          <w:szCs w:val="24"/>
        </w:rPr>
        <w:t xml:space="preserve">being given to </w:t>
      </w:r>
      <w:r w:rsidR="00F52514">
        <w:rPr>
          <w:rFonts w:ascii="Arial" w:hAnsi="Arial" w:cs="Arial"/>
          <w:sz w:val="24"/>
          <w:szCs w:val="24"/>
        </w:rPr>
        <w:t>refusing</w:t>
      </w:r>
      <w:r w:rsidR="00636EA3" w:rsidRPr="00260C4B">
        <w:rPr>
          <w:rFonts w:ascii="Arial" w:hAnsi="Arial" w:cs="Arial"/>
          <w:sz w:val="24"/>
          <w:szCs w:val="24"/>
        </w:rPr>
        <w:t xml:space="preserve"> clearance</w:t>
      </w:r>
      <w:r w:rsidR="00F52514">
        <w:rPr>
          <w:rFonts w:ascii="Arial" w:hAnsi="Arial" w:cs="Arial"/>
          <w:sz w:val="24"/>
          <w:szCs w:val="24"/>
        </w:rPr>
        <w:t xml:space="preserve"> or granting a clearance with restrictions</w:t>
      </w:r>
      <w:r w:rsidR="00636EA3" w:rsidRPr="00260C4B">
        <w:rPr>
          <w:rFonts w:ascii="Arial" w:hAnsi="Arial" w:cs="Arial"/>
          <w:sz w:val="24"/>
          <w:szCs w:val="24"/>
        </w:rPr>
        <w:t>.</w:t>
      </w:r>
    </w:p>
    <w:p w14:paraId="6538830A" w14:textId="339DCC0B" w:rsidR="00322F8A" w:rsidRPr="00260C4B" w:rsidRDefault="00C342FE" w:rsidP="00322F8A">
      <w:pPr>
        <w:ind w:left="0" w:firstLine="0"/>
        <w:jc w:val="both"/>
        <w:rPr>
          <w:rFonts w:ascii="Arial" w:hAnsi="Arial" w:cs="Arial"/>
          <w:sz w:val="24"/>
          <w:szCs w:val="24"/>
        </w:rPr>
      </w:pPr>
      <w:r>
        <w:rPr>
          <w:rFonts w:ascii="Arial" w:hAnsi="Arial" w:cs="Arial"/>
          <w:sz w:val="24"/>
          <w:szCs w:val="24"/>
        </w:rPr>
        <w:t>4.3.3</w:t>
      </w:r>
      <w:r>
        <w:rPr>
          <w:rFonts w:ascii="Arial" w:hAnsi="Arial" w:cs="Arial"/>
          <w:sz w:val="24"/>
          <w:szCs w:val="24"/>
        </w:rPr>
        <w:tab/>
      </w:r>
      <w:r w:rsidR="00322F8A">
        <w:rPr>
          <w:rFonts w:ascii="Arial" w:hAnsi="Arial" w:cs="Arial"/>
          <w:sz w:val="24"/>
          <w:szCs w:val="24"/>
        </w:rPr>
        <w:t>D</w:t>
      </w:r>
      <w:r w:rsidR="00322F8A" w:rsidRPr="00260C4B">
        <w:rPr>
          <w:rFonts w:ascii="Arial" w:hAnsi="Arial" w:cs="Arial"/>
          <w:sz w:val="24"/>
          <w:szCs w:val="24"/>
        </w:rPr>
        <w:t xml:space="preserve">eputy Chief Constables should be cleared to MV and DV as they cover the duties of </w:t>
      </w:r>
      <w:r>
        <w:rPr>
          <w:rFonts w:ascii="Arial" w:hAnsi="Arial" w:cs="Arial"/>
          <w:sz w:val="24"/>
          <w:szCs w:val="24"/>
        </w:rPr>
        <w:tab/>
      </w:r>
      <w:r w:rsidR="00322F8A" w:rsidRPr="00260C4B">
        <w:rPr>
          <w:rFonts w:ascii="Arial" w:hAnsi="Arial" w:cs="Arial"/>
          <w:sz w:val="24"/>
          <w:szCs w:val="24"/>
        </w:rPr>
        <w:t>the Chief Constable in periods of absence.</w:t>
      </w:r>
    </w:p>
    <w:p w14:paraId="4407F365" w14:textId="0D0E3B54" w:rsidR="00322F8A" w:rsidRPr="00260C4B" w:rsidRDefault="00C342FE" w:rsidP="00322F8A">
      <w:pPr>
        <w:ind w:left="0" w:firstLine="0"/>
        <w:jc w:val="both"/>
        <w:rPr>
          <w:rFonts w:ascii="Arial" w:hAnsi="Arial" w:cs="Arial"/>
          <w:sz w:val="24"/>
          <w:szCs w:val="24"/>
        </w:rPr>
      </w:pPr>
      <w:r>
        <w:rPr>
          <w:rFonts w:ascii="Arial" w:hAnsi="Arial" w:cs="Arial"/>
          <w:sz w:val="24"/>
          <w:szCs w:val="24"/>
        </w:rPr>
        <w:t>4.3.4</w:t>
      </w:r>
      <w:r>
        <w:rPr>
          <w:rFonts w:ascii="Arial" w:hAnsi="Arial" w:cs="Arial"/>
          <w:sz w:val="24"/>
          <w:szCs w:val="24"/>
        </w:rPr>
        <w:tab/>
      </w:r>
      <w:r w:rsidR="00322F8A" w:rsidRPr="00260C4B">
        <w:rPr>
          <w:rFonts w:ascii="Arial" w:hAnsi="Arial" w:cs="Arial"/>
          <w:sz w:val="24"/>
          <w:szCs w:val="24"/>
        </w:rPr>
        <w:t xml:space="preserve">Other chief officers, both </w:t>
      </w:r>
      <w:r w:rsidR="00D57E06">
        <w:rPr>
          <w:rFonts w:ascii="Arial" w:hAnsi="Arial" w:cs="Arial"/>
          <w:sz w:val="24"/>
          <w:szCs w:val="24"/>
        </w:rPr>
        <w:t>P</w:t>
      </w:r>
      <w:r w:rsidR="00322F8A" w:rsidRPr="00260C4B">
        <w:rPr>
          <w:rFonts w:ascii="Arial" w:hAnsi="Arial" w:cs="Arial"/>
          <w:sz w:val="24"/>
          <w:szCs w:val="24"/>
        </w:rPr>
        <w:t xml:space="preserve">olice </w:t>
      </w:r>
      <w:r w:rsidR="00D57E06">
        <w:rPr>
          <w:rFonts w:ascii="Arial" w:hAnsi="Arial" w:cs="Arial"/>
          <w:sz w:val="24"/>
          <w:szCs w:val="24"/>
        </w:rPr>
        <w:t>O</w:t>
      </w:r>
      <w:r w:rsidR="00322F8A" w:rsidRPr="00260C4B">
        <w:rPr>
          <w:rFonts w:ascii="Arial" w:hAnsi="Arial" w:cs="Arial"/>
          <w:sz w:val="24"/>
          <w:szCs w:val="24"/>
        </w:rPr>
        <w:t xml:space="preserve">fficers and </w:t>
      </w:r>
      <w:r w:rsidR="00322F8A">
        <w:rPr>
          <w:rFonts w:ascii="Arial" w:hAnsi="Arial" w:cs="Arial"/>
          <w:sz w:val="24"/>
          <w:szCs w:val="24"/>
        </w:rPr>
        <w:t>SPA</w:t>
      </w:r>
      <w:r w:rsidR="00322F8A" w:rsidRPr="00260C4B">
        <w:rPr>
          <w:rFonts w:ascii="Arial" w:hAnsi="Arial" w:cs="Arial"/>
          <w:sz w:val="24"/>
          <w:szCs w:val="24"/>
        </w:rPr>
        <w:t>/</w:t>
      </w:r>
      <w:r w:rsidR="00322F8A">
        <w:rPr>
          <w:rFonts w:ascii="Arial" w:hAnsi="Arial" w:cs="Arial"/>
          <w:sz w:val="24"/>
          <w:szCs w:val="24"/>
        </w:rPr>
        <w:t>P</w:t>
      </w:r>
      <w:r w:rsidR="00322F8A" w:rsidRPr="00260C4B">
        <w:rPr>
          <w:rFonts w:ascii="Arial" w:hAnsi="Arial" w:cs="Arial"/>
          <w:sz w:val="24"/>
          <w:szCs w:val="24"/>
        </w:rPr>
        <w:t xml:space="preserve">olice </w:t>
      </w:r>
      <w:r w:rsidR="00322F8A">
        <w:rPr>
          <w:rFonts w:ascii="Arial" w:hAnsi="Arial" w:cs="Arial"/>
          <w:sz w:val="24"/>
          <w:szCs w:val="24"/>
        </w:rPr>
        <w:t xml:space="preserve">Scotland </w:t>
      </w:r>
      <w:r w:rsidR="00322F8A" w:rsidRPr="00260C4B">
        <w:rPr>
          <w:rFonts w:ascii="Arial" w:hAnsi="Arial" w:cs="Arial"/>
          <w:sz w:val="24"/>
          <w:szCs w:val="24"/>
        </w:rPr>
        <w:t>staff</w:t>
      </w:r>
      <w:r w:rsidR="00322F8A">
        <w:rPr>
          <w:rFonts w:ascii="Arial" w:hAnsi="Arial" w:cs="Arial"/>
          <w:sz w:val="24"/>
          <w:szCs w:val="24"/>
        </w:rPr>
        <w:t>,</w:t>
      </w:r>
      <w:r w:rsidR="00322F8A" w:rsidRPr="00260C4B">
        <w:rPr>
          <w:rFonts w:ascii="Arial" w:hAnsi="Arial" w:cs="Arial"/>
          <w:sz w:val="24"/>
          <w:szCs w:val="24"/>
        </w:rPr>
        <w:t xml:space="preserve"> will be vetted </w:t>
      </w:r>
      <w:r>
        <w:rPr>
          <w:rFonts w:ascii="Arial" w:hAnsi="Arial" w:cs="Arial"/>
          <w:sz w:val="24"/>
          <w:szCs w:val="24"/>
        </w:rPr>
        <w:tab/>
      </w:r>
      <w:r w:rsidR="00322F8A" w:rsidRPr="00260C4B">
        <w:rPr>
          <w:rFonts w:ascii="Arial" w:hAnsi="Arial" w:cs="Arial"/>
          <w:sz w:val="24"/>
          <w:szCs w:val="24"/>
        </w:rPr>
        <w:t xml:space="preserve">to a minimum level of MV and SC.  DV clearance may be applied where the post is </w:t>
      </w:r>
      <w:r>
        <w:rPr>
          <w:rFonts w:ascii="Arial" w:hAnsi="Arial" w:cs="Arial"/>
          <w:sz w:val="24"/>
          <w:szCs w:val="24"/>
        </w:rPr>
        <w:tab/>
      </w:r>
      <w:r w:rsidR="00322F8A" w:rsidRPr="00260C4B">
        <w:rPr>
          <w:rFonts w:ascii="Arial" w:hAnsi="Arial" w:cs="Arial"/>
          <w:sz w:val="24"/>
          <w:szCs w:val="24"/>
        </w:rPr>
        <w:t>identified as requiring this level of clearance.</w:t>
      </w:r>
    </w:p>
    <w:p w14:paraId="1C363BCE" w14:textId="021EDDDB" w:rsidR="00636EA3" w:rsidRPr="00260C4B" w:rsidRDefault="00C342FE" w:rsidP="0007444C">
      <w:pPr>
        <w:pStyle w:val="Heading3"/>
      </w:pPr>
      <w:bookmarkStart w:id="49" w:name="_Toc191291860"/>
      <w:r>
        <w:lastRenderedPageBreak/>
        <w:t>4.4</w:t>
      </w:r>
      <w:r>
        <w:tab/>
      </w:r>
      <w:r w:rsidR="00772DD4">
        <w:tab/>
      </w:r>
      <w:r w:rsidR="00636EA3" w:rsidRPr="00260C4B">
        <w:t xml:space="preserve">Attendance at the Police National Assessment Centre and Senior Command </w:t>
      </w:r>
      <w:r>
        <w:tab/>
      </w:r>
      <w:r w:rsidR="00636EA3" w:rsidRPr="00260C4B">
        <w:t>Course</w:t>
      </w:r>
      <w:bookmarkEnd w:id="49"/>
    </w:p>
    <w:p w14:paraId="2A87C006" w14:textId="42B9A328" w:rsidR="00636EA3" w:rsidRPr="00260C4B" w:rsidRDefault="00C342FE" w:rsidP="00B5434D">
      <w:pPr>
        <w:ind w:left="0" w:firstLine="0"/>
        <w:jc w:val="both"/>
        <w:rPr>
          <w:rFonts w:ascii="Arial" w:hAnsi="Arial" w:cs="Arial"/>
          <w:sz w:val="24"/>
          <w:szCs w:val="24"/>
        </w:rPr>
      </w:pPr>
      <w:r>
        <w:rPr>
          <w:rFonts w:ascii="Arial" w:hAnsi="Arial" w:cs="Arial"/>
          <w:sz w:val="24"/>
          <w:szCs w:val="24"/>
        </w:rPr>
        <w:t>4.4.1</w:t>
      </w:r>
      <w:r>
        <w:rPr>
          <w:rFonts w:ascii="Arial" w:hAnsi="Arial" w:cs="Arial"/>
          <w:sz w:val="24"/>
          <w:szCs w:val="24"/>
        </w:rPr>
        <w:tab/>
      </w:r>
      <w:r w:rsidR="00636EA3" w:rsidRPr="00260C4B">
        <w:rPr>
          <w:rFonts w:ascii="Arial" w:hAnsi="Arial" w:cs="Arial"/>
          <w:sz w:val="24"/>
          <w:szCs w:val="24"/>
        </w:rPr>
        <w:t xml:space="preserve">The minimum level of vetting for delegates from UK police forces attending the Police </w:t>
      </w:r>
      <w:r>
        <w:rPr>
          <w:rFonts w:ascii="Arial" w:hAnsi="Arial" w:cs="Arial"/>
          <w:sz w:val="24"/>
          <w:szCs w:val="24"/>
        </w:rPr>
        <w:tab/>
      </w:r>
      <w:r w:rsidR="00636EA3" w:rsidRPr="00260C4B">
        <w:rPr>
          <w:rFonts w:ascii="Arial" w:hAnsi="Arial" w:cs="Arial"/>
          <w:sz w:val="24"/>
          <w:szCs w:val="24"/>
        </w:rPr>
        <w:t>National A</w:t>
      </w:r>
      <w:r w:rsidR="00D442DB" w:rsidRPr="00260C4B">
        <w:rPr>
          <w:rFonts w:ascii="Arial" w:hAnsi="Arial" w:cs="Arial"/>
          <w:sz w:val="24"/>
          <w:szCs w:val="24"/>
        </w:rPr>
        <w:t>s</w:t>
      </w:r>
      <w:r w:rsidR="00636EA3" w:rsidRPr="00260C4B">
        <w:rPr>
          <w:rFonts w:ascii="Arial" w:hAnsi="Arial" w:cs="Arial"/>
          <w:sz w:val="24"/>
          <w:szCs w:val="24"/>
        </w:rPr>
        <w:t xml:space="preserve">sessment Centre (PNAC) and Senior Command Course (SCC) is MV and </w:t>
      </w:r>
      <w:r>
        <w:rPr>
          <w:rFonts w:ascii="Arial" w:hAnsi="Arial" w:cs="Arial"/>
          <w:sz w:val="24"/>
          <w:szCs w:val="24"/>
        </w:rPr>
        <w:tab/>
      </w:r>
      <w:r w:rsidR="00636EA3" w:rsidRPr="00260C4B">
        <w:rPr>
          <w:rFonts w:ascii="Arial" w:hAnsi="Arial" w:cs="Arial"/>
          <w:sz w:val="24"/>
          <w:szCs w:val="24"/>
        </w:rPr>
        <w:t>SC.</w:t>
      </w:r>
    </w:p>
    <w:p w14:paraId="550AA6B2" w14:textId="4A71E8D0" w:rsidR="00636EA3" w:rsidRPr="00260C4B" w:rsidRDefault="00C342FE" w:rsidP="00B5434D">
      <w:pPr>
        <w:ind w:left="0" w:firstLine="0"/>
        <w:jc w:val="both"/>
        <w:rPr>
          <w:rFonts w:ascii="Arial" w:hAnsi="Arial" w:cs="Arial"/>
          <w:sz w:val="24"/>
          <w:szCs w:val="24"/>
        </w:rPr>
      </w:pPr>
      <w:r>
        <w:rPr>
          <w:rFonts w:ascii="Arial" w:hAnsi="Arial" w:cs="Arial"/>
          <w:sz w:val="24"/>
          <w:szCs w:val="24"/>
        </w:rPr>
        <w:t>4.4.2</w:t>
      </w:r>
      <w:r>
        <w:rPr>
          <w:rFonts w:ascii="Arial" w:hAnsi="Arial" w:cs="Arial"/>
          <w:sz w:val="24"/>
          <w:szCs w:val="24"/>
        </w:rPr>
        <w:tab/>
      </w:r>
      <w:r w:rsidR="00636EA3" w:rsidRPr="00260C4B">
        <w:rPr>
          <w:rFonts w:ascii="Arial" w:hAnsi="Arial" w:cs="Arial"/>
          <w:sz w:val="24"/>
          <w:szCs w:val="24"/>
        </w:rPr>
        <w:t xml:space="preserve">It is the responsibility of SPA/Police Scotland to ensure that any delegates from the </w:t>
      </w:r>
      <w:r>
        <w:rPr>
          <w:rFonts w:ascii="Arial" w:hAnsi="Arial" w:cs="Arial"/>
          <w:sz w:val="24"/>
          <w:szCs w:val="24"/>
        </w:rPr>
        <w:tab/>
      </w:r>
      <w:r w:rsidR="00636EA3" w:rsidRPr="00260C4B">
        <w:rPr>
          <w:rFonts w:ascii="Arial" w:hAnsi="Arial" w:cs="Arial"/>
          <w:sz w:val="24"/>
          <w:szCs w:val="24"/>
        </w:rPr>
        <w:t>force are vetted to the required standard prior to attending.</w:t>
      </w:r>
    </w:p>
    <w:p w14:paraId="55C54271" w14:textId="286F447F" w:rsidR="00636EA3" w:rsidRPr="00260C4B" w:rsidRDefault="00C342FE" w:rsidP="00B5434D">
      <w:pPr>
        <w:ind w:left="0" w:firstLine="0"/>
        <w:jc w:val="both"/>
        <w:rPr>
          <w:rFonts w:ascii="Arial" w:hAnsi="Arial" w:cs="Arial"/>
          <w:sz w:val="24"/>
          <w:szCs w:val="24"/>
        </w:rPr>
      </w:pPr>
      <w:r>
        <w:rPr>
          <w:rFonts w:ascii="Arial" w:hAnsi="Arial" w:cs="Arial"/>
          <w:sz w:val="24"/>
          <w:szCs w:val="24"/>
        </w:rPr>
        <w:t>4.4.3</w:t>
      </w:r>
      <w:r>
        <w:rPr>
          <w:rFonts w:ascii="Arial" w:hAnsi="Arial" w:cs="Arial"/>
          <w:sz w:val="24"/>
          <w:szCs w:val="24"/>
        </w:rPr>
        <w:tab/>
      </w:r>
      <w:r w:rsidR="00636EA3" w:rsidRPr="00260C4B">
        <w:rPr>
          <w:rFonts w:ascii="Arial" w:hAnsi="Arial" w:cs="Arial"/>
          <w:sz w:val="24"/>
          <w:szCs w:val="24"/>
        </w:rPr>
        <w:t xml:space="preserve">The College of Policing will not accept any delegates from UK police forces on the </w:t>
      </w:r>
      <w:r>
        <w:rPr>
          <w:rFonts w:ascii="Arial" w:hAnsi="Arial" w:cs="Arial"/>
          <w:sz w:val="24"/>
          <w:szCs w:val="24"/>
        </w:rPr>
        <w:tab/>
      </w:r>
      <w:r w:rsidR="00636EA3" w:rsidRPr="00260C4B">
        <w:rPr>
          <w:rFonts w:ascii="Arial" w:hAnsi="Arial" w:cs="Arial"/>
          <w:sz w:val="24"/>
          <w:szCs w:val="24"/>
        </w:rPr>
        <w:t>PNAC or the SCC who are not vetted to the required standard.</w:t>
      </w:r>
    </w:p>
    <w:p w14:paraId="1C3F48FB" w14:textId="7531BF7F" w:rsidR="00636EA3" w:rsidRPr="00260C4B" w:rsidRDefault="00C342FE" w:rsidP="0007444C">
      <w:pPr>
        <w:pStyle w:val="Heading3"/>
      </w:pPr>
      <w:bookmarkStart w:id="50" w:name="_Toc191291861"/>
      <w:r>
        <w:t>4.5</w:t>
      </w:r>
      <w:r>
        <w:tab/>
      </w:r>
      <w:r w:rsidR="00772DD4">
        <w:tab/>
      </w:r>
      <w:r w:rsidR="00636EA3" w:rsidRPr="00260C4B">
        <w:t>Transferees, Re</w:t>
      </w:r>
      <w:r w:rsidR="00F9082E">
        <w:t>-</w:t>
      </w:r>
      <w:r w:rsidR="00636EA3" w:rsidRPr="00260C4B">
        <w:t>joiners, Return from Career Break/Reinstatement</w:t>
      </w:r>
      <w:bookmarkEnd w:id="50"/>
    </w:p>
    <w:p w14:paraId="1327716E" w14:textId="406BE6BC" w:rsidR="00636EA3" w:rsidRPr="00260C4B" w:rsidRDefault="00C342FE" w:rsidP="00B5434D">
      <w:pPr>
        <w:ind w:left="0" w:firstLine="0"/>
        <w:jc w:val="both"/>
        <w:rPr>
          <w:rFonts w:ascii="Arial" w:hAnsi="Arial" w:cs="Arial"/>
          <w:sz w:val="24"/>
          <w:szCs w:val="24"/>
        </w:rPr>
      </w:pPr>
      <w:r>
        <w:rPr>
          <w:rFonts w:ascii="Arial" w:hAnsi="Arial" w:cs="Arial"/>
          <w:sz w:val="24"/>
          <w:szCs w:val="24"/>
        </w:rPr>
        <w:t>4.5.1</w:t>
      </w:r>
      <w:r>
        <w:rPr>
          <w:rFonts w:ascii="Arial" w:hAnsi="Arial" w:cs="Arial"/>
          <w:sz w:val="24"/>
          <w:szCs w:val="24"/>
        </w:rPr>
        <w:tab/>
      </w:r>
      <w:r w:rsidR="00636EA3" w:rsidRPr="00260C4B">
        <w:rPr>
          <w:rFonts w:ascii="Arial" w:hAnsi="Arial" w:cs="Arial"/>
          <w:sz w:val="24"/>
          <w:szCs w:val="24"/>
        </w:rPr>
        <w:t xml:space="preserve">SPA/Police Scotland must ensure that checks are undertaken on the integrity of an </w:t>
      </w:r>
      <w:r>
        <w:rPr>
          <w:rFonts w:ascii="Arial" w:hAnsi="Arial" w:cs="Arial"/>
          <w:sz w:val="24"/>
          <w:szCs w:val="24"/>
        </w:rPr>
        <w:tab/>
      </w:r>
      <w:r w:rsidR="00636EA3" w:rsidRPr="00260C4B">
        <w:rPr>
          <w:rFonts w:ascii="Arial" w:hAnsi="Arial" w:cs="Arial"/>
          <w:sz w:val="24"/>
          <w:szCs w:val="24"/>
        </w:rPr>
        <w:t xml:space="preserve">individual returning to or re-joining the force. This also applies to those wishing to </w:t>
      </w:r>
      <w:r>
        <w:rPr>
          <w:rFonts w:ascii="Arial" w:hAnsi="Arial" w:cs="Arial"/>
          <w:sz w:val="24"/>
          <w:szCs w:val="24"/>
        </w:rPr>
        <w:tab/>
      </w:r>
      <w:r w:rsidR="00636EA3" w:rsidRPr="00260C4B">
        <w:rPr>
          <w:rFonts w:ascii="Arial" w:hAnsi="Arial" w:cs="Arial"/>
          <w:sz w:val="24"/>
          <w:szCs w:val="24"/>
        </w:rPr>
        <w:t xml:space="preserve">transfer into the force. </w:t>
      </w:r>
      <w:r w:rsidR="00595F5E">
        <w:rPr>
          <w:rFonts w:ascii="Arial" w:hAnsi="Arial" w:cs="Arial"/>
          <w:sz w:val="24"/>
          <w:szCs w:val="24"/>
        </w:rPr>
        <w:t>T</w:t>
      </w:r>
      <w:r w:rsidR="00636EA3" w:rsidRPr="00260C4B">
        <w:rPr>
          <w:rFonts w:ascii="Arial" w:hAnsi="Arial" w:cs="Arial"/>
          <w:sz w:val="24"/>
          <w:szCs w:val="24"/>
        </w:rPr>
        <w:t xml:space="preserve">hese applicants should undergo </w:t>
      </w:r>
      <w:r w:rsidR="00595F5E">
        <w:rPr>
          <w:rFonts w:ascii="Arial" w:hAnsi="Arial" w:cs="Arial"/>
          <w:sz w:val="24"/>
          <w:szCs w:val="24"/>
        </w:rPr>
        <w:t>the RV process</w:t>
      </w:r>
      <w:r w:rsidR="00636EA3" w:rsidRPr="00260C4B">
        <w:rPr>
          <w:rFonts w:ascii="Arial" w:hAnsi="Arial" w:cs="Arial"/>
          <w:sz w:val="24"/>
          <w:szCs w:val="24"/>
        </w:rPr>
        <w:t>.</w:t>
      </w:r>
    </w:p>
    <w:p w14:paraId="42EDD126" w14:textId="067FA11A" w:rsidR="00636EA3" w:rsidRPr="00260C4B" w:rsidRDefault="00C342FE" w:rsidP="00B5434D">
      <w:pPr>
        <w:ind w:left="0" w:firstLine="0"/>
        <w:jc w:val="both"/>
        <w:rPr>
          <w:rFonts w:ascii="Arial" w:hAnsi="Arial" w:cs="Arial"/>
          <w:sz w:val="24"/>
          <w:szCs w:val="24"/>
        </w:rPr>
      </w:pPr>
      <w:r>
        <w:rPr>
          <w:rFonts w:ascii="Arial" w:hAnsi="Arial" w:cs="Arial"/>
          <w:sz w:val="24"/>
          <w:szCs w:val="24"/>
        </w:rPr>
        <w:t>4.5.2</w:t>
      </w:r>
      <w:r>
        <w:rPr>
          <w:rFonts w:ascii="Arial" w:hAnsi="Arial" w:cs="Arial"/>
          <w:sz w:val="24"/>
          <w:szCs w:val="24"/>
        </w:rPr>
        <w:tab/>
      </w:r>
      <w:r w:rsidR="00636EA3" w:rsidRPr="00260C4B">
        <w:rPr>
          <w:rFonts w:ascii="Arial" w:hAnsi="Arial" w:cs="Arial"/>
          <w:sz w:val="24"/>
          <w:szCs w:val="24"/>
        </w:rPr>
        <w:t>This applies to:</w:t>
      </w:r>
    </w:p>
    <w:p w14:paraId="387D8708" w14:textId="15D0D1F0" w:rsidR="00636EA3" w:rsidRPr="00C342FE" w:rsidRDefault="00636EA3" w:rsidP="00F6590B">
      <w:pPr>
        <w:pStyle w:val="ListParagraph"/>
        <w:numPr>
          <w:ilvl w:val="0"/>
          <w:numId w:val="48"/>
        </w:numPr>
        <w:ind w:left="1208" w:hanging="357"/>
        <w:jc w:val="both"/>
        <w:rPr>
          <w:rFonts w:ascii="Arial" w:hAnsi="Arial" w:cs="Arial"/>
          <w:sz w:val="24"/>
          <w:szCs w:val="24"/>
        </w:rPr>
      </w:pPr>
      <w:r w:rsidRPr="00C342FE">
        <w:rPr>
          <w:rFonts w:ascii="Arial" w:hAnsi="Arial" w:cs="Arial"/>
          <w:sz w:val="24"/>
          <w:szCs w:val="24"/>
        </w:rPr>
        <w:t>Polic</w:t>
      </w:r>
      <w:r w:rsidR="00D57E06">
        <w:rPr>
          <w:rFonts w:ascii="Arial" w:hAnsi="Arial" w:cs="Arial"/>
          <w:sz w:val="24"/>
          <w:szCs w:val="24"/>
        </w:rPr>
        <w:t xml:space="preserve"> O</w:t>
      </w:r>
      <w:r w:rsidRPr="00C342FE">
        <w:rPr>
          <w:rFonts w:ascii="Arial" w:hAnsi="Arial" w:cs="Arial"/>
          <w:sz w:val="24"/>
          <w:szCs w:val="24"/>
        </w:rPr>
        <w:t xml:space="preserve">fficers and </w:t>
      </w:r>
      <w:r w:rsidR="009945EA">
        <w:rPr>
          <w:rFonts w:ascii="Arial" w:hAnsi="Arial" w:cs="Arial"/>
          <w:sz w:val="24"/>
          <w:szCs w:val="24"/>
        </w:rPr>
        <w:t>S</w:t>
      </w:r>
      <w:r w:rsidRPr="00C342FE">
        <w:rPr>
          <w:rFonts w:ascii="Arial" w:hAnsi="Arial" w:cs="Arial"/>
          <w:sz w:val="24"/>
          <w:szCs w:val="24"/>
        </w:rPr>
        <w:t xml:space="preserve">pecial </w:t>
      </w:r>
      <w:r w:rsidR="009945EA">
        <w:rPr>
          <w:rFonts w:ascii="Arial" w:hAnsi="Arial" w:cs="Arial"/>
          <w:sz w:val="24"/>
          <w:szCs w:val="24"/>
        </w:rPr>
        <w:t>C</w:t>
      </w:r>
      <w:r w:rsidRPr="00C342FE">
        <w:rPr>
          <w:rFonts w:ascii="Arial" w:hAnsi="Arial" w:cs="Arial"/>
          <w:sz w:val="24"/>
          <w:szCs w:val="24"/>
        </w:rPr>
        <w:t>onstables transferring from another police force to SPA/Police Scotland.</w:t>
      </w:r>
    </w:p>
    <w:p w14:paraId="42B20AC8" w14:textId="6B03E5B8" w:rsidR="00636EA3" w:rsidRPr="00293832" w:rsidRDefault="00636EA3" w:rsidP="00F6590B">
      <w:pPr>
        <w:pStyle w:val="ListParagraph"/>
        <w:numPr>
          <w:ilvl w:val="0"/>
          <w:numId w:val="48"/>
        </w:numPr>
        <w:ind w:left="1208" w:hanging="357"/>
        <w:jc w:val="both"/>
        <w:rPr>
          <w:rFonts w:ascii="Arial" w:hAnsi="Arial" w:cs="Arial"/>
          <w:sz w:val="24"/>
          <w:szCs w:val="24"/>
        </w:rPr>
      </w:pPr>
      <w:r w:rsidRPr="00293832">
        <w:rPr>
          <w:rFonts w:ascii="Arial" w:hAnsi="Arial" w:cs="Arial"/>
          <w:sz w:val="24"/>
          <w:szCs w:val="24"/>
        </w:rPr>
        <w:t xml:space="preserve">Police </w:t>
      </w:r>
      <w:r w:rsidR="00D57E06" w:rsidRPr="00293832">
        <w:rPr>
          <w:rFonts w:ascii="Arial" w:hAnsi="Arial" w:cs="Arial"/>
          <w:sz w:val="24"/>
          <w:szCs w:val="24"/>
        </w:rPr>
        <w:t>O</w:t>
      </w:r>
      <w:r w:rsidRPr="00293832">
        <w:rPr>
          <w:rFonts w:ascii="Arial" w:hAnsi="Arial" w:cs="Arial"/>
          <w:sz w:val="24"/>
          <w:szCs w:val="24"/>
        </w:rPr>
        <w:t xml:space="preserve">fficers, </w:t>
      </w:r>
      <w:r w:rsidR="009945EA" w:rsidRPr="00293832">
        <w:rPr>
          <w:rFonts w:ascii="Arial" w:hAnsi="Arial" w:cs="Arial"/>
          <w:sz w:val="24"/>
          <w:szCs w:val="24"/>
        </w:rPr>
        <w:t>S</w:t>
      </w:r>
      <w:r w:rsidRPr="00293832">
        <w:rPr>
          <w:rFonts w:ascii="Arial" w:hAnsi="Arial" w:cs="Arial"/>
          <w:sz w:val="24"/>
          <w:szCs w:val="24"/>
        </w:rPr>
        <w:t xml:space="preserve">pecial </w:t>
      </w:r>
      <w:r w:rsidR="009945EA" w:rsidRPr="00293832">
        <w:rPr>
          <w:rFonts w:ascii="Arial" w:hAnsi="Arial" w:cs="Arial"/>
          <w:sz w:val="24"/>
          <w:szCs w:val="24"/>
        </w:rPr>
        <w:t>C</w:t>
      </w:r>
      <w:r w:rsidRPr="00293832">
        <w:rPr>
          <w:rFonts w:ascii="Arial" w:hAnsi="Arial" w:cs="Arial"/>
          <w:sz w:val="24"/>
          <w:szCs w:val="24"/>
        </w:rPr>
        <w:t>onstables and SPA/</w:t>
      </w:r>
      <w:r w:rsidR="00322AD5" w:rsidRPr="00293832">
        <w:rPr>
          <w:rFonts w:ascii="Arial" w:hAnsi="Arial" w:cs="Arial"/>
          <w:sz w:val="24"/>
          <w:szCs w:val="24"/>
        </w:rPr>
        <w:t>P</w:t>
      </w:r>
      <w:r w:rsidRPr="00293832">
        <w:rPr>
          <w:rFonts w:ascii="Arial" w:hAnsi="Arial" w:cs="Arial"/>
          <w:sz w:val="24"/>
          <w:szCs w:val="24"/>
        </w:rPr>
        <w:t xml:space="preserve">olice </w:t>
      </w:r>
      <w:r w:rsidR="00322AD5" w:rsidRPr="00293832">
        <w:rPr>
          <w:rFonts w:ascii="Arial" w:hAnsi="Arial" w:cs="Arial"/>
          <w:sz w:val="24"/>
          <w:szCs w:val="24"/>
        </w:rPr>
        <w:t xml:space="preserve">Scotland </w:t>
      </w:r>
      <w:r w:rsidRPr="00293832">
        <w:rPr>
          <w:rFonts w:ascii="Arial" w:hAnsi="Arial" w:cs="Arial"/>
          <w:sz w:val="24"/>
          <w:szCs w:val="24"/>
        </w:rPr>
        <w:t>staff who have resigned or retired from the force and wish to re-join at a later date.</w:t>
      </w:r>
    </w:p>
    <w:p w14:paraId="4354826F" w14:textId="1B2D0BC4" w:rsidR="00636EA3" w:rsidRPr="00293832" w:rsidRDefault="00636EA3" w:rsidP="00F6590B">
      <w:pPr>
        <w:pStyle w:val="ListParagraph"/>
        <w:numPr>
          <w:ilvl w:val="0"/>
          <w:numId w:val="48"/>
        </w:numPr>
        <w:ind w:left="1208" w:hanging="357"/>
        <w:jc w:val="both"/>
        <w:rPr>
          <w:rFonts w:ascii="Arial" w:hAnsi="Arial" w:cs="Arial"/>
          <w:sz w:val="24"/>
          <w:szCs w:val="24"/>
        </w:rPr>
      </w:pPr>
      <w:r w:rsidRPr="00293832">
        <w:rPr>
          <w:rFonts w:ascii="Arial" w:hAnsi="Arial" w:cs="Arial"/>
          <w:sz w:val="24"/>
          <w:szCs w:val="24"/>
        </w:rPr>
        <w:t xml:space="preserve">Police </w:t>
      </w:r>
      <w:r w:rsidR="00D57E06" w:rsidRPr="00293832">
        <w:rPr>
          <w:rFonts w:ascii="Arial" w:hAnsi="Arial" w:cs="Arial"/>
          <w:sz w:val="24"/>
          <w:szCs w:val="24"/>
        </w:rPr>
        <w:t>O</w:t>
      </w:r>
      <w:r w:rsidRPr="00293832">
        <w:rPr>
          <w:rFonts w:ascii="Arial" w:hAnsi="Arial" w:cs="Arial"/>
          <w:sz w:val="24"/>
          <w:szCs w:val="24"/>
        </w:rPr>
        <w:t>fficers and SPA/</w:t>
      </w:r>
      <w:r w:rsidR="00322AD5" w:rsidRPr="00293832">
        <w:rPr>
          <w:rFonts w:ascii="Arial" w:hAnsi="Arial" w:cs="Arial"/>
          <w:sz w:val="24"/>
          <w:szCs w:val="24"/>
        </w:rPr>
        <w:t>P</w:t>
      </w:r>
      <w:r w:rsidRPr="00293832">
        <w:rPr>
          <w:rFonts w:ascii="Arial" w:hAnsi="Arial" w:cs="Arial"/>
          <w:sz w:val="24"/>
          <w:szCs w:val="24"/>
        </w:rPr>
        <w:t xml:space="preserve">olice </w:t>
      </w:r>
      <w:r w:rsidR="00322AD5" w:rsidRPr="00293832">
        <w:rPr>
          <w:rFonts w:ascii="Arial" w:hAnsi="Arial" w:cs="Arial"/>
          <w:sz w:val="24"/>
          <w:szCs w:val="24"/>
        </w:rPr>
        <w:t xml:space="preserve">Scotland </w:t>
      </w:r>
      <w:r w:rsidRPr="00293832">
        <w:rPr>
          <w:rFonts w:ascii="Arial" w:hAnsi="Arial" w:cs="Arial"/>
          <w:sz w:val="24"/>
          <w:szCs w:val="24"/>
        </w:rPr>
        <w:t>staff returning from secondment</w:t>
      </w:r>
      <w:r w:rsidR="008E49F3" w:rsidRPr="00293832">
        <w:rPr>
          <w:rFonts w:ascii="Arial" w:hAnsi="Arial" w:cs="Arial"/>
          <w:sz w:val="24"/>
          <w:szCs w:val="24"/>
        </w:rPr>
        <w:t xml:space="preserve"> will be subject to a vetting health check to determine any further requirements. </w:t>
      </w:r>
    </w:p>
    <w:p w14:paraId="1C1CA5C2" w14:textId="07C86D28" w:rsidR="00636EA3" w:rsidRPr="00293832" w:rsidRDefault="00636EA3" w:rsidP="00F6590B">
      <w:pPr>
        <w:pStyle w:val="ListParagraph"/>
        <w:numPr>
          <w:ilvl w:val="0"/>
          <w:numId w:val="48"/>
        </w:numPr>
        <w:ind w:left="1208" w:hanging="357"/>
        <w:jc w:val="both"/>
        <w:rPr>
          <w:rFonts w:ascii="Arial" w:hAnsi="Arial" w:cs="Arial"/>
          <w:sz w:val="24"/>
          <w:szCs w:val="24"/>
        </w:rPr>
      </w:pPr>
      <w:r w:rsidRPr="00293832">
        <w:rPr>
          <w:rFonts w:ascii="Arial" w:hAnsi="Arial" w:cs="Arial"/>
          <w:sz w:val="24"/>
          <w:szCs w:val="24"/>
        </w:rPr>
        <w:t xml:space="preserve">Police </w:t>
      </w:r>
      <w:r w:rsidR="00D57E06" w:rsidRPr="00293832">
        <w:rPr>
          <w:rFonts w:ascii="Arial" w:hAnsi="Arial" w:cs="Arial"/>
          <w:sz w:val="24"/>
          <w:szCs w:val="24"/>
        </w:rPr>
        <w:t>O</w:t>
      </w:r>
      <w:r w:rsidRPr="00293832">
        <w:rPr>
          <w:rFonts w:ascii="Arial" w:hAnsi="Arial" w:cs="Arial"/>
          <w:sz w:val="24"/>
          <w:szCs w:val="24"/>
        </w:rPr>
        <w:t>fficers and SPA/</w:t>
      </w:r>
      <w:r w:rsidR="00322AD5" w:rsidRPr="00293832">
        <w:rPr>
          <w:rFonts w:ascii="Arial" w:hAnsi="Arial" w:cs="Arial"/>
          <w:sz w:val="24"/>
          <w:szCs w:val="24"/>
        </w:rPr>
        <w:t>P</w:t>
      </w:r>
      <w:r w:rsidRPr="00293832">
        <w:rPr>
          <w:rFonts w:ascii="Arial" w:hAnsi="Arial" w:cs="Arial"/>
          <w:sz w:val="24"/>
          <w:szCs w:val="24"/>
        </w:rPr>
        <w:t xml:space="preserve">olice </w:t>
      </w:r>
      <w:r w:rsidR="00322AD5" w:rsidRPr="00293832">
        <w:rPr>
          <w:rFonts w:ascii="Arial" w:hAnsi="Arial" w:cs="Arial"/>
          <w:sz w:val="24"/>
          <w:szCs w:val="24"/>
        </w:rPr>
        <w:t xml:space="preserve">Scotland </w:t>
      </w:r>
      <w:r w:rsidRPr="00293832">
        <w:rPr>
          <w:rFonts w:ascii="Arial" w:hAnsi="Arial" w:cs="Arial"/>
          <w:sz w:val="24"/>
          <w:szCs w:val="24"/>
        </w:rPr>
        <w:t>staff returning from a career break.</w:t>
      </w:r>
    </w:p>
    <w:p w14:paraId="120FB741" w14:textId="589C2BB6" w:rsidR="00636EA3" w:rsidRPr="00293832" w:rsidRDefault="00636EA3" w:rsidP="00F6590B">
      <w:pPr>
        <w:pStyle w:val="ListParagraph"/>
        <w:numPr>
          <w:ilvl w:val="0"/>
          <w:numId w:val="48"/>
        </w:numPr>
        <w:ind w:left="1208" w:hanging="357"/>
        <w:jc w:val="both"/>
        <w:rPr>
          <w:rFonts w:ascii="Arial" w:hAnsi="Arial" w:cs="Arial"/>
          <w:sz w:val="24"/>
          <w:szCs w:val="24"/>
        </w:rPr>
      </w:pPr>
      <w:r w:rsidRPr="00293832">
        <w:rPr>
          <w:rFonts w:ascii="Arial" w:hAnsi="Arial" w:cs="Arial"/>
          <w:sz w:val="24"/>
          <w:szCs w:val="24"/>
        </w:rPr>
        <w:t xml:space="preserve">Police </w:t>
      </w:r>
      <w:r w:rsidR="00D57E06" w:rsidRPr="00293832">
        <w:rPr>
          <w:rFonts w:ascii="Arial" w:hAnsi="Arial" w:cs="Arial"/>
          <w:sz w:val="24"/>
          <w:szCs w:val="24"/>
        </w:rPr>
        <w:t>O</w:t>
      </w:r>
      <w:r w:rsidRPr="00293832">
        <w:rPr>
          <w:rFonts w:ascii="Arial" w:hAnsi="Arial" w:cs="Arial"/>
          <w:sz w:val="24"/>
          <w:szCs w:val="24"/>
        </w:rPr>
        <w:t>fficers</w:t>
      </w:r>
      <w:r w:rsidR="00595F5E" w:rsidRPr="00293832">
        <w:rPr>
          <w:rFonts w:ascii="Arial" w:hAnsi="Arial" w:cs="Arial"/>
          <w:sz w:val="24"/>
          <w:szCs w:val="24"/>
        </w:rPr>
        <w:t xml:space="preserve">, </w:t>
      </w:r>
      <w:r w:rsidR="009945EA" w:rsidRPr="00293832">
        <w:rPr>
          <w:rFonts w:ascii="Arial" w:hAnsi="Arial" w:cs="Arial"/>
          <w:sz w:val="24"/>
          <w:szCs w:val="24"/>
        </w:rPr>
        <w:t>S</w:t>
      </w:r>
      <w:r w:rsidR="00595F5E" w:rsidRPr="00293832">
        <w:rPr>
          <w:rFonts w:ascii="Arial" w:hAnsi="Arial" w:cs="Arial"/>
          <w:sz w:val="24"/>
          <w:szCs w:val="24"/>
        </w:rPr>
        <w:t xml:space="preserve">pecial </w:t>
      </w:r>
      <w:r w:rsidR="009945EA" w:rsidRPr="00293832">
        <w:rPr>
          <w:rFonts w:ascii="Arial" w:hAnsi="Arial" w:cs="Arial"/>
          <w:sz w:val="24"/>
          <w:szCs w:val="24"/>
        </w:rPr>
        <w:t>C</w:t>
      </w:r>
      <w:r w:rsidR="00595F5E" w:rsidRPr="00293832">
        <w:rPr>
          <w:rFonts w:ascii="Arial" w:hAnsi="Arial" w:cs="Arial"/>
          <w:sz w:val="24"/>
          <w:szCs w:val="24"/>
        </w:rPr>
        <w:t>onstables</w:t>
      </w:r>
      <w:r w:rsidRPr="00293832">
        <w:rPr>
          <w:rFonts w:ascii="Arial" w:hAnsi="Arial" w:cs="Arial"/>
          <w:sz w:val="24"/>
          <w:szCs w:val="24"/>
        </w:rPr>
        <w:t xml:space="preserve"> and SPA/</w:t>
      </w:r>
      <w:r w:rsidR="00322AD5" w:rsidRPr="00293832">
        <w:rPr>
          <w:rFonts w:ascii="Arial" w:hAnsi="Arial" w:cs="Arial"/>
          <w:sz w:val="24"/>
          <w:szCs w:val="24"/>
        </w:rPr>
        <w:t>P</w:t>
      </w:r>
      <w:r w:rsidRPr="00293832">
        <w:rPr>
          <w:rFonts w:ascii="Arial" w:hAnsi="Arial" w:cs="Arial"/>
          <w:sz w:val="24"/>
          <w:szCs w:val="24"/>
        </w:rPr>
        <w:t xml:space="preserve">olice </w:t>
      </w:r>
      <w:r w:rsidR="00322AD5" w:rsidRPr="00293832">
        <w:rPr>
          <w:rFonts w:ascii="Arial" w:hAnsi="Arial" w:cs="Arial"/>
          <w:sz w:val="24"/>
          <w:szCs w:val="24"/>
        </w:rPr>
        <w:t xml:space="preserve">Scotland </w:t>
      </w:r>
      <w:r w:rsidRPr="00293832">
        <w:rPr>
          <w:rFonts w:ascii="Arial" w:hAnsi="Arial" w:cs="Arial"/>
          <w:sz w:val="24"/>
          <w:szCs w:val="24"/>
        </w:rPr>
        <w:t xml:space="preserve">staff who have been dismissed and subsequently </w:t>
      </w:r>
      <w:r w:rsidR="00AD7704" w:rsidRPr="00293832">
        <w:rPr>
          <w:rFonts w:ascii="Arial" w:hAnsi="Arial" w:cs="Arial"/>
          <w:sz w:val="24"/>
          <w:szCs w:val="24"/>
        </w:rPr>
        <w:t>reinstated.</w:t>
      </w:r>
    </w:p>
    <w:p w14:paraId="1B62FE04" w14:textId="108C5A09" w:rsidR="00636EA3" w:rsidRPr="00260C4B" w:rsidRDefault="00C342FE" w:rsidP="0007444C">
      <w:pPr>
        <w:pStyle w:val="Heading3"/>
      </w:pPr>
      <w:bookmarkStart w:id="51" w:name="_Toc191291862"/>
      <w:r>
        <w:t>4.6</w:t>
      </w:r>
      <w:r>
        <w:tab/>
      </w:r>
      <w:r w:rsidR="00772DD4">
        <w:tab/>
      </w:r>
      <w:r w:rsidR="00C247C9">
        <w:t>Transferees and Re-joiners</w:t>
      </w:r>
      <w:bookmarkEnd w:id="51"/>
    </w:p>
    <w:p w14:paraId="04CB1540" w14:textId="5B1BA9DC" w:rsidR="00636EA3" w:rsidRPr="00260C4B" w:rsidRDefault="00C342FE" w:rsidP="00D035E7">
      <w:pPr>
        <w:ind w:left="735" w:hanging="735"/>
        <w:jc w:val="both"/>
        <w:rPr>
          <w:rFonts w:ascii="Arial" w:hAnsi="Arial" w:cs="Arial"/>
          <w:sz w:val="24"/>
          <w:szCs w:val="24"/>
        </w:rPr>
      </w:pPr>
      <w:r>
        <w:rPr>
          <w:rFonts w:ascii="Arial" w:hAnsi="Arial" w:cs="Arial"/>
          <w:sz w:val="24"/>
          <w:szCs w:val="24"/>
        </w:rPr>
        <w:t>4.6.1</w:t>
      </w:r>
      <w:r>
        <w:rPr>
          <w:rFonts w:ascii="Arial" w:hAnsi="Arial" w:cs="Arial"/>
          <w:sz w:val="24"/>
          <w:szCs w:val="24"/>
        </w:rPr>
        <w:tab/>
      </w:r>
      <w:r w:rsidR="00636EA3" w:rsidRPr="00260C4B">
        <w:rPr>
          <w:rFonts w:ascii="Arial" w:hAnsi="Arial" w:cs="Arial"/>
          <w:sz w:val="24"/>
          <w:szCs w:val="24"/>
        </w:rPr>
        <w:t xml:space="preserve">All transferees </w:t>
      </w:r>
      <w:r w:rsidR="00C247C9">
        <w:rPr>
          <w:rFonts w:ascii="Arial" w:hAnsi="Arial" w:cs="Arial"/>
          <w:sz w:val="24"/>
          <w:szCs w:val="24"/>
        </w:rPr>
        <w:t xml:space="preserve">and re-joiners </w:t>
      </w:r>
      <w:r w:rsidR="00636EA3" w:rsidRPr="00260C4B">
        <w:rPr>
          <w:rFonts w:ascii="Arial" w:hAnsi="Arial" w:cs="Arial"/>
          <w:sz w:val="24"/>
          <w:szCs w:val="24"/>
        </w:rPr>
        <w:t xml:space="preserve">will undergo </w:t>
      </w:r>
      <w:r w:rsidR="00595F5E">
        <w:rPr>
          <w:rFonts w:ascii="Arial" w:hAnsi="Arial" w:cs="Arial"/>
          <w:sz w:val="24"/>
          <w:szCs w:val="24"/>
        </w:rPr>
        <w:t xml:space="preserve">the full RV procedure. </w:t>
      </w:r>
      <w:r w:rsidR="00636EA3" w:rsidRPr="00260C4B">
        <w:rPr>
          <w:rFonts w:ascii="Arial" w:hAnsi="Arial" w:cs="Arial"/>
          <w:sz w:val="24"/>
          <w:szCs w:val="24"/>
        </w:rPr>
        <w:t xml:space="preserve">A vetting health check </w:t>
      </w:r>
      <w:r>
        <w:rPr>
          <w:rFonts w:ascii="Arial" w:hAnsi="Arial" w:cs="Arial"/>
          <w:sz w:val="24"/>
          <w:szCs w:val="24"/>
        </w:rPr>
        <w:tab/>
      </w:r>
      <w:r w:rsidR="00595F5E">
        <w:rPr>
          <w:rFonts w:ascii="Arial" w:hAnsi="Arial" w:cs="Arial"/>
          <w:sz w:val="24"/>
          <w:szCs w:val="24"/>
        </w:rPr>
        <w:t xml:space="preserve">may be </w:t>
      </w:r>
      <w:r w:rsidR="00636EA3" w:rsidRPr="00260C4B">
        <w:rPr>
          <w:rFonts w:ascii="Arial" w:hAnsi="Arial" w:cs="Arial"/>
          <w:sz w:val="24"/>
          <w:szCs w:val="24"/>
        </w:rPr>
        <w:t xml:space="preserve">appropriate where vetting has taken place within the last year. </w:t>
      </w:r>
      <w:r w:rsidR="00D035E7">
        <w:rPr>
          <w:rFonts w:ascii="Arial" w:hAnsi="Arial" w:cs="Arial"/>
          <w:sz w:val="24"/>
          <w:szCs w:val="24"/>
        </w:rPr>
        <w:t xml:space="preserve">This includes where Police Officers or staff have </w:t>
      </w:r>
      <w:r w:rsidR="00085583">
        <w:rPr>
          <w:rFonts w:ascii="Arial" w:hAnsi="Arial" w:cs="Arial"/>
          <w:sz w:val="24"/>
          <w:szCs w:val="24"/>
        </w:rPr>
        <w:t>retired/</w:t>
      </w:r>
      <w:r w:rsidR="00D035E7">
        <w:rPr>
          <w:rFonts w:ascii="Arial" w:hAnsi="Arial" w:cs="Arial"/>
          <w:sz w:val="24"/>
          <w:szCs w:val="24"/>
        </w:rPr>
        <w:t xml:space="preserve">resigned from the organisation but elect to commence the role of Special Constable. </w:t>
      </w:r>
      <w:r w:rsidR="00636EA3" w:rsidRPr="00260C4B">
        <w:rPr>
          <w:rFonts w:ascii="Arial" w:hAnsi="Arial" w:cs="Arial"/>
          <w:sz w:val="24"/>
          <w:szCs w:val="24"/>
        </w:rPr>
        <w:t xml:space="preserve"> </w:t>
      </w:r>
    </w:p>
    <w:p w14:paraId="206576E6" w14:textId="307BC5EE" w:rsidR="00636EA3" w:rsidRPr="00260C4B" w:rsidRDefault="00C342FE" w:rsidP="00B5434D">
      <w:pPr>
        <w:ind w:left="0" w:firstLine="0"/>
        <w:jc w:val="both"/>
        <w:rPr>
          <w:rFonts w:ascii="Arial" w:hAnsi="Arial" w:cs="Arial"/>
          <w:sz w:val="24"/>
          <w:szCs w:val="24"/>
        </w:rPr>
      </w:pPr>
      <w:r>
        <w:rPr>
          <w:rFonts w:ascii="Arial" w:hAnsi="Arial" w:cs="Arial"/>
          <w:sz w:val="24"/>
          <w:szCs w:val="24"/>
        </w:rPr>
        <w:t>4.6.2</w:t>
      </w:r>
      <w:r>
        <w:rPr>
          <w:rFonts w:ascii="Arial" w:hAnsi="Arial" w:cs="Arial"/>
          <w:sz w:val="24"/>
          <w:szCs w:val="24"/>
        </w:rPr>
        <w:tab/>
      </w:r>
      <w:r w:rsidR="00636EA3" w:rsidRPr="00260C4B">
        <w:rPr>
          <w:rFonts w:ascii="Arial" w:hAnsi="Arial" w:cs="Arial"/>
          <w:sz w:val="24"/>
          <w:szCs w:val="24"/>
        </w:rPr>
        <w:t xml:space="preserve">Where a transferee </w:t>
      </w:r>
      <w:r w:rsidR="00C247C9">
        <w:rPr>
          <w:rFonts w:ascii="Arial" w:hAnsi="Arial" w:cs="Arial"/>
          <w:sz w:val="24"/>
          <w:szCs w:val="24"/>
        </w:rPr>
        <w:t xml:space="preserve">or re-joiner </w:t>
      </w:r>
      <w:r w:rsidR="00636EA3" w:rsidRPr="00260C4B">
        <w:rPr>
          <w:rFonts w:ascii="Arial" w:hAnsi="Arial" w:cs="Arial"/>
          <w:sz w:val="24"/>
          <w:szCs w:val="24"/>
        </w:rPr>
        <w:t xml:space="preserve">is to be deployed in a designated post, MV clearance </w:t>
      </w:r>
      <w:r>
        <w:rPr>
          <w:rFonts w:ascii="Arial" w:hAnsi="Arial" w:cs="Arial"/>
          <w:sz w:val="24"/>
          <w:szCs w:val="24"/>
        </w:rPr>
        <w:tab/>
      </w:r>
      <w:r w:rsidR="00636EA3" w:rsidRPr="00260C4B">
        <w:rPr>
          <w:rFonts w:ascii="Arial" w:hAnsi="Arial" w:cs="Arial"/>
          <w:sz w:val="24"/>
          <w:szCs w:val="24"/>
        </w:rPr>
        <w:t xml:space="preserve">will be required. If an individual already holding MV clearance transfers to Police </w:t>
      </w:r>
      <w:r>
        <w:rPr>
          <w:rFonts w:ascii="Arial" w:hAnsi="Arial" w:cs="Arial"/>
          <w:sz w:val="24"/>
          <w:szCs w:val="24"/>
        </w:rPr>
        <w:tab/>
      </w:r>
      <w:r w:rsidR="00636EA3" w:rsidRPr="00260C4B">
        <w:rPr>
          <w:rFonts w:ascii="Arial" w:hAnsi="Arial" w:cs="Arial"/>
          <w:sz w:val="24"/>
          <w:szCs w:val="24"/>
        </w:rPr>
        <w:t xml:space="preserve">Scotland, their MV status may be recognised and remain valid until the renewal date, </w:t>
      </w:r>
      <w:r>
        <w:rPr>
          <w:rFonts w:ascii="Arial" w:hAnsi="Arial" w:cs="Arial"/>
          <w:sz w:val="24"/>
          <w:szCs w:val="24"/>
        </w:rPr>
        <w:tab/>
      </w:r>
      <w:r w:rsidR="00636EA3" w:rsidRPr="00260C4B">
        <w:rPr>
          <w:rFonts w:ascii="Arial" w:hAnsi="Arial" w:cs="Arial"/>
          <w:sz w:val="24"/>
          <w:szCs w:val="24"/>
        </w:rPr>
        <w:t xml:space="preserve">subject to the satisfactory completion of an annual </w:t>
      </w:r>
      <w:r w:rsidR="00595F5E">
        <w:rPr>
          <w:rFonts w:ascii="Arial" w:hAnsi="Arial" w:cs="Arial"/>
          <w:sz w:val="24"/>
          <w:szCs w:val="24"/>
        </w:rPr>
        <w:t>appraisal</w:t>
      </w:r>
      <w:r w:rsidR="00636EA3" w:rsidRPr="00260C4B">
        <w:rPr>
          <w:rFonts w:ascii="Arial" w:hAnsi="Arial" w:cs="Arial"/>
          <w:sz w:val="24"/>
          <w:szCs w:val="24"/>
        </w:rPr>
        <w:t xml:space="preserve"> and a vetting health </w:t>
      </w:r>
      <w:r>
        <w:rPr>
          <w:rFonts w:ascii="Arial" w:hAnsi="Arial" w:cs="Arial"/>
          <w:sz w:val="24"/>
          <w:szCs w:val="24"/>
        </w:rPr>
        <w:lastRenderedPageBreak/>
        <w:tab/>
      </w:r>
      <w:r w:rsidR="00636EA3" w:rsidRPr="00260C4B">
        <w:rPr>
          <w:rFonts w:ascii="Arial" w:hAnsi="Arial" w:cs="Arial"/>
          <w:sz w:val="24"/>
          <w:szCs w:val="24"/>
        </w:rPr>
        <w:t xml:space="preserve">check. The force retains the right to require an individual to complete the full MV </w:t>
      </w:r>
      <w:r>
        <w:rPr>
          <w:rFonts w:ascii="Arial" w:hAnsi="Arial" w:cs="Arial"/>
          <w:sz w:val="24"/>
          <w:szCs w:val="24"/>
        </w:rPr>
        <w:tab/>
      </w:r>
      <w:r w:rsidR="00636EA3" w:rsidRPr="00260C4B">
        <w:rPr>
          <w:rFonts w:ascii="Arial" w:hAnsi="Arial" w:cs="Arial"/>
          <w:sz w:val="24"/>
          <w:szCs w:val="24"/>
        </w:rPr>
        <w:t>process.</w:t>
      </w:r>
    </w:p>
    <w:p w14:paraId="5CFE4DB7" w14:textId="74DD3684" w:rsidR="00636EA3" w:rsidRPr="00260C4B" w:rsidRDefault="00C342FE" w:rsidP="00E51BCA">
      <w:pPr>
        <w:ind w:left="737" w:hanging="737"/>
        <w:jc w:val="both"/>
        <w:rPr>
          <w:rFonts w:ascii="Arial" w:hAnsi="Arial" w:cs="Arial"/>
          <w:sz w:val="24"/>
          <w:szCs w:val="24"/>
        </w:rPr>
      </w:pPr>
      <w:r>
        <w:rPr>
          <w:rFonts w:ascii="Arial" w:hAnsi="Arial" w:cs="Arial"/>
          <w:sz w:val="24"/>
          <w:szCs w:val="24"/>
        </w:rPr>
        <w:t>4.6.3</w:t>
      </w:r>
      <w:r>
        <w:rPr>
          <w:rFonts w:ascii="Arial" w:hAnsi="Arial" w:cs="Arial"/>
          <w:sz w:val="24"/>
          <w:szCs w:val="24"/>
        </w:rPr>
        <w:tab/>
      </w:r>
      <w:r w:rsidR="00636EA3" w:rsidRPr="00293832">
        <w:rPr>
          <w:rFonts w:ascii="Arial" w:hAnsi="Arial" w:cs="Arial"/>
          <w:sz w:val="24"/>
          <w:szCs w:val="24"/>
        </w:rPr>
        <w:t>Where a</w:t>
      </w:r>
      <w:r w:rsidR="003D4736" w:rsidRPr="00293832">
        <w:rPr>
          <w:rFonts w:ascii="Arial" w:hAnsi="Arial" w:cs="Arial"/>
          <w:sz w:val="24"/>
          <w:szCs w:val="24"/>
        </w:rPr>
        <w:t xml:space="preserve"> Police O</w:t>
      </w:r>
      <w:r w:rsidR="00636EA3" w:rsidRPr="00293832">
        <w:rPr>
          <w:rFonts w:ascii="Arial" w:hAnsi="Arial" w:cs="Arial"/>
          <w:sz w:val="24"/>
          <w:szCs w:val="24"/>
        </w:rPr>
        <w:t>fficer transfers into SPA/Police Scotland from another force, th</w:t>
      </w:r>
      <w:r w:rsidR="00E51BCA" w:rsidRPr="00293832">
        <w:rPr>
          <w:rFonts w:ascii="Arial" w:hAnsi="Arial" w:cs="Arial"/>
          <w:sz w:val="24"/>
          <w:szCs w:val="24"/>
        </w:rPr>
        <w:t>e FVU should l</w:t>
      </w:r>
      <w:r w:rsidR="00085583">
        <w:rPr>
          <w:rFonts w:ascii="Arial" w:hAnsi="Arial" w:cs="Arial"/>
          <w:sz w:val="24"/>
          <w:szCs w:val="24"/>
        </w:rPr>
        <w:t>iaise</w:t>
      </w:r>
      <w:r w:rsidR="00E51BCA" w:rsidRPr="00293832">
        <w:rPr>
          <w:rFonts w:ascii="Arial" w:hAnsi="Arial" w:cs="Arial"/>
          <w:sz w:val="24"/>
          <w:szCs w:val="24"/>
        </w:rPr>
        <w:t xml:space="preserve"> with the applicant’s parent force. </w:t>
      </w:r>
      <w:r w:rsidR="00B77A4A" w:rsidRPr="00293832">
        <w:rPr>
          <w:rFonts w:ascii="Arial" w:hAnsi="Arial" w:cs="Arial"/>
          <w:sz w:val="24"/>
          <w:szCs w:val="24"/>
        </w:rPr>
        <w:t xml:space="preserve">This </w:t>
      </w:r>
      <w:r w:rsidR="00E51BCA" w:rsidRPr="00293832">
        <w:rPr>
          <w:rFonts w:ascii="Arial" w:hAnsi="Arial" w:cs="Arial"/>
          <w:sz w:val="24"/>
          <w:szCs w:val="24"/>
        </w:rPr>
        <w:t xml:space="preserve">should facilitate a check on the other forces </w:t>
      </w:r>
      <w:r w:rsidR="00B77A4A" w:rsidRPr="00293832">
        <w:rPr>
          <w:rFonts w:ascii="Arial" w:hAnsi="Arial" w:cs="Arial"/>
          <w:sz w:val="24"/>
          <w:szCs w:val="24"/>
        </w:rPr>
        <w:t>PSD/ACU records.</w:t>
      </w:r>
      <w:r w:rsidR="000E2AA2" w:rsidRPr="00293832">
        <w:rPr>
          <w:rFonts w:ascii="Arial" w:hAnsi="Arial" w:cs="Arial"/>
          <w:sz w:val="24"/>
          <w:szCs w:val="24"/>
        </w:rPr>
        <w:t xml:space="preserve"> In addition, checks should be made relative to the applicant on the National Barred and Advisory List. </w:t>
      </w:r>
    </w:p>
    <w:p w14:paraId="7E9DA5D6" w14:textId="47353033" w:rsidR="000E2AA2" w:rsidRPr="00260C4B" w:rsidRDefault="00C342FE" w:rsidP="00B5434D">
      <w:pPr>
        <w:ind w:left="0" w:firstLine="0"/>
        <w:jc w:val="both"/>
        <w:rPr>
          <w:rFonts w:ascii="Arial" w:hAnsi="Arial" w:cs="Arial"/>
          <w:sz w:val="24"/>
          <w:szCs w:val="24"/>
        </w:rPr>
      </w:pPr>
      <w:r>
        <w:rPr>
          <w:rFonts w:ascii="Arial" w:hAnsi="Arial" w:cs="Arial"/>
          <w:sz w:val="24"/>
          <w:szCs w:val="24"/>
        </w:rPr>
        <w:t>4.6.4</w:t>
      </w:r>
      <w:r>
        <w:rPr>
          <w:rFonts w:ascii="Arial" w:hAnsi="Arial" w:cs="Arial"/>
          <w:sz w:val="24"/>
          <w:szCs w:val="24"/>
        </w:rPr>
        <w:tab/>
      </w:r>
      <w:r w:rsidR="00636EA3" w:rsidRPr="00260C4B">
        <w:rPr>
          <w:rFonts w:ascii="Arial" w:hAnsi="Arial" w:cs="Arial"/>
          <w:sz w:val="24"/>
          <w:szCs w:val="24"/>
        </w:rPr>
        <w:t>Where adverse information is revealed concerning a</w:t>
      </w:r>
      <w:r w:rsidR="0034414B">
        <w:rPr>
          <w:rFonts w:ascii="Arial" w:hAnsi="Arial" w:cs="Arial"/>
          <w:sz w:val="24"/>
          <w:szCs w:val="24"/>
        </w:rPr>
        <w:t xml:space="preserve"> Police </w:t>
      </w:r>
      <w:r w:rsidR="00D57E06">
        <w:rPr>
          <w:rFonts w:ascii="Arial" w:hAnsi="Arial" w:cs="Arial"/>
          <w:sz w:val="24"/>
          <w:szCs w:val="24"/>
        </w:rPr>
        <w:t>O</w:t>
      </w:r>
      <w:r w:rsidR="00636EA3" w:rsidRPr="00260C4B">
        <w:rPr>
          <w:rFonts w:ascii="Arial" w:hAnsi="Arial" w:cs="Arial"/>
          <w:sz w:val="24"/>
          <w:szCs w:val="24"/>
        </w:rPr>
        <w:t xml:space="preserve">fficer who is applying to </w:t>
      </w:r>
      <w:r>
        <w:rPr>
          <w:rFonts w:ascii="Arial" w:hAnsi="Arial" w:cs="Arial"/>
          <w:sz w:val="24"/>
          <w:szCs w:val="24"/>
        </w:rPr>
        <w:tab/>
      </w:r>
      <w:r w:rsidR="00636EA3" w:rsidRPr="00260C4B">
        <w:rPr>
          <w:rFonts w:ascii="Arial" w:hAnsi="Arial" w:cs="Arial"/>
          <w:sz w:val="24"/>
          <w:szCs w:val="24"/>
        </w:rPr>
        <w:t xml:space="preserve">transfer into the force and where it is believed the parent force is unaware of this </w:t>
      </w:r>
      <w:r>
        <w:rPr>
          <w:rFonts w:ascii="Arial" w:hAnsi="Arial" w:cs="Arial"/>
          <w:sz w:val="24"/>
          <w:szCs w:val="24"/>
        </w:rPr>
        <w:tab/>
      </w:r>
      <w:r w:rsidR="00636EA3" w:rsidRPr="00260C4B">
        <w:rPr>
          <w:rFonts w:ascii="Arial" w:hAnsi="Arial" w:cs="Arial"/>
          <w:sz w:val="24"/>
          <w:szCs w:val="24"/>
        </w:rPr>
        <w:t xml:space="preserve">information, the parent force </w:t>
      </w:r>
      <w:r w:rsidR="00B77EB4">
        <w:rPr>
          <w:rFonts w:ascii="Arial" w:hAnsi="Arial" w:cs="Arial"/>
          <w:sz w:val="24"/>
          <w:szCs w:val="24"/>
        </w:rPr>
        <w:t>must</w:t>
      </w:r>
      <w:r w:rsidR="00636EA3" w:rsidRPr="00260C4B">
        <w:rPr>
          <w:rFonts w:ascii="Arial" w:hAnsi="Arial" w:cs="Arial"/>
          <w:sz w:val="24"/>
          <w:szCs w:val="24"/>
        </w:rPr>
        <w:t xml:space="preserve"> be informed.</w:t>
      </w:r>
    </w:p>
    <w:p w14:paraId="54A974CF" w14:textId="7366CF3A" w:rsidR="00636EA3" w:rsidRPr="00260C4B" w:rsidRDefault="00C342FE" w:rsidP="0007444C">
      <w:pPr>
        <w:pStyle w:val="Heading3"/>
      </w:pPr>
      <w:bookmarkStart w:id="52" w:name="_Toc191291863"/>
      <w:r>
        <w:t>4.7</w:t>
      </w:r>
      <w:r>
        <w:tab/>
      </w:r>
      <w:r w:rsidR="00772DD4">
        <w:tab/>
      </w:r>
      <w:r w:rsidR="00636EA3" w:rsidRPr="00260C4B">
        <w:t>Return Following Reinstatement</w:t>
      </w:r>
      <w:bookmarkEnd w:id="52"/>
    </w:p>
    <w:p w14:paraId="7A0C5146" w14:textId="77777777" w:rsidR="00C342FE" w:rsidRDefault="00C342FE" w:rsidP="00B5434D">
      <w:pPr>
        <w:ind w:left="0" w:firstLine="0"/>
        <w:jc w:val="both"/>
        <w:rPr>
          <w:rFonts w:ascii="Arial" w:hAnsi="Arial" w:cs="Arial"/>
          <w:sz w:val="24"/>
          <w:szCs w:val="24"/>
        </w:rPr>
      </w:pPr>
      <w:r>
        <w:rPr>
          <w:rFonts w:ascii="Arial" w:hAnsi="Arial" w:cs="Arial"/>
          <w:sz w:val="24"/>
          <w:szCs w:val="24"/>
        </w:rPr>
        <w:t>4.7.1</w:t>
      </w:r>
      <w:r>
        <w:rPr>
          <w:rFonts w:ascii="Arial" w:hAnsi="Arial" w:cs="Arial"/>
          <w:sz w:val="24"/>
          <w:szCs w:val="24"/>
        </w:rPr>
        <w:tab/>
      </w:r>
      <w:r w:rsidR="00636EA3" w:rsidRPr="00260C4B">
        <w:rPr>
          <w:rFonts w:ascii="Arial" w:hAnsi="Arial" w:cs="Arial"/>
          <w:sz w:val="24"/>
          <w:szCs w:val="24"/>
        </w:rPr>
        <w:t xml:space="preserve">Where individuals have been dismissed and subsequently reinstated, there is a </w:t>
      </w:r>
      <w:r>
        <w:rPr>
          <w:rFonts w:ascii="Arial" w:hAnsi="Arial" w:cs="Arial"/>
          <w:sz w:val="24"/>
          <w:szCs w:val="24"/>
        </w:rPr>
        <w:tab/>
      </w:r>
      <w:r w:rsidR="00636EA3" w:rsidRPr="00260C4B">
        <w:rPr>
          <w:rFonts w:ascii="Arial" w:hAnsi="Arial" w:cs="Arial"/>
          <w:sz w:val="24"/>
          <w:szCs w:val="24"/>
        </w:rPr>
        <w:t xml:space="preserve">requirement to re-vet them. This reflects that these individuals have been outwith the </w:t>
      </w:r>
      <w:r>
        <w:rPr>
          <w:rFonts w:ascii="Arial" w:hAnsi="Arial" w:cs="Arial"/>
          <w:sz w:val="24"/>
          <w:szCs w:val="24"/>
        </w:rPr>
        <w:tab/>
      </w:r>
      <w:r w:rsidR="00AD7704">
        <w:rPr>
          <w:rFonts w:ascii="Arial" w:hAnsi="Arial" w:cs="Arial"/>
          <w:sz w:val="24"/>
          <w:szCs w:val="24"/>
        </w:rPr>
        <w:t>supervision</w:t>
      </w:r>
      <w:r w:rsidR="00636EA3" w:rsidRPr="00260C4B">
        <w:rPr>
          <w:rFonts w:ascii="Arial" w:hAnsi="Arial" w:cs="Arial"/>
          <w:sz w:val="24"/>
          <w:szCs w:val="24"/>
        </w:rPr>
        <w:t xml:space="preserve"> of Police Scotland for a period of time. </w:t>
      </w:r>
    </w:p>
    <w:p w14:paraId="42B80601" w14:textId="77777777" w:rsidR="00C342FE" w:rsidRDefault="00C342FE" w:rsidP="00B5434D">
      <w:pPr>
        <w:ind w:left="0" w:firstLine="0"/>
        <w:jc w:val="both"/>
        <w:rPr>
          <w:rFonts w:ascii="Arial" w:hAnsi="Arial" w:cs="Arial"/>
          <w:sz w:val="24"/>
          <w:szCs w:val="24"/>
        </w:rPr>
      </w:pPr>
      <w:r>
        <w:rPr>
          <w:rFonts w:ascii="Arial" w:hAnsi="Arial" w:cs="Arial"/>
          <w:sz w:val="24"/>
          <w:szCs w:val="24"/>
        </w:rPr>
        <w:t>4.7.2</w:t>
      </w:r>
      <w:r>
        <w:rPr>
          <w:rFonts w:ascii="Arial" w:hAnsi="Arial" w:cs="Arial"/>
          <w:sz w:val="24"/>
          <w:szCs w:val="24"/>
        </w:rPr>
        <w:tab/>
      </w:r>
      <w:r w:rsidR="0064007F" w:rsidRPr="0064007F">
        <w:rPr>
          <w:rFonts w:ascii="Arial" w:hAnsi="Arial" w:cs="Arial"/>
          <w:sz w:val="24"/>
          <w:szCs w:val="24"/>
        </w:rPr>
        <w:t xml:space="preserve">Where individuals have received vetting clearance in the previous 6 months there is </w:t>
      </w:r>
      <w:r>
        <w:rPr>
          <w:rFonts w:ascii="Arial" w:hAnsi="Arial" w:cs="Arial"/>
          <w:sz w:val="24"/>
          <w:szCs w:val="24"/>
        </w:rPr>
        <w:tab/>
      </w:r>
      <w:r w:rsidR="0064007F" w:rsidRPr="0064007F">
        <w:rPr>
          <w:rFonts w:ascii="Arial" w:hAnsi="Arial" w:cs="Arial"/>
          <w:sz w:val="24"/>
          <w:szCs w:val="24"/>
        </w:rPr>
        <w:t xml:space="preserve">no requirement to undertake vetting checks. </w:t>
      </w:r>
    </w:p>
    <w:p w14:paraId="6401FD93" w14:textId="77777777" w:rsidR="00C342FE" w:rsidRDefault="00C342FE" w:rsidP="00B5434D">
      <w:pPr>
        <w:ind w:left="0" w:firstLine="0"/>
        <w:jc w:val="both"/>
        <w:rPr>
          <w:rFonts w:ascii="Arial" w:hAnsi="Arial" w:cs="Arial"/>
          <w:sz w:val="24"/>
          <w:szCs w:val="24"/>
        </w:rPr>
      </w:pPr>
      <w:r>
        <w:rPr>
          <w:rFonts w:ascii="Arial" w:hAnsi="Arial" w:cs="Arial"/>
          <w:sz w:val="24"/>
          <w:szCs w:val="24"/>
        </w:rPr>
        <w:t>4.7.3</w:t>
      </w:r>
      <w:r>
        <w:rPr>
          <w:rFonts w:ascii="Arial" w:hAnsi="Arial" w:cs="Arial"/>
          <w:sz w:val="24"/>
          <w:szCs w:val="24"/>
        </w:rPr>
        <w:tab/>
      </w:r>
      <w:r w:rsidR="0064007F" w:rsidRPr="0064007F">
        <w:rPr>
          <w:rFonts w:ascii="Arial" w:hAnsi="Arial" w:cs="Arial"/>
          <w:sz w:val="24"/>
          <w:szCs w:val="24"/>
        </w:rPr>
        <w:t xml:space="preserve">Between 6 months and 12 months the requirement to fully re-vet can be substituted </w:t>
      </w:r>
      <w:r>
        <w:rPr>
          <w:rFonts w:ascii="Arial" w:hAnsi="Arial" w:cs="Arial"/>
          <w:sz w:val="24"/>
          <w:szCs w:val="24"/>
        </w:rPr>
        <w:tab/>
      </w:r>
      <w:r w:rsidR="0064007F" w:rsidRPr="0064007F">
        <w:rPr>
          <w:rFonts w:ascii="Arial" w:hAnsi="Arial" w:cs="Arial"/>
          <w:sz w:val="24"/>
          <w:szCs w:val="24"/>
        </w:rPr>
        <w:t>by a vetting health check.</w:t>
      </w:r>
      <w:r w:rsidR="0064007F">
        <w:rPr>
          <w:rFonts w:ascii="Arial" w:hAnsi="Arial" w:cs="Arial"/>
          <w:sz w:val="24"/>
          <w:szCs w:val="24"/>
        </w:rPr>
        <w:t xml:space="preserve"> </w:t>
      </w:r>
    </w:p>
    <w:p w14:paraId="7C902B6C" w14:textId="6EDAA89E" w:rsidR="0064007F" w:rsidRPr="0064007F" w:rsidRDefault="00C342FE" w:rsidP="00B5434D">
      <w:pPr>
        <w:ind w:left="0" w:firstLine="0"/>
        <w:jc w:val="both"/>
        <w:rPr>
          <w:rFonts w:ascii="Arial" w:hAnsi="Arial" w:cs="Arial"/>
          <w:sz w:val="24"/>
          <w:szCs w:val="24"/>
        </w:rPr>
      </w:pPr>
      <w:r>
        <w:rPr>
          <w:rFonts w:ascii="Arial" w:hAnsi="Arial" w:cs="Arial"/>
          <w:sz w:val="24"/>
          <w:szCs w:val="24"/>
        </w:rPr>
        <w:t>4.7.4</w:t>
      </w:r>
      <w:r>
        <w:rPr>
          <w:rFonts w:ascii="Arial" w:hAnsi="Arial" w:cs="Arial"/>
          <w:sz w:val="24"/>
          <w:szCs w:val="24"/>
        </w:rPr>
        <w:tab/>
      </w:r>
      <w:r w:rsidR="0064007F" w:rsidRPr="0064007F">
        <w:rPr>
          <w:rFonts w:ascii="Arial" w:hAnsi="Arial" w:cs="Arial"/>
          <w:sz w:val="24"/>
          <w:szCs w:val="24"/>
        </w:rPr>
        <w:t xml:space="preserve">Where </w:t>
      </w:r>
      <w:r w:rsidR="00AD7704">
        <w:rPr>
          <w:rFonts w:ascii="Arial" w:hAnsi="Arial" w:cs="Arial"/>
          <w:sz w:val="24"/>
          <w:szCs w:val="24"/>
        </w:rPr>
        <w:t>more</w:t>
      </w:r>
      <w:r w:rsidR="0064007F" w:rsidRPr="0064007F">
        <w:rPr>
          <w:rFonts w:ascii="Arial" w:hAnsi="Arial" w:cs="Arial"/>
          <w:sz w:val="24"/>
          <w:szCs w:val="24"/>
        </w:rPr>
        <w:t xml:space="preserve"> than 12 months have elapsed</w:t>
      </w:r>
      <w:r w:rsidR="00AD7704">
        <w:rPr>
          <w:rFonts w:ascii="Arial" w:hAnsi="Arial" w:cs="Arial"/>
          <w:sz w:val="24"/>
          <w:szCs w:val="24"/>
        </w:rPr>
        <w:t xml:space="preserve"> since an applicant’s last vetting </w:t>
      </w:r>
      <w:r>
        <w:rPr>
          <w:rFonts w:ascii="Arial" w:hAnsi="Arial" w:cs="Arial"/>
          <w:sz w:val="24"/>
          <w:szCs w:val="24"/>
        </w:rPr>
        <w:tab/>
      </w:r>
      <w:r w:rsidR="00AD7704">
        <w:rPr>
          <w:rFonts w:ascii="Arial" w:hAnsi="Arial" w:cs="Arial"/>
          <w:sz w:val="24"/>
          <w:szCs w:val="24"/>
        </w:rPr>
        <w:t>clearance</w:t>
      </w:r>
      <w:r w:rsidR="0064007F" w:rsidRPr="0064007F">
        <w:rPr>
          <w:rFonts w:ascii="Arial" w:hAnsi="Arial" w:cs="Arial"/>
          <w:sz w:val="24"/>
          <w:szCs w:val="24"/>
        </w:rPr>
        <w:t xml:space="preserve">, full vetting checks are required. </w:t>
      </w:r>
    </w:p>
    <w:p w14:paraId="20504838" w14:textId="4A28DA9B" w:rsidR="00636EA3" w:rsidRPr="00260C4B" w:rsidRDefault="00C342FE" w:rsidP="002F2F0E">
      <w:pPr>
        <w:pStyle w:val="Heading3"/>
      </w:pPr>
      <w:bookmarkStart w:id="53" w:name="_Toc191291864"/>
      <w:r>
        <w:t>4.8</w:t>
      </w:r>
      <w:r>
        <w:tab/>
      </w:r>
      <w:r w:rsidR="00772DD4">
        <w:tab/>
      </w:r>
      <w:r w:rsidR="00636EA3" w:rsidRPr="00260C4B">
        <w:t>Return from Career Break</w:t>
      </w:r>
      <w:bookmarkEnd w:id="53"/>
    </w:p>
    <w:p w14:paraId="422F66C8" w14:textId="77777777" w:rsidR="00C342FE" w:rsidRDefault="00C342FE" w:rsidP="00B5434D">
      <w:pPr>
        <w:ind w:left="0" w:firstLine="0"/>
        <w:jc w:val="both"/>
        <w:rPr>
          <w:rFonts w:ascii="Arial" w:hAnsi="Arial" w:cs="Arial"/>
          <w:sz w:val="24"/>
          <w:szCs w:val="24"/>
        </w:rPr>
      </w:pPr>
      <w:r>
        <w:rPr>
          <w:rFonts w:ascii="Arial" w:hAnsi="Arial" w:cs="Arial"/>
          <w:sz w:val="24"/>
          <w:szCs w:val="24"/>
        </w:rPr>
        <w:t>4.8.1</w:t>
      </w:r>
      <w:r>
        <w:rPr>
          <w:rFonts w:ascii="Arial" w:hAnsi="Arial" w:cs="Arial"/>
          <w:sz w:val="24"/>
          <w:szCs w:val="24"/>
        </w:rPr>
        <w:tab/>
      </w:r>
      <w:r w:rsidR="0064007F" w:rsidRPr="0064007F">
        <w:rPr>
          <w:rFonts w:ascii="Arial" w:hAnsi="Arial" w:cs="Arial"/>
          <w:sz w:val="24"/>
          <w:szCs w:val="24"/>
        </w:rPr>
        <w:t xml:space="preserve">Where individuals have </w:t>
      </w:r>
      <w:r w:rsidR="0064007F">
        <w:rPr>
          <w:rFonts w:ascii="Arial" w:hAnsi="Arial" w:cs="Arial"/>
          <w:sz w:val="24"/>
          <w:szCs w:val="24"/>
        </w:rPr>
        <w:t>intimated their intention to return from a career break</w:t>
      </w:r>
      <w:r w:rsidR="0064007F" w:rsidRPr="0064007F">
        <w:rPr>
          <w:rFonts w:ascii="Arial" w:hAnsi="Arial" w:cs="Arial"/>
          <w:sz w:val="24"/>
          <w:szCs w:val="24"/>
        </w:rPr>
        <w:t xml:space="preserve">, there is </w:t>
      </w:r>
      <w:r>
        <w:rPr>
          <w:rFonts w:ascii="Arial" w:hAnsi="Arial" w:cs="Arial"/>
          <w:sz w:val="24"/>
          <w:szCs w:val="24"/>
        </w:rPr>
        <w:tab/>
      </w:r>
      <w:r w:rsidR="0064007F" w:rsidRPr="0064007F">
        <w:rPr>
          <w:rFonts w:ascii="Arial" w:hAnsi="Arial" w:cs="Arial"/>
          <w:sz w:val="24"/>
          <w:szCs w:val="24"/>
        </w:rPr>
        <w:t xml:space="preserve">a requirement to re-vet them. This reflects that these individuals have been outwith </w:t>
      </w:r>
      <w:r>
        <w:rPr>
          <w:rFonts w:ascii="Arial" w:hAnsi="Arial" w:cs="Arial"/>
          <w:sz w:val="24"/>
          <w:szCs w:val="24"/>
        </w:rPr>
        <w:tab/>
      </w:r>
      <w:r w:rsidR="0064007F" w:rsidRPr="0064007F">
        <w:rPr>
          <w:rFonts w:ascii="Arial" w:hAnsi="Arial" w:cs="Arial"/>
          <w:sz w:val="24"/>
          <w:szCs w:val="24"/>
        </w:rPr>
        <w:t xml:space="preserve">the </w:t>
      </w:r>
      <w:r w:rsidR="00AD7704">
        <w:rPr>
          <w:rFonts w:ascii="Arial" w:hAnsi="Arial" w:cs="Arial"/>
          <w:sz w:val="24"/>
          <w:szCs w:val="24"/>
        </w:rPr>
        <w:t>supervision</w:t>
      </w:r>
      <w:r w:rsidR="0064007F" w:rsidRPr="0064007F">
        <w:rPr>
          <w:rFonts w:ascii="Arial" w:hAnsi="Arial" w:cs="Arial"/>
          <w:sz w:val="24"/>
          <w:szCs w:val="24"/>
        </w:rPr>
        <w:t xml:space="preserve"> of Police Scotland for a period of time. </w:t>
      </w:r>
    </w:p>
    <w:p w14:paraId="1EDDA594" w14:textId="4F1F6A81" w:rsidR="00C342FE" w:rsidRDefault="00C342FE" w:rsidP="00B5434D">
      <w:pPr>
        <w:ind w:left="0" w:firstLine="0"/>
        <w:jc w:val="both"/>
        <w:rPr>
          <w:rFonts w:ascii="Arial" w:hAnsi="Arial" w:cs="Arial"/>
          <w:sz w:val="24"/>
          <w:szCs w:val="24"/>
        </w:rPr>
      </w:pPr>
      <w:r>
        <w:rPr>
          <w:rFonts w:ascii="Arial" w:hAnsi="Arial" w:cs="Arial"/>
          <w:sz w:val="24"/>
          <w:szCs w:val="24"/>
        </w:rPr>
        <w:t>4.8.2</w:t>
      </w:r>
      <w:r>
        <w:rPr>
          <w:rFonts w:ascii="Arial" w:hAnsi="Arial" w:cs="Arial"/>
          <w:sz w:val="24"/>
          <w:szCs w:val="24"/>
        </w:rPr>
        <w:tab/>
      </w:r>
      <w:r w:rsidR="00AD7704" w:rsidRPr="00AD7704">
        <w:rPr>
          <w:rFonts w:ascii="Arial" w:hAnsi="Arial" w:cs="Arial"/>
          <w:sz w:val="24"/>
          <w:szCs w:val="24"/>
        </w:rPr>
        <w:t>Where individuals have</w:t>
      </w:r>
      <w:r>
        <w:rPr>
          <w:rFonts w:ascii="Arial" w:hAnsi="Arial" w:cs="Arial"/>
          <w:sz w:val="24"/>
          <w:szCs w:val="24"/>
        </w:rPr>
        <w:t xml:space="preserve"> </w:t>
      </w:r>
      <w:r w:rsidR="00A065CC">
        <w:rPr>
          <w:rFonts w:ascii="Arial" w:hAnsi="Arial" w:cs="Arial"/>
          <w:sz w:val="24"/>
          <w:szCs w:val="24"/>
        </w:rPr>
        <w:t xml:space="preserve">been on a career break of less than 6 months duration, there </w:t>
      </w:r>
      <w:r w:rsidR="00A065CC">
        <w:rPr>
          <w:rFonts w:ascii="Arial" w:hAnsi="Arial" w:cs="Arial"/>
          <w:sz w:val="24"/>
          <w:szCs w:val="24"/>
        </w:rPr>
        <w:tab/>
        <w:t>is no requirement to undertake vetting</w:t>
      </w:r>
      <w:r w:rsidR="00AD7704" w:rsidRPr="00AD7704">
        <w:rPr>
          <w:rFonts w:ascii="Arial" w:hAnsi="Arial" w:cs="Arial"/>
          <w:sz w:val="24"/>
          <w:szCs w:val="24"/>
        </w:rPr>
        <w:t xml:space="preserve"> checks. </w:t>
      </w:r>
    </w:p>
    <w:p w14:paraId="58BB01FA" w14:textId="77777777" w:rsidR="00C342FE" w:rsidRDefault="00C342FE" w:rsidP="00B5434D">
      <w:pPr>
        <w:ind w:left="0" w:firstLine="0"/>
        <w:jc w:val="both"/>
        <w:rPr>
          <w:rFonts w:ascii="Arial" w:hAnsi="Arial" w:cs="Arial"/>
          <w:sz w:val="24"/>
          <w:szCs w:val="24"/>
        </w:rPr>
      </w:pPr>
      <w:r>
        <w:rPr>
          <w:rFonts w:ascii="Arial" w:hAnsi="Arial" w:cs="Arial"/>
          <w:sz w:val="24"/>
          <w:szCs w:val="24"/>
        </w:rPr>
        <w:t>4.8.3</w:t>
      </w:r>
      <w:r>
        <w:rPr>
          <w:rFonts w:ascii="Arial" w:hAnsi="Arial" w:cs="Arial"/>
          <w:sz w:val="24"/>
          <w:szCs w:val="24"/>
        </w:rPr>
        <w:tab/>
      </w:r>
      <w:r w:rsidR="00AD7704" w:rsidRPr="00AD7704">
        <w:rPr>
          <w:rFonts w:ascii="Arial" w:hAnsi="Arial" w:cs="Arial"/>
          <w:sz w:val="24"/>
          <w:szCs w:val="24"/>
        </w:rPr>
        <w:t xml:space="preserve">Between 6 months and 12 months the requirement to fully re-vet can be substituted </w:t>
      </w:r>
      <w:r>
        <w:rPr>
          <w:rFonts w:ascii="Arial" w:hAnsi="Arial" w:cs="Arial"/>
          <w:sz w:val="24"/>
          <w:szCs w:val="24"/>
        </w:rPr>
        <w:tab/>
      </w:r>
      <w:r w:rsidR="00AD7704" w:rsidRPr="00AD7704">
        <w:rPr>
          <w:rFonts w:ascii="Arial" w:hAnsi="Arial" w:cs="Arial"/>
          <w:sz w:val="24"/>
          <w:szCs w:val="24"/>
        </w:rPr>
        <w:t xml:space="preserve">by a vetting health check. </w:t>
      </w:r>
    </w:p>
    <w:p w14:paraId="5ED6C4D3" w14:textId="04C2D89D" w:rsidR="0064007F" w:rsidRDefault="00C342FE" w:rsidP="00B5434D">
      <w:pPr>
        <w:ind w:left="0" w:firstLine="0"/>
        <w:jc w:val="both"/>
        <w:rPr>
          <w:rFonts w:ascii="Arial" w:hAnsi="Arial" w:cs="Arial"/>
          <w:sz w:val="24"/>
          <w:szCs w:val="24"/>
        </w:rPr>
      </w:pPr>
      <w:r>
        <w:rPr>
          <w:rFonts w:ascii="Arial" w:hAnsi="Arial" w:cs="Arial"/>
          <w:sz w:val="24"/>
          <w:szCs w:val="24"/>
        </w:rPr>
        <w:t>4.8.4</w:t>
      </w:r>
      <w:r>
        <w:rPr>
          <w:rFonts w:ascii="Arial" w:hAnsi="Arial" w:cs="Arial"/>
          <w:sz w:val="24"/>
          <w:szCs w:val="24"/>
        </w:rPr>
        <w:tab/>
      </w:r>
      <w:r w:rsidR="00AD7704" w:rsidRPr="00AD7704">
        <w:rPr>
          <w:rFonts w:ascii="Arial" w:hAnsi="Arial" w:cs="Arial"/>
          <w:sz w:val="24"/>
          <w:szCs w:val="24"/>
        </w:rPr>
        <w:t>Where more than 12 months have</w:t>
      </w:r>
      <w:r>
        <w:rPr>
          <w:rFonts w:ascii="Arial" w:hAnsi="Arial" w:cs="Arial"/>
          <w:sz w:val="24"/>
          <w:szCs w:val="24"/>
        </w:rPr>
        <w:t xml:space="preserve"> </w:t>
      </w:r>
      <w:r w:rsidR="00AD7704" w:rsidRPr="00AD7704">
        <w:rPr>
          <w:rFonts w:ascii="Arial" w:hAnsi="Arial" w:cs="Arial"/>
          <w:sz w:val="24"/>
          <w:szCs w:val="24"/>
        </w:rPr>
        <w:t xml:space="preserve">elapsed since an applicant’s last vetting clearance, </w:t>
      </w:r>
      <w:r>
        <w:rPr>
          <w:rFonts w:ascii="Arial" w:hAnsi="Arial" w:cs="Arial"/>
          <w:sz w:val="24"/>
          <w:szCs w:val="24"/>
        </w:rPr>
        <w:tab/>
      </w:r>
      <w:r w:rsidR="00AD7704" w:rsidRPr="00AD7704">
        <w:rPr>
          <w:rFonts w:ascii="Arial" w:hAnsi="Arial" w:cs="Arial"/>
          <w:sz w:val="24"/>
          <w:szCs w:val="24"/>
        </w:rPr>
        <w:t>full vetting checks are required.</w:t>
      </w:r>
    </w:p>
    <w:p w14:paraId="48B34870" w14:textId="1C5753F0" w:rsidR="00636EA3" w:rsidRPr="00260C4B" w:rsidRDefault="00C342FE" w:rsidP="002F2F0E">
      <w:pPr>
        <w:pStyle w:val="Heading3"/>
      </w:pPr>
      <w:bookmarkStart w:id="54" w:name="_Toc191291865"/>
      <w:r>
        <w:lastRenderedPageBreak/>
        <w:t>4.9</w:t>
      </w:r>
      <w:r>
        <w:tab/>
      </w:r>
      <w:r w:rsidR="00772DD4">
        <w:tab/>
      </w:r>
      <w:r w:rsidR="00636EA3" w:rsidRPr="00260C4B">
        <w:t>Adverse Information</w:t>
      </w:r>
      <w:bookmarkEnd w:id="54"/>
    </w:p>
    <w:p w14:paraId="50CF6DFC" w14:textId="00072C37" w:rsidR="00AD7704" w:rsidRPr="00AD7704" w:rsidRDefault="00C342FE" w:rsidP="00B5434D">
      <w:pPr>
        <w:ind w:left="0" w:firstLine="0"/>
        <w:jc w:val="both"/>
        <w:rPr>
          <w:rFonts w:ascii="Arial" w:hAnsi="Arial" w:cs="Arial"/>
          <w:sz w:val="24"/>
          <w:szCs w:val="24"/>
        </w:rPr>
      </w:pPr>
      <w:r>
        <w:rPr>
          <w:rFonts w:ascii="Arial" w:hAnsi="Arial" w:cs="Arial"/>
          <w:sz w:val="24"/>
          <w:szCs w:val="24"/>
        </w:rPr>
        <w:t>4.9.1</w:t>
      </w:r>
      <w:r>
        <w:rPr>
          <w:rFonts w:ascii="Arial" w:hAnsi="Arial" w:cs="Arial"/>
          <w:sz w:val="24"/>
          <w:szCs w:val="24"/>
        </w:rPr>
        <w:tab/>
      </w:r>
      <w:r w:rsidR="00636EA3" w:rsidRPr="00260C4B">
        <w:rPr>
          <w:rFonts w:ascii="Arial" w:hAnsi="Arial" w:cs="Arial"/>
          <w:sz w:val="24"/>
          <w:szCs w:val="24"/>
        </w:rPr>
        <w:t>Whe</w:t>
      </w:r>
      <w:r w:rsidR="002B28AA">
        <w:rPr>
          <w:rFonts w:ascii="Arial" w:hAnsi="Arial" w:cs="Arial"/>
          <w:sz w:val="24"/>
          <w:szCs w:val="24"/>
        </w:rPr>
        <w:t>n</w:t>
      </w:r>
      <w:r w:rsidR="00636EA3" w:rsidRPr="00260C4B">
        <w:rPr>
          <w:rFonts w:ascii="Arial" w:hAnsi="Arial" w:cs="Arial"/>
          <w:sz w:val="24"/>
          <w:szCs w:val="24"/>
        </w:rPr>
        <w:t xml:space="preserve"> individuals are returning to the force after a career break or reinstatement</w:t>
      </w:r>
      <w:r w:rsidR="002B28AA">
        <w:rPr>
          <w:rFonts w:ascii="Arial" w:hAnsi="Arial" w:cs="Arial"/>
          <w:sz w:val="24"/>
          <w:szCs w:val="24"/>
        </w:rPr>
        <w:t>,</w:t>
      </w:r>
      <w:r w:rsidR="00636EA3" w:rsidRPr="00260C4B">
        <w:rPr>
          <w:rFonts w:ascii="Arial" w:hAnsi="Arial" w:cs="Arial"/>
          <w:sz w:val="24"/>
          <w:szCs w:val="24"/>
        </w:rPr>
        <w:t xml:space="preserve"> </w:t>
      </w:r>
      <w:r>
        <w:rPr>
          <w:rFonts w:ascii="Arial" w:hAnsi="Arial" w:cs="Arial"/>
          <w:sz w:val="24"/>
          <w:szCs w:val="24"/>
        </w:rPr>
        <w:tab/>
      </w:r>
      <w:r w:rsidR="00A065CC">
        <w:rPr>
          <w:rFonts w:ascii="Arial" w:hAnsi="Arial" w:cs="Arial"/>
          <w:sz w:val="24"/>
          <w:szCs w:val="24"/>
        </w:rPr>
        <w:t xml:space="preserve">they cannot be refused RV clearance. Where </w:t>
      </w:r>
      <w:r w:rsidR="00636EA3" w:rsidRPr="00260C4B">
        <w:rPr>
          <w:rFonts w:ascii="Arial" w:hAnsi="Arial" w:cs="Arial"/>
          <w:sz w:val="24"/>
          <w:szCs w:val="24"/>
        </w:rPr>
        <w:t xml:space="preserve">adverse information </w:t>
      </w:r>
      <w:r w:rsidR="00A065CC">
        <w:rPr>
          <w:rFonts w:ascii="Arial" w:hAnsi="Arial" w:cs="Arial"/>
          <w:sz w:val="24"/>
          <w:szCs w:val="24"/>
        </w:rPr>
        <w:t xml:space="preserve">has been revealed </w:t>
      </w:r>
      <w:r w:rsidR="00A065CC">
        <w:rPr>
          <w:rFonts w:ascii="Arial" w:hAnsi="Arial" w:cs="Arial"/>
          <w:sz w:val="24"/>
          <w:szCs w:val="24"/>
        </w:rPr>
        <w:tab/>
        <w:t xml:space="preserve">from the </w:t>
      </w:r>
      <w:r w:rsidR="00636EA3" w:rsidRPr="00260C4B">
        <w:rPr>
          <w:rFonts w:ascii="Arial" w:hAnsi="Arial" w:cs="Arial"/>
          <w:sz w:val="24"/>
          <w:szCs w:val="24"/>
        </w:rPr>
        <w:t>period in question</w:t>
      </w:r>
      <w:r w:rsidR="00A065CC">
        <w:rPr>
          <w:rFonts w:ascii="Arial" w:hAnsi="Arial" w:cs="Arial"/>
          <w:sz w:val="24"/>
          <w:szCs w:val="24"/>
        </w:rPr>
        <w:t>, t</w:t>
      </w:r>
      <w:r w:rsidR="00AD7704" w:rsidRPr="00AD7704">
        <w:rPr>
          <w:rFonts w:ascii="Arial" w:hAnsi="Arial" w:cs="Arial"/>
          <w:sz w:val="24"/>
          <w:szCs w:val="24"/>
        </w:rPr>
        <w:t>he FVU must</w:t>
      </w:r>
      <w:r w:rsidR="00AD7704">
        <w:rPr>
          <w:rFonts w:ascii="Arial" w:hAnsi="Arial" w:cs="Arial"/>
          <w:sz w:val="24"/>
          <w:szCs w:val="24"/>
        </w:rPr>
        <w:t xml:space="preserve"> </w:t>
      </w:r>
      <w:r w:rsidR="00A065CC">
        <w:rPr>
          <w:rFonts w:ascii="Arial" w:hAnsi="Arial" w:cs="Arial"/>
          <w:sz w:val="24"/>
          <w:szCs w:val="24"/>
        </w:rPr>
        <w:t>n</w:t>
      </w:r>
      <w:r w:rsidR="00AD7704" w:rsidRPr="00AD7704">
        <w:rPr>
          <w:rFonts w:ascii="Arial" w:hAnsi="Arial" w:cs="Arial"/>
          <w:sz w:val="24"/>
          <w:szCs w:val="24"/>
        </w:rPr>
        <w:t>otify</w:t>
      </w:r>
      <w:r w:rsidR="00A065CC">
        <w:rPr>
          <w:rFonts w:ascii="Arial" w:hAnsi="Arial" w:cs="Arial"/>
          <w:sz w:val="24"/>
          <w:szCs w:val="24"/>
        </w:rPr>
        <w:t xml:space="preserve"> the circumstances to</w:t>
      </w:r>
      <w:r w:rsidR="00AD7704" w:rsidRPr="00AD7704">
        <w:rPr>
          <w:rFonts w:ascii="Arial" w:hAnsi="Arial" w:cs="Arial"/>
          <w:sz w:val="24"/>
          <w:szCs w:val="24"/>
        </w:rPr>
        <w:t xml:space="preserve"> the PSD </w:t>
      </w:r>
      <w:r w:rsidR="00A065CC">
        <w:rPr>
          <w:rFonts w:ascii="Arial" w:hAnsi="Arial" w:cs="Arial"/>
          <w:sz w:val="24"/>
          <w:szCs w:val="24"/>
        </w:rPr>
        <w:tab/>
      </w:r>
      <w:r w:rsidR="00AD7704" w:rsidRPr="00AD7704">
        <w:rPr>
          <w:rFonts w:ascii="Arial" w:hAnsi="Arial" w:cs="Arial"/>
          <w:sz w:val="24"/>
          <w:szCs w:val="24"/>
        </w:rPr>
        <w:t xml:space="preserve">Gateway Unit in the case of </w:t>
      </w:r>
      <w:r w:rsidR="00D57E06">
        <w:rPr>
          <w:rFonts w:ascii="Arial" w:hAnsi="Arial" w:cs="Arial"/>
          <w:sz w:val="24"/>
          <w:szCs w:val="24"/>
        </w:rPr>
        <w:t>P</w:t>
      </w:r>
      <w:r w:rsidR="00AD7704" w:rsidRPr="00AD7704">
        <w:rPr>
          <w:rFonts w:ascii="Arial" w:hAnsi="Arial" w:cs="Arial"/>
          <w:sz w:val="24"/>
          <w:szCs w:val="24"/>
        </w:rPr>
        <w:t>ol</w:t>
      </w:r>
      <w:r w:rsidR="00A065CC">
        <w:rPr>
          <w:rFonts w:ascii="Arial" w:hAnsi="Arial" w:cs="Arial"/>
          <w:sz w:val="24"/>
          <w:szCs w:val="24"/>
        </w:rPr>
        <w:t xml:space="preserve">ice </w:t>
      </w:r>
      <w:r w:rsidR="00D57E06">
        <w:rPr>
          <w:rFonts w:ascii="Arial" w:hAnsi="Arial" w:cs="Arial"/>
          <w:sz w:val="24"/>
          <w:szCs w:val="24"/>
        </w:rPr>
        <w:t>O</w:t>
      </w:r>
      <w:r w:rsidR="00A065CC">
        <w:rPr>
          <w:rFonts w:ascii="Arial" w:hAnsi="Arial" w:cs="Arial"/>
          <w:sz w:val="24"/>
          <w:szCs w:val="24"/>
        </w:rPr>
        <w:t>fficers/</w:t>
      </w:r>
      <w:r w:rsidR="009945EA">
        <w:rPr>
          <w:rFonts w:ascii="Arial" w:hAnsi="Arial" w:cs="Arial"/>
          <w:sz w:val="24"/>
          <w:szCs w:val="24"/>
        </w:rPr>
        <w:t>S</w:t>
      </w:r>
      <w:r w:rsidR="00A065CC">
        <w:rPr>
          <w:rFonts w:ascii="Arial" w:hAnsi="Arial" w:cs="Arial"/>
          <w:sz w:val="24"/>
          <w:szCs w:val="24"/>
        </w:rPr>
        <w:t xml:space="preserve">pecial </w:t>
      </w:r>
      <w:r w:rsidR="009945EA">
        <w:rPr>
          <w:rFonts w:ascii="Arial" w:hAnsi="Arial" w:cs="Arial"/>
          <w:sz w:val="24"/>
          <w:szCs w:val="24"/>
        </w:rPr>
        <w:t>C</w:t>
      </w:r>
      <w:r w:rsidR="00A065CC">
        <w:rPr>
          <w:rFonts w:ascii="Arial" w:hAnsi="Arial" w:cs="Arial"/>
          <w:sz w:val="24"/>
          <w:szCs w:val="24"/>
        </w:rPr>
        <w:t>onstables</w:t>
      </w:r>
      <w:r w:rsidR="00AD7704" w:rsidRPr="00AD7704">
        <w:rPr>
          <w:rFonts w:ascii="Arial" w:hAnsi="Arial" w:cs="Arial"/>
          <w:sz w:val="24"/>
          <w:szCs w:val="24"/>
        </w:rPr>
        <w:t xml:space="preserve"> or People and </w:t>
      </w:r>
      <w:r w:rsidR="00A065CC">
        <w:rPr>
          <w:rFonts w:ascii="Arial" w:hAnsi="Arial" w:cs="Arial"/>
          <w:sz w:val="24"/>
          <w:szCs w:val="24"/>
        </w:rPr>
        <w:tab/>
      </w:r>
      <w:r w:rsidR="00AD7704" w:rsidRPr="00AD7704">
        <w:rPr>
          <w:rFonts w:ascii="Arial" w:hAnsi="Arial" w:cs="Arial"/>
          <w:sz w:val="24"/>
          <w:szCs w:val="24"/>
        </w:rPr>
        <w:t>Development in the case of SPA/</w:t>
      </w:r>
      <w:r w:rsidR="00322AD5">
        <w:rPr>
          <w:rFonts w:ascii="Arial" w:hAnsi="Arial" w:cs="Arial"/>
          <w:sz w:val="24"/>
          <w:szCs w:val="24"/>
        </w:rPr>
        <w:t>P</w:t>
      </w:r>
      <w:r w:rsidR="00AD7704" w:rsidRPr="00AD7704">
        <w:rPr>
          <w:rFonts w:ascii="Arial" w:hAnsi="Arial" w:cs="Arial"/>
          <w:sz w:val="24"/>
          <w:szCs w:val="24"/>
        </w:rPr>
        <w:t xml:space="preserve">olice </w:t>
      </w:r>
      <w:r w:rsidR="00322AD5">
        <w:rPr>
          <w:rFonts w:ascii="Arial" w:hAnsi="Arial" w:cs="Arial"/>
          <w:sz w:val="24"/>
          <w:szCs w:val="24"/>
        </w:rPr>
        <w:t xml:space="preserve">Scotland </w:t>
      </w:r>
      <w:r w:rsidR="00AD7704" w:rsidRPr="00AD7704">
        <w:rPr>
          <w:rFonts w:ascii="Arial" w:hAnsi="Arial" w:cs="Arial"/>
          <w:sz w:val="24"/>
          <w:szCs w:val="24"/>
        </w:rPr>
        <w:t>staff</w:t>
      </w:r>
      <w:r w:rsidR="00A065CC">
        <w:rPr>
          <w:rFonts w:ascii="Arial" w:hAnsi="Arial" w:cs="Arial"/>
          <w:sz w:val="24"/>
          <w:szCs w:val="24"/>
        </w:rPr>
        <w:t xml:space="preserve">. </w:t>
      </w:r>
      <w:r w:rsidR="00AD7704" w:rsidRPr="00AD7704">
        <w:rPr>
          <w:rFonts w:ascii="Arial" w:hAnsi="Arial" w:cs="Arial"/>
          <w:sz w:val="24"/>
          <w:szCs w:val="24"/>
        </w:rPr>
        <w:t xml:space="preserve">Consideration by these </w:t>
      </w:r>
      <w:r w:rsidR="00A065CC">
        <w:rPr>
          <w:rFonts w:ascii="Arial" w:hAnsi="Arial" w:cs="Arial"/>
          <w:sz w:val="24"/>
          <w:szCs w:val="24"/>
        </w:rPr>
        <w:tab/>
      </w:r>
      <w:r w:rsidR="00AD7704" w:rsidRPr="00AD7704">
        <w:rPr>
          <w:rFonts w:ascii="Arial" w:hAnsi="Arial" w:cs="Arial"/>
          <w:sz w:val="24"/>
          <w:szCs w:val="24"/>
        </w:rPr>
        <w:t xml:space="preserve">departments will assess whether the individual has breached regulations or their </w:t>
      </w:r>
      <w:r w:rsidR="00A065CC">
        <w:rPr>
          <w:rFonts w:ascii="Arial" w:hAnsi="Arial" w:cs="Arial"/>
          <w:sz w:val="24"/>
          <w:szCs w:val="24"/>
        </w:rPr>
        <w:tab/>
      </w:r>
      <w:r w:rsidR="00AD7704" w:rsidRPr="00AD7704">
        <w:rPr>
          <w:rFonts w:ascii="Arial" w:hAnsi="Arial" w:cs="Arial"/>
          <w:sz w:val="24"/>
          <w:szCs w:val="24"/>
        </w:rPr>
        <w:t>conditions of service.</w:t>
      </w:r>
    </w:p>
    <w:p w14:paraId="600DEB7C" w14:textId="0244E90C" w:rsidR="00AD7704" w:rsidRDefault="00C342FE" w:rsidP="00B5434D">
      <w:pPr>
        <w:ind w:left="0" w:firstLine="0"/>
        <w:jc w:val="both"/>
        <w:rPr>
          <w:rFonts w:ascii="Arial" w:hAnsi="Arial" w:cs="Arial"/>
          <w:sz w:val="24"/>
          <w:szCs w:val="24"/>
        </w:rPr>
      </w:pPr>
      <w:r>
        <w:rPr>
          <w:rFonts w:ascii="Arial" w:hAnsi="Arial" w:cs="Arial"/>
          <w:sz w:val="24"/>
          <w:szCs w:val="24"/>
        </w:rPr>
        <w:t>4.9.</w:t>
      </w:r>
      <w:r w:rsidR="00A065CC">
        <w:rPr>
          <w:rFonts w:ascii="Arial" w:hAnsi="Arial" w:cs="Arial"/>
          <w:sz w:val="24"/>
          <w:szCs w:val="24"/>
        </w:rPr>
        <w:t>2</w:t>
      </w:r>
      <w:r>
        <w:rPr>
          <w:rFonts w:ascii="Arial" w:hAnsi="Arial" w:cs="Arial"/>
          <w:sz w:val="24"/>
          <w:szCs w:val="24"/>
        </w:rPr>
        <w:tab/>
      </w:r>
      <w:r w:rsidR="00A065CC">
        <w:rPr>
          <w:rFonts w:ascii="Arial" w:hAnsi="Arial" w:cs="Arial"/>
          <w:sz w:val="24"/>
          <w:szCs w:val="24"/>
        </w:rPr>
        <w:t xml:space="preserve">Where an individual wishes to return to a role requiring MV, adverse information </w:t>
      </w:r>
      <w:r w:rsidR="00A065CC">
        <w:rPr>
          <w:rFonts w:ascii="Arial" w:hAnsi="Arial" w:cs="Arial"/>
          <w:sz w:val="24"/>
          <w:szCs w:val="24"/>
        </w:rPr>
        <w:tab/>
        <w:t xml:space="preserve">revealed might lead to this higher level of clearance being refused and RV granted. </w:t>
      </w:r>
      <w:r w:rsidR="00A065CC">
        <w:rPr>
          <w:rFonts w:ascii="Arial" w:hAnsi="Arial" w:cs="Arial"/>
          <w:sz w:val="24"/>
          <w:szCs w:val="24"/>
        </w:rPr>
        <w:tab/>
      </w:r>
      <w:r w:rsidR="00AD7704" w:rsidRPr="00AD7704">
        <w:rPr>
          <w:rFonts w:ascii="Arial" w:hAnsi="Arial" w:cs="Arial"/>
          <w:sz w:val="24"/>
          <w:szCs w:val="24"/>
        </w:rPr>
        <w:t xml:space="preserve">If the adverse information relates to NSV, liaison should take place with the </w:t>
      </w:r>
      <w:r w:rsidR="00A065CC">
        <w:rPr>
          <w:rFonts w:ascii="Arial" w:hAnsi="Arial" w:cs="Arial"/>
          <w:sz w:val="24"/>
          <w:szCs w:val="24"/>
        </w:rPr>
        <w:tab/>
      </w:r>
      <w:r w:rsidR="00AD7704" w:rsidRPr="00AD7704">
        <w:rPr>
          <w:rFonts w:ascii="Arial" w:hAnsi="Arial" w:cs="Arial"/>
          <w:sz w:val="24"/>
          <w:szCs w:val="24"/>
        </w:rPr>
        <w:t>appropriate Scottish Government official.</w:t>
      </w:r>
    </w:p>
    <w:p w14:paraId="5A8CD511" w14:textId="13C46A6E" w:rsidR="00AD7704" w:rsidRDefault="00C342FE" w:rsidP="00B5434D">
      <w:pPr>
        <w:ind w:left="0" w:firstLine="0"/>
        <w:jc w:val="both"/>
        <w:rPr>
          <w:rFonts w:ascii="Arial" w:hAnsi="Arial" w:cs="Arial"/>
          <w:sz w:val="24"/>
          <w:szCs w:val="24"/>
        </w:rPr>
      </w:pPr>
      <w:r>
        <w:rPr>
          <w:rFonts w:ascii="Arial" w:hAnsi="Arial" w:cs="Arial"/>
          <w:sz w:val="24"/>
          <w:szCs w:val="24"/>
        </w:rPr>
        <w:t>4.9.</w:t>
      </w:r>
      <w:r w:rsidR="00A065CC">
        <w:rPr>
          <w:rFonts w:ascii="Arial" w:hAnsi="Arial" w:cs="Arial"/>
          <w:sz w:val="24"/>
          <w:szCs w:val="24"/>
        </w:rPr>
        <w:t>3</w:t>
      </w:r>
      <w:r>
        <w:rPr>
          <w:rFonts w:ascii="Arial" w:hAnsi="Arial" w:cs="Arial"/>
          <w:sz w:val="24"/>
          <w:szCs w:val="24"/>
        </w:rPr>
        <w:tab/>
      </w:r>
      <w:r w:rsidR="00AD7704">
        <w:rPr>
          <w:rFonts w:ascii="Arial" w:hAnsi="Arial" w:cs="Arial"/>
          <w:sz w:val="24"/>
          <w:szCs w:val="24"/>
        </w:rPr>
        <w:t xml:space="preserve">An individual’s return or reinstatement cannot be delayed by the vetting process and </w:t>
      </w:r>
      <w:r>
        <w:rPr>
          <w:rFonts w:ascii="Arial" w:hAnsi="Arial" w:cs="Arial"/>
          <w:sz w:val="24"/>
          <w:szCs w:val="24"/>
        </w:rPr>
        <w:tab/>
      </w:r>
      <w:r w:rsidR="00AD7704">
        <w:rPr>
          <w:rFonts w:ascii="Arial" w:hAnsi="Arial" w:cs="Arial"/>
          <w:sz w:val="24"/>
          <w:szCs w:val="24"/>
        </w:rPr>
        <w:t xml:space="preserve">as such it might be that the vetting process takes place even after an individual has </w:t>
      </w:r>
      <w:r>
        <w:rPr>
          <w:rFonts w:ascii="Arial" w:hAnsi="Arial" w:cs="Arial"/>
          <w:sz w:val="24"/>
          <w:szCs w:val="24"/>
        </w:rPr>
        <w:tab/>
      </w:r>
      <w:r w:rsidR="00AD7704">
        <w:rPr>
          <w:rFonts w:ascii="Arial" w:hAnsi="Arial" w:cs="Arial"/>
          <w:sz w:val="24"/>
          <w:szCs w:val="24"/>
        </w:rPr>
        <w:t xml:space="preserve">returned or been reinstated. </w:t>
      </w:r>
    </w:p>
    <w:p w14:paraId="346C160B" w14:textId="69588E45" w:rsidR="00AD7704" w:rsidRPr="00260C4B" w:rsidRDefault="00C342FE" w:rsidP="00B5434D">
      <w:pPr>
        <w:ind w:left="0" w:firstLine="0"/>
        <w:jc w:val="both"/>
        <w:rPr>
          <w:rFonts w:ascii="Arial" w:hAnsi="Arial" w:cs="Arial"/>
          <w:sz w:val="24"/>
          <w:szCs w:val="24"/>
        </w:rPr>
      </w:pPr>
      <w:r>
        <w:rPr>
          <w:rFonts w:ascii="Arial" w:hAnsi="Arial" w:cs="Arial"/>
          <w:sz w:val="24"/>
          <w:szCs w:val="24"/>
        </w:rPr>
        <w:t>4.9.</w:t>
      </w:r>
      <w:r w:rsidR="00A065CC">
        <w:rPr>
          <w:rFonts w:ascii="Arial" w:hAnsi="Arial" w:cs="Arial"/>
          <w:sz w:val="24"/>
          <w:szCs w:val="24"/>
        </w:rPr>
        <w:t>4</w:t>
      </w:r>
      <w:r>
        <w:rPr>
          <w:rFonts w:ascii="Arial" w:hAnsi="Arial" w:cs="Arial"/>
          <w:sz w:val="24"/>
          <w:szCs w:val="24"/>
        </w:rPr>
        <w:tab/>
      </w:r>
      <w:r w:rsidR="00AD7704" w:rsidRPr="00260C4B">
        <w:rPr>
          <w:rFonts w:ascii="Arial" w:hAnsi="Arial" w:cs="Arial"/>
          <w:sz w:val="24"/>
          <w:szCs w:val="24"/>
        </w:rPr>
        <w:t xml:space="preserve">Applicants who have been </w:t>
      </w:r>
      <w:r w:rsidR="00AD7704">
        <w:rPr>
          <w:rFonts w:ascii="Arial" w:hAnsi="Arial" w:cs="Arial"/>
          <w:sz w:val="24"/>
          <w:szCs w:val="24"/>
        </w:rPr>
        <w:t xml:space="preserve">reinstated or </w:t>
      </w:r>
      <w:r w:rsidR="00C247C9">
        <w:rPr>
          <w:rFonts w:ascii="Arial" w:hAnsi="Arial" w:cs="Arial"/>
          <w:sz w:val="24"/>
          <w:szCs w:val="24"/>
        </w:rPr>
        <w:t xml:space="preserve">who are </w:t>
      </w:r>
      <w:r w:rsidR="00AD7704">
        <w:rPr>
          <w:rFonts w:ascii="Arial" w:hAnsi="Arial" w:cs="Arial"/>
          <w:sz w:val="24"/>
          <w:szCs w:val="24"/>
        </w:rPr>
        <w:t xml:space="preserve">returning from </w:t>
      </w:r>
      <w:r w:rsidR="00AD7704" w:rsidRPr="00260C4B">
        <w:rPr>
          <w:rFonts w:ascii="Arial" w:hAnsi="Arial" w:cs="Arial"/>
          <w:sz w:val="24"/>
          <w:szCs w:val="24"/>
        </w:rPr>
        <w:t xml:space="preserve">a career break cannot </w:t>
      </w:r>
      <w:r>
        <w:rPr>
          <w:rFonts w:ascii="Arial" w:hAnsi="Arial" w:cs="Arial"/>
          <w:sz w:val="24"/>
          <w:szCs w:val="24"/>
        </w:rPr>
        <w:tab/>
      </w:r>
      <w:r w:rsidR="00AD7704" w:rsidRPr="00260C4B">
        <w:rPr>
          <w:rFonts w:ascii="Arial" w:hAnsi="Arial" w:cs="Arial"/>
          <w:sz w:val="24"/>
          <w:szCs w:val="24"/>
        </w:rPr>
        <w:t xml:space="preserve">be prevented from returning to work for SPA/Police Scotland on the grounds of </w:t>
      </w:r>
      <w:r>
        <w:rPr>
          <w:rFonts w:ascii="Arial" w:hAnsi="Arial" w:cs="Arial"/>
          <w:sz w:val="24"/>
          <w:szCs w:val="24"/>
        </w:rPr>
        <w:tab/>
      </w:r>
      <w:r w:rsidR="00AD7704" w:rsidRPr="00260C4B">
        <w:rPr>
          <w:rFonts w:ascii="Arial" w:hAnsi="Arial" w:cs="Arial"/>
          <w:sz w:val="24"/>
          <w:szCs w:val="24"/>
        </w:rPr>
        <w:t>residency.</w:t>
      </w:r>
      <w:r w:rsidR="00AD7704">
        <w:rPr>
          <w:rFonts w:ascii="Arial" w:hAnsi="Arial" w:cs="Arial"/>
          <w:sz w:val="24"/>
          <w:szCs w:val="24"/>
        </w:rPr>
        <w:t xml:space="preserve"> </w:t>
      </w:r>
      <w:r w:rsidR="00AD7704" w:rsidRPr="00260C4B">
        <w:rPr>
          <w:rFonts w:ascii="Arial" w:hAnsi="Arial" w:cs="Arial"/>
          <w:sz w:val="24"/>
          <w:szCs w:val="24"/>
        </w:rPr>
        <w:t xml:space="preserve">Whilst the applicant may be considered to have lost their residency status </w:t>
      </w:r>
      <w:r>
        <w:rPr>
          <w:rFonts w:ascii="Arial" w:hAnsi="Arial" w:cs="Arial"/>
          <w:sz w:val="24"/>
          <w:szCs w:val="24"/>
        </w:rPr>
        <w:tab/>
      </w:r>
      <w:r w:rsidR="00AD7704" w:rsidRPr="00260C4B">
        <w:rPr>
          <w:rFonts w:ascii="Arial" w:hAnsi="Arial" w:cs="Arial"/>
          <w:sz w:val="24"/>
          <w:szCs w:val="24"/>
        </w:rPr>
        <w:t xml:space="preserve">during this time, they must be allowed to return to the force with measures put in place </w:t>
      </w:r>
      <w:r>
        <w:rPr>
          <w:rFonts w:ascii="Arial" w:hAnsi="Arial" w:cs="Arial"/>
          <w:sz w:val="24"/>
          <w:szCs w:val="24"/>
        </w:rPr>
        <w:tab/>
      </w:r>
      <w:r w:rsidR="00AD7704" w:rsidRPr="00260C4B">
        <w:rPr>
          <w:rFonts w:ascii="Arial" w:hAnsi="Arial" w:cs="Arial"/>
          <w:sz w:val="24"/>
          <w:szCs w:val="24"/>
        </w:rPr>
        <w:t xml:space="preserve">to manage any risk posed by their not having been resident in the UK. These </w:t>
      </w:r>
      <w:r>
        <w:rPr>
          <w:rFonts w:ascii="Arial" w:hAnsi="Arial" w:cs="Arial"/>
          <w:sz w:val="24"/>
          <w:szCs w:val="24"/>
        </w:rPr>
        <w:tab/>
      </w:r>
      <w:r w:rsidR="00AD7704" w:rsidRPr="00260C4B">
        <w:rPr>
          <w:rFonts w:ascii="Arial" w:hAnsi="Arial" w:cs="Arial"/>
          <w:sz w:val="24"/>
          <w:szCs w:val="24"/>
        </w:rPr>
        <w:t>measures might include an Overseas Criminal Record Check/Clearance Certificate</w:t>
      </w:r>
      <w:r w:rsidR="00AD7704">
        <w:rPr>
          <w:rFonts w:ascii="Arial" w:hAnsi="Arial" w:cs="Arial"/>
          <w:sz w:val="24"/>
          <w:szCs w:val="24"/>
        </w:rPr>
        <w:t xml:space="preserve"> </w:t>
      </w:r>
      <w:r>
        <w:rPr>
          <w:rFonts w:ascii="Arial" w:hAnsi="Arial" w:cs="Arial"/>
          <w:sz w:val="24"/>
          <w:szCs w:val="24"/>
        </w:rPr>
        <w:tab/>
      </w:r>
      <w:r w:rsidR="00AD7704">
        <w:rPr>
          <w:rFonts w:ascii="Arial" w:hAnsi="Arial" w:cs="Arial"/>
          <w:sz w:val="24"/>
          <w:szCs w:val="24"/>
        </w:rPr>
        <w:t>and/or</w:t>
      </w:r>
      <w:r w:rsidR="00AD7704" w:rsidRPr="00260C4B">
        <w:rPr>
          <w:rFonts w:ascii="Arial" w:hAnsi="Arial" w:cs="Arial"/>
          <w:sz w:val="24"/>
          <w:szCs w:val="24"/>
        </w:rPr>
        <w:t xml:space="preserve"> Credit Reference Check from the jurisdictions in which they have been resident.</w:t>
      </w:r>
    </w:p>
    <w:p w14:paraId="6C9068CC" w14:textId="5D3BD9AE" w:rsidR="00AD7704" w:rsidRPr="00AD7704" w:rsidRDefault="00C342FE" w:rsidP="002F2F0E">
      <w:pPr>
        <w:pStyle w:val="Heading3"/>
      </w:pPr>
      <w:bookmarkStart w:id="55" w:name="_Toc191291866"/>
      <w:r>
        <w:t>4.10</w:t>
      </w:r>
      <w:r>
        <w:tab/>
      </w:r>
      <w:r w:rsidR="00772DD4">
        <w:tab/>
      </w:r>
      <w:r w:rsidR="00AD7704" w:rsidRPr="00AD7704">
        <w:t>Return from Maternity Leave or Ill</w:t>
      </w:r>
      <w:r w:rsidR="00643ACD">
        <w:t>-</w:t>
      </w:r>
      <w:r w:rsidR="00AD7704" w:rsidRPr="00AD7704">
        <w:t>Health Absence</w:t>
      </w:r>
      <w:bookmarkEnd w:id="55"/>
    </w:p>
    <w:p w14:paraId="5C459EAC" w14:textId="6A20B046" w:rsidR="00636EA3" w:rsidRDefault="00C342FE" w:rsidP="00B5434D">
      <w:pPr>
        <w:ind w:left="0" w:firstLine="0"/>
        <w:jc w:val="both"/>
        <w:rPr>
          <w:rFonts w:ascii="Arial" w:hAnsi="Arial" w:cs="Arial"/>
          <w:sz w:val="24"/>
          <w:szCs w:val="24"/>
        </w:rPr>
      </w:pPr>
      <w:r>
        <w:rPr>
          <w:rFonts w:ascii="Arial" w:hAnsi="Arial" w:cs="Arial"/>
          <w:sz w:val="24"/>
          <w:szCs w:val="24"/>
        </w:rPr>
        <w:t>4.10.1</w:t>
      </w:r>
      <w:r>
        <w:rPr>
          <w:rFonts w:ascii="Arial" w:hAnsi="Arial" w:cs="Arial"/>
          <w:sz w:val="24"/>
          <w:szCs w:val="24"/>
        </w:rPr>
        <w:tab/>
      </w:r>
      <w:r w:rsidR="00AD7704" w:rsidRPr="00AD7704">
        <w:rPr>
          <w:rFonts w:ascii="Arial" w:hAnsi="Arial" w:cs="Arial"/>
          <w:sz w:val="24"/>
          <w:szCs w:val="24"/>
        </w:rPr>
        <w:t>Individuals returning from maternity leave or an ill</w:t>
      </w:r>
      <w:r w:rsidR="00643ACD">
        <w:rPr>
          <w:rFonts w:ascii="Arial" w:hAnsi="Arial" w:cs="Arial"/>
          <w:sz w:val="24"/>
          <w:szCs w:val="24"/>
        </w:rPr>
        <w:t>-</w:t>
      </w:r>
      <w:r w:rsidR="00AD7704" w:rsidRPr="00AD7704">
        <w:rPr>
          <w:rFonts w:ascii="Arial" w:hAnsi="Arial" w:cs="Arial"/>
          <w:sz w:val="24"/>
          <w:szCs w:val="24"/>
        </w:rPr>
        <w:t>health absence do not require re-</w:t>
      </w:r>
      <w:r>
        <w:rPr>
          <w:rFonts w:ascii="Arial" w:hAnsi="Arial" w:cs="Arial"/>
          <w:sz w:val="24"/>
          <w:szCs w:val="24"/>
        </w:rPr>
        <w:tab/>
      </w:r>
      <w:r w:rsidR="00AD7704" w:rsidRPr="00AD7704">
        <w:rPr>
          <w:rFonts w:ascii="Arial" w:hAnsi="Arial" w:cs="Arial"/>
          <w:sz w:val="24"/>
          <w:szCs w:val="24"/>
        </w:rPr>
        <w:t>vetting.</w:t>
      </w:r>
    </w:p>
    <w:p w14:paraId="18CBC680" w14:textId="09157059" w:rsidR="00F22F52" w:rsidRPr="00F22F52" w:rsidRDefault="00F22F52" w:rsidP="002F2F0E">
      <w:pPr>
        <w:pStyle w:val="Heading3"/>
      </w:pPr>
      <w:bookmarkStart w:id="56" w:name="_Toc191291867"/>
      <w:r w:rsidRPr="00F22F52">
        <w:t>4.11</w:t>
      </w:r>
      <w:r w:rsidRPr="00F22F52">
        <w:tab/>
      </w:r>
      <w:r w:rsidR="0067069A">
        <w:tab/>
      </w:r>
      <w:r w:rsidRPr="00F22F52">
        <w:t>Secondees</w:t>
      </w:r>
      <w:bookmarkEnd w:id="56"/>
    </w:p>
    <w:p w14:paraId="5C8AE734" w14:textId="1683B397" w:rsidR="00F22F52" w:rsidRDefault="00F22F52" w:rsidP="0067069A">
      <w:pPr>
        <w:ind w:left="735" w:hanging="735"/>
        <w:jc w:val="both"/>
        <w:rPr>
          <w:rFonts w:ascii="Arial" w:hAnsi="Arial" w:cs="Arial"/>
          <w:sz w:val="24"/>
          <w:szCs w:val="24"/>
        </w:rPr>
      </w:pPr>
      <w:r>
        <w:rPr>
          <w:rFonts w:ascii="Arial" w:hAnsi="Arial" w:cs="Arial"/>
          <w:sz w:val="24"/>
          <w:szCs w:val="24"/>
        </w:rPr>
        <w:t>4.11.1</w:t>
      </w:r>
      <w:r>
        <w:rPr>
          <w:rFonts w:ascii="Arial" w:hAnsi="Arial" w:cs="Arial"/>
          <w:sz w:val="24"/>
          <w:szCs w:val="24"/>
        </w:rPr>
        <w:tab/>
      </w:r>
      <w:r w:rsidR="00040B21">
        <w:rPr>
          <w:rFonts w:ascii="Arial" w:hAnsi="Arial" w:cs="Arial"/>
          <w:sz w:val="24"/>
          <w:szCs w:val="24"/>
        </w:rPr>
        <w:t xml:space="preserve">Police </w:t>
      </w:r>
      <w:r>
        <w:rPr>
          <w:rFonts w:ascii="Arial" w:hAnsi="Arial" w:cs="Arial"/>
          <w:sz w:val="24"/>
          <w:szCs w:val="24"/>
        </w:rPr>
        <w:t>Officers or staff being seconded from external forces to Police Scotland m</w:t>
      </w:r>
      <w:r w:rsidR="002B697C">
        <w:rPr>
          <w:rFonts w:ascii="Arial" w:hAnsi="Arial" w:cs="Arial"/>
          <w:sz w:val="24"/>
          <w:szCs w:val="24"/>
        </w:rPr>
        <w:t>ay</w:t>
      </w:r>
      <w:r>
        <w:rPr>
          <w:rFonts w:ascii="Arial" w:hAnsi="Arial" w:cs="Arial"/>
          <w:sz w:val="24"/>
          <w:szCs w:val="24"/>
        </w:rPr>
        <w:t xml:space="preserve"> require vetting. This will depend on how recently they had been vetted by their home force, the duration of the secondment and the nature of the role they are being seconded to undertake. Where vetting is required this will be either RV or MV depending on level of access required to sensitive material.</w:t>
      </w:r>
      <w:r>
        <w:rPr>
          <w:rFonts w:ascii="Arial" w:hAnsi="Arial" w:cs="Arial"/>
          <w:sz w:val="24"/>
          <w:szCs w:val="24"/>
        </w:rPr>
        <w:tab/>
      </w:r>
    </w:p>
    <w:p w14:paraId="04A67728" w14:textId="3802F260" w:rsidR="00243443" w:rsidRDefault="00987BE5" w:rsidP="00772DD4">
      <w:pPr>
        <w:ind w:left="735" w:hanging="735"/>
        <w:jc w:val="both"/>
        <w:rPr>
          <w:rFonts w:ascii="Arial" w:hAnsi="Arial" w:cs="Arial"/>
          <w:sz w:val="24"/>
          <w:szCs w:val="24"/>
        </w:rPr>
      </w:pPr>
      <w:r w:rsidRPr="00293832">
        <w:rPr>
          <w:rFonts w:ascii="Arial" w:hAnsi="Arial" w:cs="Arial"/>
          <w:sz w:val="24"/>
          <w:szCs w:val="24"/>
        </w:rPr>
        <w:lastRenderedPageBreak/>
        <w:t>4.11.2</w:t>
      </w:r>
      <w:r w:rsidR="00772DD4">
        <w:rPr>
          <w:rFonts w:ascii="Arial" w:hAnsi="Arial" w:cs="Arial"/>
          <w:sz w:val="24"/>
          <w:szCs w:val="24"/>
        </w:rPr>
        <w:tab/>
      </w:r>
      <w:r w:rsidRPr="00293832">
        <w:rPr>
          <w:rFonts w:ascii="Arial" w:hAnsi="Arial" w:cs="Arial"/>
          <w:sz w:val="24"/>
          <w:szCs w:val="24"/>
        </w:rPr>
        <w:t xml:space="preserve">A reciprocal arrangement exists within the Memorandum of understanding (MOU) </w:t>
      </w:r>
      <w:r w:rsidR="00534281" w:rsidRPr="00293832">
        <w:rPr>
          <w:rFonts w:ascii="Arial" w:hAnsi="Arial" w:cs="Arial"/>
          <w:sz w:val="24"/>
          <w:szCs w:val="24"/>
        </w:rPr>
        <w:t xml:space="preserve">   r</w:t>
      </w:r>
      <w:r w:rsidRPr="00293832">
        <w:rPr>
          <w:rFonts w:ascii="Arial" w:hAnsi="Arial" w:cs="Arial"/>
          <w:sz w:val="24"/>
          <w:szCs w:val="24"/>
        </w:rPr>
        <w:t xml:space="preserve">elative to the Deployment of Police Scotland Officers and NCA Officers into the Organised Crime Partnership. </w:t>
      </w:r>
    </w:p>
    <w:p w14:paraId="720E8E5C" w14:textId="77777777" w:rsidR="00243443" w:rsidRDefault="00243443" w:rsidP="00B5434D">
      <w:pPr>
        <w:ind w:left="0" w:firstLine="0"/>
        <w:jc w:val="both"/>
        <w:rPr>
          <w:rFonts w:ascii="Arial" w:hAnsi="Arial" w:cs="Arial"/>
          <w:sz w:val="24"/>
          <w:szCs w:val="24"/>
        </w:rPr>
      </w:pPr>
    </w:p>
    <w:p w14:paraId="6C21F56A" w14:textId="6FA39E51" w:rsidR="00885726" w:rsidRPr="0007444C" w:rsidRDefault="00294972" w:rsidP="00085583">
      <w:pPr>
        <w:pStyle w:val="Heading2"/>
        <w:ind w:left="0" w:firstLine="0"/>
      </w:pPr>
      <w:bookmarkStart w:id="57" w:name="_Toc191291868"/>
      <w:r w:rsidRPr="0007444C">
        <w:t>Part 5</w:t>
      </w:r>
      <w:r w:rsidR="004F171A" w:rsidRPr="0007444C">
        <w:tab/>
      </w:r>
      <w:r w:rsidR="004F171A" w:rsidRPr="0007444C">
        <w:tab/>
      </w:r>
      <w:r w:rsidR="00A33BB7" w:rsidRPr="0007444C">
        <w:t>Risk Assessment</w:t>
      </w:r>
      <w:bookmarkEnd w:id="57"/>
      <w:r w:rsidR="00817044" w:rsidRPr="0007444C">
        <w:t xml:space="preserve"> </w:t>
      </w:r>
      <w:r w:rsidR="00885726" w:rsidRPr="0007444C">
        <w:t xml:space="preserve"> </w:t>
      </w:r>
    </w:p>
    <w:p w14:paraId="027F6BD6" w14:textId="64191D1F" w:rsidR="005B0898" w:rsidRPr="005B0898" w:rsidRDefault="00C342FE" w:rsidP="002F2F0E">
      <w:pPr>
        <w:pStyle w:val="Heading3"/>
      </w:pPr>
      <w:bookmarkStart w:id="58" w:name="_Toc191291869"/>
      <w:r w:rsidRPr="005B0898">
        <w:t>5.1</w:t>
      </w:r>
      <w:r w:rsidR="005B0898">
        <w:tab/>
      </w:r>
      <w:r w:rsidR="00772DD4">
        <w:tab/>
      </w:r>
      <w:r w:rsidR="005B0898">
        <w:t>Vetting Principles</w:t>
      </w:r>
      <w:bookmarkEnd w:id="58"/>
      <w:r w:rsidRPr="005B0898">
        <w:tab/>
      </w:r>
      <w:r w:rsidR="005B0898" w:rsidRPr="005B0898">
        <w:tab/>
      </w:r>
    </w:p>
    <w:p w14:paraId="32F4AE69" w14:textId="6B124832" w:rsidR="004B0FD7" w:rsidRPr="00260C4B" w:rsidRDefault="005B0898" w:rsidP="00B5434D">
      <w:pPr>
        <w:ind w:left="0" w:firstLine="0"/>
        <w:jc w:val="both"/>
        <w:rPr>
          <w:rFonts w:ascii="Arial" w:hAnsi="Arial" w:cs="Arial"/>
          <w:sz w:val="24"/>
          <w:szCs w:val="24"/>
        </w:rPr>
      </w:pPr>
      <w:r>
        <w:rPr>
          <w:rFonts w:ascii="Arial" w:hAnsi="Arial" w:cs="Arial"/>
          <w:sz w:val="24"/>
          <w:szCs w:val="24"/>
        </w:rPr>
        <w:t>5.1.1</w:t>
      </w:r>
      <w:r>
        <w:rPr>
          <w:rFonts w:ascii="Arial" w:hAnsi="Arial" w:cs="Arial"/>
          <w:sz w:val="24"/>
          <w:szCs w:val="24"/>
        </w:rPr>
        <w:tab/>
      </w:r>
      <w:r w:rsidR="005C3A92" w:rsidRPr="00260C4B">
        <w:rPr>
          <w:rFonts w:ascii="Arial" w:hAnsi="Arial" w:cs="Arial"/>
          <w:sz w:val="24"/>
          <w:szCs w:val="24"/>
        </w:rPr>
        <w:t>T</w:t>
      </w:r>
      <w:r w:rsidR="004B0FD7" w:rsidRPr="00260C4B">
        <w:rPr>
          <w:rFonts w:ascii="Arial" w:hAnsi="Arial" w:cs="Arial"/>
          <w:sz w:val="24"/>
          <w:szCs w:val="24"/>
        </w:rPr>
        <w:t>he vetting process is governed by the guidance set out in this document</w:t>
      </w:r>
      <w:r w:rsidR="005C3A92" w:rsidRPr="00260C4B">
        <w:rPr>
          <w:rFonts w:ascii="Arial" w:hAnsi="Arial" w:cs="Arial"/>
          <w:sz w:val="24"/>
          <w:szCs w:val="24"/>
        </w:rPr>
        <w:t xml:space="preserve">. </w:t>
      </w:r>
      <w:r w:rsidR="00C342FE">
        <w:rPr>
          <w:rFonts w:ascii="Arial" w:hAnsi="Arial" w:cs="Arial"/>
          <w:sz w:val="24"/>
          <w:szCs w:val="24"/>
        </w:rPr>
        <w:tab/>
      </w:r>
      <w:r w:rsidR="005C3A92" w:rsidRPr="00260C4B">
        <w:rPr>
          <w:rFonts w:ascii="Arial" w:hAnsi="Arial" w:cs="Arial"/>
          <w:sz w:val="24"/>
          <w:szCs w:val="24"/>
        </w:rPr>
        <w:t xml:space="preserve">Nevertheless, each vetting </w:t>
      </w:r>
      <w:r w:rsidR="004B0FD7" w:rsidRPr="00260C4B">
        <w:rPr>
          <w:rFonts w:ascii="Arial" w:hAnsi="Arial" w:cs="Arial"/>
          <w:sz w:val="24"/>
          <w:szCs w:val="24"/>
        </w:rPr>
        <w:t xml:space="preserve">application is dealt with </w:t>
      </w:r>
      <w:r w:rsidR="00CC70F5" w:rsidRPr="00260C4B">
        <w:rPr>
          <w:rFonts w:ascii="Arial" w:hAnsi="Arial" w:cs="Arial"/>
          <w:sz w:val="24"/>
          <w:szCs w:val="24"/>
        </w:rPr>
        <w:t>on a case by case basis</w:t>
      </w:r>
      <w:r w:rsidR="004B0FD7" w:rsidRPr="00260C4B">
        <w:rPr>
          <w:rFonts w:ascii="Arial" w:hAnsi="Arial" w:cs="Arial"/>
          <w:sz w:val="24"/>
          <w:szCs w:val="24"/>
        </w:rPr>
        <w:t>.</w:t>
      </w:r>
    </w:p>
    <w:p w14:paraId="5FBDB756" w14:textId="37688C4B" w:rsidR="004B0FD7" w:rsidRPr="00260C4B" w:rsidRDefault="00C342FE" w:rsidP="00B5434D">
      <w:pPr>
        <w:ind w:left="0" w:firstLine="0"/>
        <w:jc w:val="both"/>
        <w:rPr>
          <w:rFonts w:ascii="Arial" w:hAnsi="Arial" w:cs="Arial"/>
          <w:sz w:val="24"/>
          <w:szCs w:val="24"/>
        </w:rPr>
      </w:pPr>
      <w:r>
        <w:rPr>
          <w:rFonts w:ascii="Arial" w:hAnsi="Arial" w:cs="Arial"/>
          <w:sz w:val="24"/>
          <w:szCs w:val="24"/>
        </w:rPr>
        <w:t>5.</w:t>
      </w:r>
      <w:r w:rsidR="005B0898">
        <w:rPr>
          <w:rFonts w:ascii="Arial" w:hAnsi="Arial" w:cs="Arial"/>
          <w:sz w:val="24"/>
          <w:szCs w:val="24"/>
        </w:rPr>
        <w:t>1.</w:t>
      </w:r>
      <w:r>
        <w:rPr>
          <w:rFonts w:ascii="Arial" w:hAnsi="Arial" w:cs="Arial"/>
          <w:sz w:val="24"/>
          <w:szCs w:val="24"/>
        </w:rPr>
        <w:t>2</w:t>
      </w:r>
      <w:r>
        <w:rPr>
          <w:rFonts w:ascii="Arial" w:hAnsi="Arial" w:cs="Arial"/>
          <w:sz w:val="24"/>
          <w:szCs w:val="24"/>
        </w:rPr>
        <w:tab/>
      </w:r>
      <w:r w:rsidR="00C73CBF" w:rsidRPr="00260C4B">
        <w:rPr>
          <w:rFonts w:ascii="Arial" w:hAnsi="Arial" w:cs="Arial"/>
          <w:sz w:val="24"/>
          <w:szCs w:val="24"/>
        </w:rPr>
        <w:t xml:space="preserve">Vetting </w:t>
      </w:r>
      <w:r w:rsidR="00ED2ABE" w:rsidRPr="00260C4B">
        <w:rPr>
          <w:rFonts w:ascii="Arial" w:hAnsi="Arial" w:cs="Arial"/>
          <w:sz w:val="24"/>
          <w:szCs w:val="24"/>
        </w:rPr>
        <w:t>o</w:t>
      </w:r>
      <w:r w:rsidR="00C73CBF" w:rsidRPr="00260C4B">
        <w:rPr>
          <w:rFonts w:ascii="Arial" w:hAnsi="Arial" w:cs="Arial"/>
          <w:sz w:val="24"/>
          <w:szCs w:val="24"/>
        </w:rPr>
        <w:t>fficers</w:t>
      </w:r>
      <w:r w:rsidR="0092166F" w:rsidRPr="00260C4B">
        <w:rPr>
          <w:rFonts w:ascii="Arial" w:hAnsi="Arial" w:cs="Arial"/>
          <w:sz w:val="24"/>
          <w:szCs w:val="24"/>
        </w:rPr>
        <w:t xml:space="preserve"> should consider whether there is a rational relationship between </w:t>
      </w:r>
      <w:r w:rsidR="001C6D33" w:rsidRPr="00260C4B">
        <w:rPr>
          <w:rFonts w:ascii="Arial" w:hAnsi="Arial" w:cs="Arial"/>
          <w:sz w:val="24"/>
          <w:szCs w:val="24"/>
        </w:rPr>
        <w:t xml:space="preserve">any </w:t>
      </w:r>
      <w:r>
        <w:rPr>
          <w:rFonts w:ascii="Arial" w:hAnsi="Arial" w:cs="Arial"/>
          <w:sz w:val="24"/>
          <w:szCs w:val="24"/>
        </w:rPr>
        <w:tab/>
      </w:r>
      <w:r w:rsidR="00C43057" w:rsidRPr="00260C4B">
        <w:rPr>
          <w:rFonts w:ascii="Arial" w:hAnsi="Arial" w:cs="Arial"/>
          <w:sz w:val="24"/>
          <w:szCs w:val="24"/>
        </w:rPr>
        <w:t xml:space="preserve">adverse information </w:t>
      </w:r>
      <w:r w:rsidR="007E5C47" w:rsidRPr="00260C4B">
        <w:rPr>
          <w:rFonts w:ascii="Arial" w:hAnsi="Arial" w:cs="Arial"/>
          <w:sz w:val="24"/>
          <w:szCs w:val="24"/>
        </w:rPr>
        <w:t xml:space="preserve">found </w:t>
      </w:r>
      <w:r w:rsidR="0092166F" w:rsidRPr="00260C4B">
        <w:rPr>
          <w:rFonts w:ascii="Arial" w:hAnsi="Arial" w:cs="Arial"/>
          <w:sz w:val="24"/>
          <w:szCs w:val="24"/>
        </w:rPr>
        <w:t xml:space="preserve">and the impact this might have on the force’s aims to </w:t>
      </w:r>
      <w:r>
        <w:rPr>
          <w:rFonts w:ascii="Arial" w:hAnsi="Arial" w:cs="Arial"/>
          <w:sz w:val="24"/>
          <w:szCs w:val="24"/>
        </w:rPr>
        <w:tab/>
      </w:r>
      <w:r w:rsidR="0092166F" w:rsidRPr="00260C4B">
        <w:rPr>
          <w:rFonts w:ascii="Arial" w:hAnsi="Arial" w:cs="Arial"/>
          <w:sz w:val="24"/>
          <w:szCs w:val="24"/>
        </w:rPr>
        <w:t>prevent crime</w:t>
      </w:r>
      <w:r w:rsidR="00404107">
        <w:rPr>
          <w:rFonts w:ascii="Arial" w:hAnsi="Arial" w:cs="Arial"/>
          <w:sz w:val="24"/>
          <w:szCs w:val="24"/>
        </w:rPr>
        <w:t>,</w:t>
      </w:r>
      <w:r w:rsidR="0092166F" w:rsidRPr="00260C4B">
        <w:rPr>
          <w:rFonts w:ascii="Arial" w:hAnsi="Arial" w:cs="Arial"/>
          <w:sz w:val="24"/>
          <w:szCs w:val="24"/>
        </w:rPr>
        <w:t xml:space="preserve"> keep people safe</w:t>
      </w:r>
      <w:r w:rsidR="00404107">
        <w:rPr>
          <w:rFonts w:ascii="Arial" w:hAnsi="Arial" w:cs="Arial"/>
          <w:sz w:val="24"/>
          <w:szCs w:val="24"/>
        </w:rPr>
        <w:t xml:space="preserve"> and maintain public confidence in policing</w:t>
      </w:r>
      <w:r w:rsidR="0092166F" w:rsidRPr="00260C4B">
        <w:rPr>
          <w:rFonts w:ascii="Arial" w:hAnsi="Arial" w:cs="Arial"/>
          <w:sz w:val="24"/>
          <w:szCs w:val="24"/>
        </w:rPr>
        <w:t xml:space="preserve">. </w:t>
      </w:r>
    </w:p>
    <w:p w14:paraId="3092FE19" w14:textId="40DAE2E7" w:rsidR="007D182C" w:rsidRPr="00260C4B" w:rsidRDefault="00C342FE" w:rsidP="00B5434D">
      <w:pPr>
        <w:ind w:left="0" w:firstLine="0"/>
        <w:jc w:val="both"/>
        <w:rPr>
          <w:rFonts w:ascii="Arial" w:hAnsi="Arial" w:cs="Arial"/>
          <w:sz w:val="24"/>
          <w:szCs w:val="24"/>
        </w:rPr>
      </w:pPr>
      <w:r>
        <w:rPr>
          <w:rFonts w:ascii="Arial" w:hAnsi="Arial" w:cs="Arial"/>
          <w:sz w:val="24"/>
          <w:szCs w:val="24"/>
        </w:rPr>
        <w:t>5.</w:t>
      </w:r>
      <w:r w:rsidR="005B0898">
        <w:rPr>
          <w:rFonts w:ascii="Arial" w:hAnsi="Arial" w:cs="Arial"/>
          <w:sz w:val="24"/>
          <w:szCs w:val="24"/>
        </w:rPr>
        <w:t>1.</w:t>
      </w:r>
      <w:r>
        <w:rPr>
          <w:rFonts w:ascii="Arial" w:hAnsi="Arial" w:cs="Arial"/>
          <w:sz w:val="24"/>
          <w:szCs w:val="24"/>
        </w:rPr>
        <w:t>3</w:t>
      </w:r>
      <w:r>
        <w:rPr>
          <w:rFonts w:ascii="Arial" w:hAnsi="Arial" w:cs="Arial"/>
          <w:sz w:val="24"/>
          <w:szCs w:val="24"/>
        </w:rPr>
        <w:tab/>
      </w:r>
      <w:r w:rsidR="004B0FD7" w:rsidRPr="00260C4B">
        <w:rPr>
          <w:rFonts w:ascii="Arial" w:hAnsi="Arial" w:cs="Arial"/>
          <w:sz w:val="24"/>
          <w:szCs w:val="24"/>
        </w:rPr>
        <w:t xml:space="preserve">Vetting officers should follow </w:t>
      </w:r>
      <w:r w:rsidR="007D182C" w:rsidRPr="00260C4B">
        <w:rPr>
          <w:rFonts w:ascii="Arial" w:hAnsi="Arial" w:cs="Arial"/>
          <w:sz w:val="24"/>
          <w:szCs w:val="24"/>
        </w:rPr>
        <w:t xml:space="preserve">the “Wednesbury Principles” which </w:t>
      </w:r>
      <w:r w:rsidR="00EE0B75" w:rsidRPr="00260C4B">
        <w:rPr>
          <w:rFonts w:ascii="Arial" w:hAnsi="Arial" w:cs="Arial"/>
          <w:sz w:val="24"/>
          <w:szCs w:val="24"/>
        </w:rPr>
        <w:t>require that a</w:t>
      </w:r>
      <w:r w:rsidR="00ED2ABE" w:rsidRPr="00260C4B">
        <w:rPr>
          <w:rFonts w:ascii="Arial" w:hAnsi="Arial" w:cs="Arial"/>
          <w:sz w:val="24"/>
          <w:szCs w:val="24"/>
        </w:rPr>
        <w:t xml:space="preserve"> v</w:t>
      </w:r>
      <w:r w:rsidR="00C73CBF" w:rsidRPr="00260C4B">
        <w:rPr>
          <w:rFonts w:ascii="Arial" w:hAnsi="Arial" w:cs="Arial"/>
          <w:sz w:val="24"/>
          <w:szCs w:val="24"/>
        </w:rPr>
        <w:t xml:space="preserve">etting </w:t>
      </w:r>
      <w:r>
        <w:rPr>
          <w:rFonts w:ascii="Arial" w:hAnsi="Arial" w:cs="Arial"/>
          <w:sz w:val="24"/>
          <w:szCs w:val="24"/>
        </w:rPr>
        <w:tab/>
      </w:r>
      <w:r w:rsidR="00ED2ABE" w:rsidRPr="00260C4B">
        <w:rPr>
          <w:rFonts w:ascii="Arial" w:hAnsi="Arial" w:cs="Arial"/>
          <w:sz w:val="24"/>
          <w:szCs w:val="24"/>
        </w:rPr>
        <w:t>o</w:t>
      </w:r>
      <w:r w:rsidR="00C73CBF" w:rsidRPr="00260C4B">
        <w:rPr>
          <w:rFonts w:ascii="Arial" w:hAnsi="Arial" w:cs="Arial"/>
          <w:sz w:val="24"/>
          <w:szCs w:val="24"/>
        </w:rPr>
        <w:t xml:space="preserve">fficer </w:t>
      </w:r>
      <w:r w:rsidR="00EE0B75" w:rsidRPr="00260C4B">
        <w:rPr>
          <w:rFonts w:ascii="Arial" w:hAnsi="Arial" w:cs="Arial"/>
          <w:sz w:val="24"/>
          <w:szCs w:val="24"/>
        </w:rPr>
        <w:t>will</w:t>
      </w:r>
      <w:r w:rsidR="00D3464F" w:rsidRPr="00260C4B">
        <w:rPr>
          <w:rFonts w:ascii="Arial" w:hAnsi="Arial" w:cs="Arial"/>
          <w:sz w:val="24"/>
          <w:szCs w:val="24"/>
        </w:rPr>
        <w:t>:</w:t>
      </w:r>
    </w:p>
    <w:p w14:paraId="537593D4" w14:textId="67632800" w:rsidR="004A0EC8" w:rsidRPr="00260C4B" w:rsidRDefault="00ED2ABE" w:rsidP="00F6590B">
      <w:pPr>
        <w:pStyle w:val="ListParagraph"/>
        <w:numPr>
          <w:ilvl w:val="0"/>
          <w:numId w:val="21"/>
        </w:numPr>
        <w:ind w:left="1208" w:hanging="357"/>
        <w:jc w:val="both"/>
        <w:rPr>
          <w:rFonts w:ascii="Arial" w:hAnsi="Arial" w:cs="Arial"/>
          <w:sz w:val="24"/>
          <w:szCs w:val="24"/>
        </w:rPr>
      </w:pPr>
      <w:r w:rsidRPr="00260C4B">
        <w:rPr>
          <w:rFonts w:ascii="Arial" w:hAnsi="Arial" w:cs="Arial"/>
          <w:sz w:val="24"/>
          <w:szCs w:val="24"/>
        </w:rPr>
        <w:t>t</w:t>
      </w:r>
      <w:r w:rsidR="004A0EC8" w:rsidRPr="00260C4B">
        <w:rPr>
          <w:rFonts w:ascii="Arial" w:hAnsi="Arial" w:cs="Arial"/>
          <w:sz w:val="24"/>
          <w:szCs w:val="24"/>
        </w:rPr>
        <w:t>ake into account all relevant considerations</w:t>
      </w:r>
    </w:p>
    <w:p w14:paraId="1F991CA0" w14:textId="00A82DEE" w:rsidR="004A0EC8" w:rsidRPr="00260C4B" w:rsidRDefault="00ED2ABE" w:rsidP="00F6590B">
      <w:pPr>
        <w:pStyle w:val="ListParagraph"/>
        <w:numPr>
          <w:ilvl w:val="0"/>
          <w:numId w:val="21"/>
        </w:numPr>
        <w:ind w:left="1208" w:hanging="357"/>
        <w:jc w:val="both"/>
        <w:rPr>
          <w:rFonts w:ascii="Arial" w:hAnsi="Arial" w:cs="Arial"/>
          <w:sz w:val="24"/>
          <w:szCs w:val="24"/>
        </w:rPr>
      </w:pPr>
      <w:r w:rsidRPr="00260C4B">
        <w:rPr>
          <w:rFonts w:ascii="Arial" w:hAnsi="Arial" w:cs="Arial"/>
          <w:sz w:val="24"/>
          <w:szCs w:val="24"/>
        </w:rPr>
        <w:t>n</w:t>
      </w:r>
      <w:r w:rsidR="004A0EC8" w:rsidRPr="00260C4B">
        <w:rPr>
          <w:rFonts w:ascii="Arial" w:hAnsi="Arial" w:cs="Arial"/>
          <w:sz w:val="24"/>
          <w:szCs w:val="24"/>
        </w:rPr>
        <w:t>ot take into acco</w:t>
      </w:r>
      <w:r w:rsidRPr="00260C4B">
        <w:rPr>
          <w:rFonts w:ascii="Arial" w:hAnsi="Arial" w:cs="Arial"/>
          <w:sz w:val="24"/>
          <w:szCs w:val="24"/>
        </w:rPr>
        <w:t>unt an irrelevant consideration</w:t>
      </w:r>
    </w:p>
    <w:p w14:paraId="7E986BC8" w14:textId="2213DBB1" w:rsidR="004A0EC8" w:rsidRPr="00260C4B" w:rsidRDefault="00ED2ABE" w:rsidP="00F6590B">
      <w:pPr>
        <w:pStyle w:val="ListParagraph"/>
        <w:numPr>
          <w:ilvl w:val="0"/>
          <w:numId w:val="21"/>
        </w:numPr>
        <w:ind w:left="1208" w:hanging="357"/>
        <w:jc w:val="both"/>
        <w:rPr>
          <w:rFonts w:ascii="Arial" w:hAnsi="Arial" w:cs="Arial"/>
          <w:sz w:val="24"/>
          <w:szCs w:val="24"/>
        </w:rPr>
      </w:pPr>
      <w:r w:rsidRPr="00260C4B">
        <w:rPr>
          <w:rFonts w:ascii="Arial" w:hAnsi="Arial" w:cs="Arial"/>
          <w:sz w:val="24"/>
          <w:szCs w:val="24"/>
        </w:rPr>
        <w:t>n</w:t>
      </w:r>
      <w:r w:rsidR="004A0EC8" w:rsidRPr="00260C4B">
        <w:rPr>
          <w:rFonts w:ascii="Arial" w:hAnsi="Arial" w:cs="Arial"/>
          <w:sz w:val="24"/>
          <w:szCs w:val="24"/>
        </w:rPr>
        <w:t>ot take a decision which is so unreasonable that no reasonable person properly directing him/herself could have taken it</w:t>
      </w:r>
    </w:p>
    <w:p w14:paraId="743C425E" w14:textId="327F1CB5" w:rsidR="009C417F" w:rsidRPr="00260C4B" w:rsidRDefault="00C342FE" w:rsidP="002F2F0E">
      <w:pPr>
        <w:pStyle w:val="Heading3"/>
      </w:pPr>
      <w:bookmarkStart w:id="59" w:name="_Toc191291870"/>
      <w:r>
        <w:t>5.</w:t>
      </w:r>
      <w:r w:rsidR="005B0898">
        <w:t>2</w:t>
      </w:r>
      <w:r>
        <w:tab/>
      </w:r>
      <w:r w:rsidR="00772DD4">
        <w:tab/>
      </w:r>
      <w:r w:rsidR="009C417F" w:rsidRPr="00260C4B">
        <w:t>Adverse Information</w:t>
      </w:r>
      <w:r w:rsidR="00F314F0" w:rsidRPr="00260C4B">
        <w:t xml:space="preserve"> – Risk Assessment</w:t>
      </w:r>
      <w:bookmarkEnd w:id="59"/>
    </w:p>
    <w:p w14:paraId="79455FE3" w14:textId="1F454572" w:rsidR="002262B8" w:rsidRPr="00260C4B" w:rsidRDefault="005B0898" w:rsidP="00B5434D">
      <w:pPr>
        <w:ind w:left="0" w:firstLine="0"/>
        <w:jc w:val="both"/>
        <w:rPr>
          <w:rFonts w:ascii="Arial" w:hAnsi="Arial" w:cs="Arial"/>
          <w:sz w:val="24"/>
          <w:szCs w:val="24"/>
        </w:rPr>
      </w:pPr>
      <w:r>
        <w:rPr>
          <w:rFonts w:ascii="Arial" w:hAnsi="Arial" w:cs="Arial"/>
          <w:sz w:val="24"/>
          <w:szCs w:val="24"/>
        </w:rPr>
        <w:t>5.2</w:t>
      </w:r>
      <w:r w:rsidR="00C342FE">
        <w:rPr>
          <w:rFonts w:ascii="Arial" w:hAnsi="Arial" w:cs="Arial"/>
          <w:sz w:val="24"/>
          <w:szCs w:val="24"/>
        </w:rPr>
        <w:t>.1</w:t>
      </w:r>
      <w:r w:rsidR="00C342FE">
        <w:rPr>
          <w:rFonts w:ascii="Arial" w:hAnsi="Arial" w:cs="Arial"/>
          <w:sz w:val="24"/>
          <w:szCs w:val="24"/>
        </w:rPr>
        <w:tab/>
      </w:r>
      <w:r w:rsidR="00817044" w:rsidRPr="00260C4B">
        <w:rPr>
          <w:rFonts w:ascii="Arial" w:hAnsi="Arial" w:cs="Arial"/>
          <w:sz w:val="24"/>
          <w:szCs w:val="24"/>
        </w:rPr>
        <w:t>Force vetting checks can reveal adverse information</w:t>
      </w:r>
      <w:r w:rsidR="00893F7A" w:rsidRPr="00260C4B">
        <w:rPr>
          <w:rFonts w:ascii="Arial" w:hAnsi="Arial" w:cs="Arial"/>
          <w:sz w:val="24"/>
          <w:szCs w:val="24"/>
        </w:rPr>
        <w:t xml:space="preserve"> relating to an applicant or a third </w:t>
      </w:r>
      <w:r w:rsidR="00567642">
        <w:rPr>
          <w:rFonts w:ascii="Arial" w:hAnsi="Arial" w:cs="Arial"/>
          <w:sz w:val="24"/>
          <w:szCs w:val="24"/>
        </w:rPr>
        <w:tab/>
      </w:r>
      <w:r w:rsidR="00893F7A" w:rsidRPr="00260C4B">
        <w:rPr>
          <w:rFonts w:ascii="Arial" w:hAnsi="Arial" w:cs="Arial"/>
          <w:sz w:val="24"/>
          <w:szCs w:val="24"/>
        </w:rPr>
        <w:t xml:space="preserve">party associated with the applicant. </w:t>
      </w:r>
      <w:r w:rsidR="004B3F8F" w:rsidRPr="00260C4B">
        <w:rPr>
          <w:rFonts w:ascii="Arial" w:hAnsi="Arial" w:cs="Arial"/>
          <w:sz w:val="24"/>
          <w:szCs w:val="24"/>
        </w:rPr>
        <w:t xml:space="preserve">It is not possible to identify a prescriptive list of </w:t>
      </w:r>
      <w:r w:rsidR="00404107">
        <w:rPr>
          <w:rFonts w:ascii="Arial" w:hAnsi="Arial" w:cs="Arial"/>
          <w:sz w:val="24"/>
          <w:szCs w:val="24"/>
        </w:rPr>
        <w:tab/>
      </w:r>
      <w:r w:rsidR="004B3F8F" w:rsidRPr="00260C4B">
        <w:rPr>
          <w:rFonts w:ascii="Arial" w:hAnsi="Arial" w:cs="Arial"/>
          <w:sz w:val="24"/>
          <w:szCs w:val="24"/>
        </w:rPr>
        <w:t xml:space="preserve">adverse information </w:t>
      </w:r>
      <w:r w:rsidR="00404107">
        <w:rPr>
          <w:rFonts w:ascii="Arial" w:hAnsi="Arial" w:cs="Arial"/>
          <w:sz w:val="24"/>
          <w:szCs w:val="24"/>
        </w:rPr>
        <w:t xml:space="preserve">which </w:t>
      </w:r>
      <w:r w:rsidR="004B3F8F" w:rsidRPr="00260C4B">
        <w:rPr>
          <w:rFonts w:ascii="Arial" w:hAnsi="Arial" w:cs="Arial"/>
          <w:sz w:val="24"/>
          <w:szCs w:val="24"/>
        </w:rPr>
        <w:t>should lead to a vetting refusal. W</w:t>
      </w:r>
      <w:r w:rsidR="00246EDB" w:rsidRPr="00260C4B">
        <w:rPr>
          <w:rFonts w:ascii="Arial" w:hAnsi="Arial" w:cs="Arial"/>
          <w:sz w:val="24"/>
          <w:szCs w:val="24"/>
        </w:rPr>
        <w:t>he</w:t>
      </w:r>
      <w:r w:rsidR="00ED2ABE" w:rsidRPr="00260C4B">
        <w:rPr>
          <w:rFonts w:ascii="Arial" w:hAnsi="Arial" w:cs="Arial"/>
          <w:sz w:val="24"/>
          <w:szCs w:val="24"/>
        </w:rPr>
        <w:t>re</w:t>
      </w:r>
      <w:r w:rsidR="00246EDB" w:rsidRPr="00260C4B">
        <w:rPr>
          <w:rFonts w:ascii="Arial" w:hAnsi="Arial" w:cs="Arial"/>
          <w:sz w:val="24"/>
          <w:szCs w:val="24"/>
        </w:rPr>
        <w:t xml:space="preserve"> adverse information</w:t>
      </w:r>
      <w:r w:rsidR="00A31C30" w:rsidRPr="00260C4B">
        <w:rPr>
          <w:rFonts w:ascii="Arial" w:hAnsi="Arial" w:cs="Arial"/>
          <w:sz w:val="24"/>
          <w:szCs w:val="24"/>
        </w:rPr>
        <w:t xml:space="preserve"> </w:t>
      </w:r>
      <w:r w:rsidR="00404107">
        <w:rPr>
          <w:rFonts w:ascii="Arial" w:hAnsi="Arial" w:cs="Arial"/>
          <w:sz w:val="24"/>
          <w:szCs w:val="24"/>
        </w:rPr>
        <w:tab/>
      </w:r>
      <w:r w:rsidR="00ED2ABE" w:rsidRPr="00260C4B">
        <w:rPr>
          <w:rFonts w:ascii="Arial" w:hAnsi="Arial" w:cs="Arial"/>
          <w:sz w:val="24"/>
          <w:szCs w:val="24"/>
        </w:rPr>
        <w:t xml:space="preserve">relating </w:t>
      </w:r>
      <w:r w:rsidR="00A31C30" w:rsidRPr="00260C4B">
        <w:rPr>
          <w:rFonts w:ascii="Arial" w:hAnsi="Arial" w:cs="Arial"/>
          <w:sz w:val="24"/>
          <w:szCs w:val="24"/>
        </w:rPr>
        <w:t>to an applicant</w:t>
      </w:r>
      <w:r w:rsidR="00350265">
        <w:rPr>
          <w:rFonts w:ascii="Arial" w:hAnsi="Arial" w:cs="Arial"/>
          <w:sz w:val="24"/>
          <w:szCs w:val="24"/>
        </w:rPr>
        <w:t xml:space="preserve"> or an associate</w:t>
      </w:r>
      <w:r w:rsidR="00ED2ABE" w:rsidRPr="00260C4B">
        <w:rPr>
          <w:rFonts w:ascii="Arial" w:hAnsi="Arial" w:cs="Arial"/>
          <w:sz w:val="24"/>
          <w:szCs w:val="24"/>
        </w:rPr>
        <w:t xml:space="preserve"> is revealed</w:t>
      </w:r>
      <w:r w:rsidR="00246EDB" w:rsidRPr="00260C4B">
        <w:rPr>
          <w:rFonts w:ascii="Arial" w:hAnsi="Arial" w:cs="Arial"/>
          <w:sz w:val="24"/>
          <w:szCs w:val="24"/>
        </w:rPr>
        <w:t xml:space="preserve">, a risk assessment should be </w:t>
      </w:r>
      <w:r w:rsidR="00350265">
        <w:rPr>
          <w:rFonts w:ascii="Arial" w:hAnsi="Arial" w:cs="Arial"/>
          <w:sz w:val="24"/>
          <w:szCs w:val="24"/>
        </w:rPr>
        <w:tab/>
      </w:r>
      <w:r w:rsidR="00246EDB" w:rsidRPr="00260C4B">
        <w:rPr>
          <w:rFonts w:ascii="Arial" w:hAnsi="Arial" w:cs="Arial"/>
          <w:sz w:val="24"/>
          <w:szCs w:val="24"/>
        </w:rPr>
        <w:t>undertaken</w:t>
      </w:r>
      <w:r w:rsidR="00A31C30" w:rsidRPr="00260C4B">
        <w:rPr>
          <w:rFonts w:ascii="Arial" w:hAnsi="Arial" w:cs="Arial"/>
          <w:sz w:val="24"/>
          <w:szCs w:val="24"/>
        </w:rPr>
        <w:t>.</w:t>
      </w:r>
      <w:r w:rsidR="00B657CD" w:rsidRPr="00260C4B">
        <w:rPr>
          <w:rFonts w:ascii="Arial" w:hAnsi="Arial" w:cs="Arial"/>
          <w:sz w:val="24"/>
          <w:szCs w:val="24"/>
        </w:rPr>
        <w:t xml:space="preserve"> </w:t>
      </w:r>
    </w:p>
    <w:p w14:paraId="32776C79" w14:textId="4796DB38" w:rsidR="00246EDB" w:rsidRPr="00260C4B" w:rsidRDefault="005B0898" w:rsidP="00B5434D">
      <w:pPr>
        <w:ind w:left="0" w:firstLine="0"/>
        <w:jc w:val="both"/>
        <w:rPr>
          <w:rFonts w:ascii="Arial" w:hAnsi="Arial" w:cs="Arial"/>
          <w:sz w:val="24"/>
          <w:szCs w:val="24"/>
        </w:rPr>
      </w:pPr>
      <w:r>
        <w:rPr>
          <w:rFonts w:ascii="Arial" w:hAnsi="Arial" w:cs="Arial"/>
          <w:sz w:val="24"/>
          <w:szCs w:val="24"/>
        </w:rPr>
        <w:t>5.2</w:t>
      </w:r>
      <w:r w:rsidR="00C342FE">
        <w:rPr>
          <w:rFonts w:ascii="Arial" w:hAnsi="Arial" w:cs="Arial"/>
          <w:sz w:val="24"/>
          <w:szCs w:val="24"/>
        </w:rPr>
        <w:t>.</w:t>
      </w:r>
      <w:r w:rsidR="00772DD4">
        <w:rPr>
          <w:rFonts w:ascii="Arial" w:hAnsi="Arial" w:cs="Arial"/>
          <w:sz w:val="24"/>
          <w:szCs w:val="24"/>
        </w:rPr>
        <w:t>2</w:t>
      </w:r>
      <w:r w:rsidR="00C342FE">
        <w:rPr>
          <w:rFonts w:ascii="Arial" w:hAnsi="Arial" w:cs="Arial"/>
          <w:sz w:val="24"/>
          <w:szCs w:val="24"/>
        </w:rPr>
        <w:tab/>
      </w:r>
      <w:r w:rsidR="00246EDB" w:rsidRPr="00260C4B">
        <w:rPr>
          <w:rFonts w:ascii="Arial" w:hAnsi="Arial" w:cs="Arial"/>
          <w:sz w:val="24"/>
          <w:szCs w:val="24"/>
        </w:rPr>
        <w:t>The risk assessment should consider</w:t>
      </w:r>
      <w:r w:rsidR="004474FC">
        <w:rPr>
          <w:rFonts w:ascii="Arial" w:hAnsi="Arial" w:cs="Arial"/>
          <w:sz w:val="24"/>
          <w:szCs w:val="24"/>
        </w:rPr>
        <w:t xml:space="preserve"> a number of factors</w:t>
      </w:r>
      <w:r w:rsidR="00246EDB" w:rsidRPr="00260C4B">
        <w:rPr>
          <w:rFonts w:ascii="Arial" w:hAnsi="Arial" w:cs="Arial"/>
          <w:sz w:val="24"/>
          <w:szCs w:val="24"/>
        </w:rPr>
        <w:t>:</w:t>
      </w:r>
    </w:p>
    <w:p w14:paraId="25D0588C" w14:textId="1DCA4B35" w:rsidR="00245157" w:rsidRPr="00260C4B" w:rsidRDefault="004474FC" w:rsidP="00B5434D">
      <w:pPr>
        <w:ind w:left="0" w:firstLine="0"/>
        <w:jc w:val="both"/>
        <w:rPr>
          <w:rFonts w:ascii="Arial" w:hAnsi="Arial" w:cs="Arial"/>
          <w:b/>
          <w:sz w:val="24"/>
          <w:szCs w:val="24"/>
        </w:rPr>
      </w:pPr>
      <w:r>
        <w:rPr>
          <w:rFonts w:ascii="Arial" w:hAnsi="Arial" w:cs="Arial"/>
          <w:b/>
          <w:sz w:val="24"/>
          <w:szCs w:val="24"/>
        </w:rPr>
        <w:tab/>
      </w:r>
      <w:r w:rsidR="00245157" w:rsidRPr="00260C4B">
        <w:rPr>
          <w:rFonts w:ascii="Arial" w:hAnsi="Arial" w:cs="Arial"/>
          <w:b/>
          <w:sz w:val="24"/>
          <w:szCs w:val="24"/>
        </w:rPr>
        <w:t>Credibility</w:t>
      </w:r>
    </w:p>
    <w:p w14:paraId="5570594A" w14:textId="6F7AD9C1" w:rsidR="002C047E" w:rsidRPr="00260C4B" w:rsidRDefault="004474FC" w:rsidP="00B5434D">
      <w:pPr>
        <w:ind w:left="0" w:firstLine="0"/>
        <w:jc w:val="both"/>
        <w:rPr>
          <w:rFonts w:ascii="Arial" w:hAnsi="Arial" w:cs="Arial"/>
          <w:sz w:val="24"/>
          <w:szCs w:val="24"/>
        </w:rPr>
      </w:pPr>
      <w:r>
        <w:rPr>
          <w:rFonts w:ascii="Arial" w:hAnsi="Arial" w:cs="Arial"/>
          <w:sz w:val="24"/>
          <w:szCs w:val="24"/>
        </w:rPr>
        <w:tab/>
      </w:r>
      <w:r w:rsidR="00245157" w:rsidRPr="00260C4B">
        <w:rPr>
          <w:rFonts w:ascii="Arial" w:hAnsi="Arial" w:cs="Arial"/>
          <w:sz w:val="24"/>
          <w:szCs w:val="24"/>
        </w:rPr>
        <w:t xml:space="preserve">Are there reasonable </w:t>
      </w:r>
      <w:r w:rsidR="002C047E" w:rsidRPr="00260C4B">
        <w:rPr>
          <w:rFonts w:ascii="Arial" w:hAnsi="Arial" w:cs="Arial"/>
          <w:sz w:val="24"/>
          <w:szCs w:val="24"/>
        </w:rPr>
        <w:t xml:space="preserve">grounds for suspecting that an applicant or </w:t>
      </w:r>
      <w:r w:rsidR="00E95C7E" w:rsidRPr="00260C4B">
        <w:rPr>
          <w:rFonts w:ascii="Arial" w:hAnsi="Arial" w:cs="Arial"/>
          <w:sz w:val="24"/>
          <w:szCs w:val="24"/>
        </w:rPr>
        <w:t xml:space="preserve">a family </w:t>
      </w:r>
      <w:r w:rsidR="00C85856">
        <w:rPr>
          <w:rFonts w:ascii="Arial" w:hAnsi="Arial" w:cs="Arial"/>
          <w:sz w:val="24"/>
          <w:szCs w:val="24"/>
        </w:rPr>
        <w:t xml:space="preserve">member or </w:t>
      </w:r>
      <w:r w:rsidR="00C85856">
        <w:rPr>
          <w:rFonts w:ascii="Arial" w:hAnsi="Arial" w:cs="Arial"/>
          <w:sz w:val="24"/>
          <w:szCs w:val="24"/>
        </w:rPr>
        <w:tab/>
      </w:r>
      <w:r w:rsidR="00E95C7E" w:rsidRPr="00260C4B">
        <w:rPr>
          <w:rFonts w:ascii="Arial" w:hAnsi="Arial" w:cs="Arial"/>
          <w:sz w:val="24"/>
          <w:szCs w:val="24"/>
        </w:rPr>
        <w:t>associate of the applicant</w:t>
      </w:r>
      <w:r w:rsidR="002C047E" w:rsidRPr="00260C4B">
        <w:rPr>
          <w:rFonts w:ascii="Arial" w:hAnsi="Arial" w:cs="Arial"/>
          <w:sz w:val="24"/>
          <w:szCs w:val="24"/>
        </w:rPr>
        <w:t xml:space="preserve"> is or has been involved in criminal activity or other adverse </w:t>
      </w:r>
      <w:r w:rsidR="00C85856">
        <w:rPr>
          <w:rFonts w:ascii="Arial" w:hAnsi="Arial" w:cs="Arial"/>
          <w:sz w:val="24"/>
          <w:szCs w:val="24"/>
        </w:rPr>
        <w:tab/>
      </w:r>
      <w:r w:rsidR="002C047E" w:rsidRPr="00260C4B">
        <w:rPr>
          <w:rFonts w:ascii="Arial" w:hAnsi="Arial" w:cs="Arial"/>
          <w:sz w:val="24"/>
          <w:szCs w:val="24"/>
        </w:rPr>
        <w:t xml:space="preserve">conduct? </w:t>
      </w:r>
    </w:p>
    <w:p w14:paraId="44E1C821" w14:textId="43F5BC67" w:rsidR="00245157" w:rsidRPr="00260C4B" w:rsidRDefault="004474FC" w:rsidP="00B5434D">
      <w:pPr>
        <w:ind w:left="0" w:firstLine="0"/>
        <w:jc w:val="both"/>
        <w:rPr>
          <w:rFonts w:ascii="Arial" w:hAnsi="Arial" w:cs="Arial"/>
          <w:sz w:val="24"/>
          <w:szCs w:val="24"/>
        </w:rPr>
      </w:pPr>
      <w:r>
        <w:rPr>
          <w:rFonts w:ascii="Arial" w:hAnsi="Arial" w:cs="Arial"/>
          <w:sz w:val="24"/>
          <w:szCs w:val="24"/>
        </w:rPr>
        <w:lastRenderedPageBreak/>
        <w:tab/>
      </w:r>
      <w:r w:rsidR="002C047E" w:rsidRPr="00260C4B">
        <w:rPr>
          <w:rFonts w:ascii="Arial" w:hAnsi="Arial" w:cs="Arial"/>
          <w:sz w:val="24"/>
          <w:szCs w:val="24"/>
        </w:rPr>
        <w:t>In assessing how credible information might be, it</w:t>
      </w:r>
      <w:r w:rsidR="00245157" w:rsidRPr="00260C4B">
        <w:rPr>
          <w:rFonts w:ascii="Arial" w:hAnsi="Arial" w:cs="Arial"/>
          <w:sz w:val="24"/>
          <w:szCs w:val="24"/>
        </w:rPr>
        <w:t xml:space="preserve"> is not required to prove that </w:t>
      </w:r>
      <w:r w:rsidR="002C047E" w:rsidRPr="00260C4B">
        <w:rPr>
          <w:rFonts w:ascii="Arial" w:hAnsi="Arial" w:cs="Arial"/>
          <w:sz w:val="24"/>
          <w:szCs w:val="24"/>
        </w:rPr>
        <w:t xml:space="preserve">it </w:t>
      </w:r>
      <w:r w:rsidR="00245157" w:rsidRPr="00260C4B">
        <w:rPr>
          <w:rFonts w:ascii="Arial" w:hAnsi="Arial" w:cs="Arial"/>
          <w:sz w:val="24"/>
          <w:szCs w:val="24"/>
        </w:rPr>
        <w:t xml:space="preserve">is </w:t>
      </w:r>
      <w:r>
        <w:rPr>
          <w:rFonts w:ascii="Arial" w:hAnsi="Arial" w:cs="Arial"/>
          <w:sz w:val="24"/>
          <w:szCs w:val="24"/>
        </w:rPr>
        <w:tab/>
      </w:r>
      <w:r w:rsidR="00245157" w:rsidRPr="00260C4B">
        <w:rPr>
          <w:rFonts w:ascii="Arial" w:hAnsi="Arial" w:cs="Arial"/>
          <w:sz w:val="24"/>
          <w:szCs w:val="24"/>
        </w:rPr>
        <w:t>true beyond all reasonable doubt</w:t>
      </w:r>
      <w:r w:rsidR="00287C44" w:rsidRPr="00260C4B">
        <w:rPr>
          <w:rFonts w:ascii="Arial" w:hAnsi="Arial" w:cs="Arial"/>
          <w:sz w:val="24"/>
          <w:szCs w:val="24"/>
        </w:rPr>
        <w:t>.</w:t>
      </w:r>
      <w:r w:rsidR="00245157" w:rsidRPr="00260C4B">
        <w:rPr>
          <w:rFonts w:ascii="Arial" w:hAnsi="Arial" w:cs="Arial"/>
          <w:sz w:val="24"/>
          <w:szCs w:val="24"/>
        </w:rPr>
        <w:t xml:space="preserve"> It is rather a question of whether sufficient </w:t>
      </w:r>
      <w:r>
        <w:rPr>
          <w:rFonts w:ascii="Arial" w:hAnsi="Arial" w:cs="Arial"/>
          <w:sz w:val="24"/>
          <w:szCs w:val="24"/>
        </w:rPr>
        <w:tab/>
      </w:r>
      <w:r w:rsidR="00245157" w:rsidRPr="00260C4B">
        <w:rPr>
          <w:rFonts w:ascii="Arial" w:hAnsi="Arial" w:cs="Arial"/>
          <w:sz w:val="24"/>
          <w:szCs w:val="24"/>
        </w:rPr>
        <w:t xml:space="preserve">information exists to show that, on the balance of probabilities, there are </w:t>
      </w:r>
      <w:r>
        <w:rPr>
          <w:rFonts w:ascii="Arial" w:hAnsi="Arial" w:cs="Arial"/>
          <w:sz w:val="24"/>
          <w:szCs w:val="24"/>
        </w:rPr>
        <w:tab/>
      </w:r>
      <w:r w:rsidR="00245157" w:rsidRPr="00260C4B">
        <w:rPr>
          <w:rFonts w:ascii="Arial" w:hAnsi="Arial" w:cs="Arial"/>
          <w:sz w:val="24"/>
          <w:szCs w:val="24"/>
        </w:rPr>
        <w:t xml:space="preserve">circumstances that would lead a reasonable person to consider that it is likely the </w:t>
      </w:r>
      <w:r>
        <w:rPr>
          <w:rFonts w:ascii="Arial" w:hAnsi="Arial" w:cs="Arial"/>
          <w:sz w:val="24"/>
          <w:szCs w:val="24"/>
        </w:rPr>
        <w:tab/>
      </w:r>
      <w:r w:rsidR="00245157" w:rsidRPr="00260C4B">
        <w:rPr>
          <w:rFonts w:ascii="Arial" w:hAnsi="Arial" w:cs="Arial"/>
          <w:sz w:val="24"/>
          <w:szCs w:val="24"/>
        </w:rPr>
        <w:t xml:space="preserve">information is true. </w:t>
      </w:r>
    </w:p>
    <w:p w14:paraId="24C76897" w14:textId="454984C6" w:rsidR="00245157" w:rsidRPr="00260C4B" w:rsidRDefault="004474FC" w:rsidP="00B5434D">
      <w:pPr>
        <w:ind w:left="0" w:firstLine="0"/>
        <w:jc w:val="both"/>
        <w:rPr>
          <w:rFonts w:ascii="Arial" w:hAnsi="Arial" w:cs="Arial"/>
          <w:sz w:val="24"/>
          <w:szCs w:val="24"/>
        </w:rPr>
      </w:pPr>
      <w:r>
        <w:rPr>
          <w:rFonts w:ascii="Arial" w:hAnsi="Arial" w:cs="Arial"/>
          <w:sz w:val="24"/>
          <w:szCs w:val="24"/>
        </w:rPr>
        <w:tab/>
      </w:r>
      <w:r w:rsidR="00245157" w:rsidRPr="00260C4B">
        <w:rPr>
          <w:rFonts w:ascii="Arial" w:hAnsi="Arial" w:cs="Arial"/>
          <w:sz w:val="24"/>
          <w:szCs w:val="24"/>
        </w:rPr>
        <w:t>Information that is unlikely to be true should not form the basis of a vetting refusal.</w:t>
      </w:r>
    </w:p>
    <w:p w14:paraId="11043117" w14:textId="718777BF" w:rsidR="00245157" w:rsidRPr="00260C4B" w:rsidRDefault="004474FC" w:rsidP="00B5434D">
      <w:pPr>
        <w:ind w:left="0" w:firstLine="0"/>
        <w:jc w:val="both"/>
        <w:rPr>
          <w:rFonts w:ascii="Arial" w:hAnsi="Arial" w:cs="Arial"/>
          <w:sz w:val="24"/>
          <w:szCs w:val="24"/>
        </w:rPr>
      </w:pPr>
      <w:r>
        <w:rPr>
          <w:rFonts w:ascii="Arial" w:hAnsi="Arial" w:cs="Arial"/>
          <w:sz w:val="24"/>
          <w:szCs w:val="24"/>
        </w:rPr>
        <w:tab/>
      </w:r>
      <w:r w:rsidR="00245157" w:rsidRPr="00260C4B">
        <w:rPr>
          <w:rFonts w:ascii="Arial" w:hAnsi="Arial" w:cs="Arial"/>
          <w:sz w:val="24"/>
          <w:szCs w:val="24"/>
        </w:rPr>
        <w:t xml:space="preserve">There must also, at this stage, be an assessment of whether any conviction </w:t>
      </w:r>
      <w:r>
        <w:rPr>
          <w:rFonts w:ascii="Arial" w:hAnsi="Arial" w:cs="Arial"/>
          <w:sz w:val="24"/>
          <w:szCs w:val="24"/>
        </w:rPr>
        <w:tab/>
      </w:r>
      <w:r w:rsidR="00245157" w:rsidRPr="00260C4B">
        <w:rPr>
          <w:rFonts w:ascii="Arial" w:hAnsi="Arial" w:cs="Arial"/>
          <w:sz w:val="24"/>
          <w:szCs w:val="24"/>
        </w:rPr>
        <w:t>information is protected</w:t>
      </w:r>
      <w:r w:rsidR="00E95C7E" w:rsidRPr="00260C4B">
        <w:rPr>
          <w:rFonts w:ascii="Arial" w:hAnsi="Arial" w:cs="Arial"/>
          <w:sz w:val="24"/>
          <w:szCs w:val="24"/>
        </w:rPr>
        <w:t>.</w:t>
      </w:r>
      <w:r w:rsidR="00245157" w:rsidRPr="00260C4B">
        <w:rPr>
          <w:rFonts w:ascii="Arial" w:hAnsi="Arial" w:cs="Arial"/>
          <w:sz w:val="24"/>
          <w:szCs w:val="24"/>
        </w:rPr>
        <w:t xml:space="preserve"> </w:t>
      </w:r>
    </w:p>
    <w:p w14:paraId="65F3304F" w14:textId="0314EF4D" w:rsidR="00BF12F7" w:rsidRPr="00260C4B" w:rsidRDefault="004474FC" w:rsidP="00B5434D">
      <w:pPr>
        <w:ind w:left="0" w:firstLine="0"/>
        <w:jc w:val="both"/>
        <w:rPr>
          <w:rFonts w:ascii="Arial" w:hAnsi="Arial" w:cs="Arial"/>
          <w:b/>
          <w:sz w:val="24"/>
          <w:szCs w:val="24"/>
        </w:rPr>
      </w:pPr>
      <w:r>
        <w:rPr>
          <w:rFonts w:ascii="Arial" w:hAnsi="Arial" w:cs="Arial"/>
          <w:sz w:val="24"/>
          <w:szCs w:val="24"/>
        </w:rPr>
        <w:tab/>
      </w:r>
      <w:r w:rsidR="00246EDB" w:rsidRPr="00260C4B">
        <w:rPr>
          <w:rFonts w:ascii="Arial" w:hAnsi="Arial" w:cs="Arial"/>
          <w:b/>
          <w:sz w:val="24"/>
          <w:szCs w:val="24"/>
        </w:rPr>
        <w:t>Re</w:t>
      </w:r>
      <w:r w:rsidR="00FA6C66" w:rsidRPr="00260C4B">
        <w:rPr>
          <w:rFonts w:ascii="Arial" w:hAnsi="Arial" w:cs="Arial"/>
          <w:b/>
          <w:sz w:val="24"/>
          <w:szCs w:val="24"/>
        </w:rPr>
        <w:t>levanc</w:t>
      </w:r>
      <w:r w:rsidR="00420208" w:rsidRPr="00260C4B">
        <w:rPr>
          <w:rFonts w:ascii="Arial" w:hAnsi="Arial" w:cs="Arial"/>
          <w:b/>
          <w:sz w:val="24"/>
          <w:szCs w:val="24"/>
        </w:rPr>
        <w:t>e</w:t>
      </w:r>
      <w:r w:rsidR="00FA6C66" w:rsidRPr="00260C4B">
        <w:rPr>
          <w:rFonts w:ascii="Arial" w:hAnsi="Arial" w:cs="Arial"/>
          <w:b/>
          <w:sz w:val="24"/>
          <w:szCs w:val="24"/>
        </w:rPr>
        <w:t xml:space="preserve"> </w:t>
      </w:r>
    </w:p>
    <w:p w14:paraId="1961590C" w14:textId="76BE84AE" w:rsidR="007F7CE9" w:rsidRPr="00260C4B" w:rsidRDefault="004474FC" w:rsidP="00B5434D">
      <w:pPr>
        <w:ind w:left="0" w:firstLine="0"/>
        <w:jc w:val="both"/>
        <w:rPr>
          <w:rFonts w:ascii="Arial" w:hAnsi="Arial" w:cs="Arial"/>
          <w:sz w:val="24"/>
          <w:szCs w:val="24"/>
        </w:rPr>
      </w:pPr>
      <w:r>
        <w:rPr>
          <w:rFonts w:ascii="Arial" w:hAnsi="Arial" w:cs="Arial"/>
          <w:sz w:val="24"/>
          <w:szCs w:val="24"/>
        </w:rPr>
        <w:tab/>
      </w:r>
      <w:r w:rsidR="00605E36" w:rsidRPr="00260C4B">
        <w:rPr>
          <w:rFonts w:ascii="Arial" w:hAnsi="Arial" w:cs="Arial"/>
          <w:sz w:val="24"/>
          <w:szCs w:val="24"/>
        </w:rPr>
        <w:t>H</w:t>
      </w:r>
      <w:r w:rsidR="007F7CE9" w:rsidRPr="00260C4B">
        <w:rPr>
          <w:rFonts w:ascii="Arial" w:hAnsi="Arial" w:cs="Arial"/>
          <w:sz w:val="24"/>
          <w:szCs w:val="24"/>
        </w:rPr>
        <w:t xml:space="preserve">ow </w:t>
      </w:r>
      <w:r w:rsidR="00FA6C66" w:rsidRPr="00260C4B">
        <w:rPr>
          <w:rFonts w:ascii="Arial" w:hAnsi="Arial" w:cs="Arial"/>
          <w:sz w:val="24"/>
          <w:szCs w:val="24"/>
        </w:rPr>
        <w:t xml:space="preserve">relevant </w:t>
      </w:r>
      <w:r w:rsidR="00605E36" w:rsidRPr="00260C4B">
        <w:rPr>
          <w:rFonts w:ascii="Arial" w:hAnsi="Arial" w:cs="Arial"/>
          <w:sz w:val="24"/>
          <w:szCs w:val="24"/>
        </w:rPr>
        <w:t>is the</w:t>
      </w:r>
      <w:r w:rsidR="00FA6C66" w:rsidRPr="00260C4B">
        <w:rPr>
          <w:rFonts w:ascii="Arial" w:hAnsi="Arial" w:cs="Arial"/>
          <w:sz w:val="24"/>
          <w:szCs w:val="24"/>
        </w:rPr>
        <w:t xml:space="preserve"> adverse info</w:t>
      </w:r>
      <w:r w:rsidR="00D3464F" w:rsidRPr="00260C4B">
        <w:rPr>
          <w:rFonts w:ascii="Arial" w:hAnsi="Arial" w:cs="Arial"/>
          <w:sz w:val="24"/>
          <w:szCs w:val="24"/>
        </w:rPr>
        <w:t xml:space="preserve">rmation to the role in question? </w:t>
      </w:r>
    </w:p>
    <w:p w14:paraId="68650FA7" w14:textId="422FD5E3" w:rsidR="00676B12" w:rsidRPr="00260C4B" w:rsidRDefault="00937E76" w:rsidP="00040B21">
      <w:pPr>
        <w:ind w:left="737" w:firstLine="0"/>
        <w:jc w:val="both"/>
        <w:rPr>
          <w:rFonts w:ascii="Arial" w:hAnsi="Arial" w:cs="Arial"/>
          <w:sz w:val="24"/>
          <w:szCs w:val="24"/>
        </w:rPr>
      </w:pPr>
      <w:r w:rsidRPr="00260C4B">
        <w:rPr>
          <w:rFonts w:ascii="Arial" w:hAnsi="Arial" w:cs="Arial"/>
          <w:sz w:val="24"/>
          <w:szCs w:val="24"/>
        </w:rPr>
        <w:t xml:space="preserve">Police </w:t>
      </w:r>
      <w:r w:rsidR="00D57E06">
        <w:rPr>
          <w:rFonts w:ascii="Arial" w:hAnsi="Arial" w:cs="Arial"/>
          <w:sz w:val="24"/>
          <w:szCs w:val="24"/>
        </w:rPr>
        <w:t>O</w:t>
      </w:r>
      <w:r w:rsidRPr="00260C4B">
        <w:rPr>
          <w:rFonts w:ascii="Arial" w:hAnsi="Arial" w:cs="Arial"/>
          <w:sz w:val="24"/>
          <w:szCs w:val="24"/>
        </w:rPr>
        <w:t xml:space="preserve">fficers are in a </w:t>
      </w:r>
      <w:r w:rsidR="00676B12" w:rsidRPr="00260C4B">
        <w:rPr>
          <w:rFonts w:ascii="Arial" w:hAnsi="Arial" w:cs="Arial"/>
          <w:sz w:val="24"/>
          <w:szCs w:val="24"/>
        </w:rPr>
        <w:t xml:space="preserve">unique </w:t>
      </w:r>
      <w:r w:rsidRPr="00260C4B">
        <w:rPr>
          <w:rFonts w:ascii="Arial" w:hAnsi="Arial" w:cs="Arial"/>
          <w:sz w:val="24"/>
          <w:szCs w:val="24"/>
        </w:rPr>
        <w:t xml:space="preserve">position of </w:t>
      </w:r>
      <w:r w:rsidR="00676B12" w:rsidRPr="00260C4B">
        <w:rPr>
          <w:rFonts w:ascii="Arial" w:hAnsi="Arial" w:cs="Arial"/>
          <w:sz w:val="24"/>
          <w:szCs w:val="24"/>
        </w:rPr>
        <w:t>au</w:t>
      </w:r>
      <w:r w:rsidRPr="00260C4B">
        <w:rPr>
          <w:rFonts w:ascii="Arial" w:hAnsi="Arial" w:cs="Arial"/>
          <w:sz w:val="24"/>
          <w:szCs w:val="24"/>
        </w:rPr>
        <w:t>thority and public expectations are high with regard to their conduct.</w:t>
      </w:r>
      <w:r w:rsidR="00040B21">
        <w:rPr>
          <w:rFonts w:ascii="Arial" w:hAnsi="Arial" w:cs="Arial"/>
          <w:sz w:val="24"/>
          <w:szCs w:val="24"/>
        </w:rPr>
        <w:t xml:space="preserve"> Police</w:t>
      </w:r>
      <w:r w:rsidRPr="00260C4B">
        <w:rPr>
          <w:rFonts w:ascii="Arial" w:hAnsi="Arial" w:cs="Arial"/>
          <w:sz w:val="24"/>
          <w:szCs w:val="24"/>
        </w:rPr>
        <w:t xml:space="preserve"> Officers regularly </w:t>
      </w:r>
      <w:r w:rsidR="007F7CE9" w:rsidRPr="00260C4B">
        <w:rPr>
          <w:rFonts w:ascii="Arial" w:hAnsi="Arial" w:cs="Arial"/>
          <w:sz w:val="24"/>
          <w:szCs w:val="24"/>
        </w:rPr>
        <w:t>interact</w:t>
      </w:r>
      <w:r w:rsidRPr="00260C4B">
        <w:rPr>
          <w:rFonts w:ascii="Arial" w:hAnsi="Arial" w:cs="Arial"/>
          <w:sz w:val="24"/>
          <w:szCs w:val="24"/>
        </w:rPr>
        <w:t xml:space="preserve"> with children and vulnerable</w:t>
      </w:r>
      <w:r w:rsidR="00676B12" w:rsidRPr="00260C4B">
        <w:rPr>
          <w:rFonts w:ascii="Arial" w:hAnsi="Arial" w:cs="Arial"/>
          <w:sz w:val="24"/>
          <w:szCs w:val="24"/>
        </w:rPr>
        <w:t xml:space="preserve"> people from a position of trust</w:t>
      </w:r>
      <w:r w:rsidRPr="00260C4B">
        <w:rPr>
          <w:rFonts w:ascii="Arial" w:hAnsi="Arial" w:cs="Arial"/>
          <w:sz w:val="24"/>
          <w:szCs w:val="24"/>
        </w:rPr>
        <w:t xml:space="preserve">. </w:t>
      </w:r>
      <w:r w:rsidR="00624881" w:rsidRPr="00260C4B">
        <w:rPr>
          <w:rFonts w:ascii="Arial" w:hAnsi="Arial" w:cs="Arial"/>
          <w:sz w:val="24"/>
          <w:szCs w:val="24"/>
        </w:rPr>
        <w:t>They must treat people with fairness, integrity and respect and</w:t>
      </w:r>
      <w:r w:rsidR="00E52ECC" w:rsidRPr="00260C4B">
        <w:rPr>
          <w:rFonts w:ascii="Arial" w:hAnsi="Arial" w:cs="Arial"/>
          <w:sz w:val="24"/>
          <w:szCs w:val="24"/>
        </w:rPr>
        <w:t xml:space="preserve"> </w:t>
      </w:r>
      <w:r w:rsidR="005668A4" w:rsidRPr="00260C4B">
        <w:rPr>
          <w:rFonts w:ascii="Arial" w:hAnsi="Arial" w:cs="Arial"/>
          <w:sz w:val="24"/>
          <w:szCs w:val="24"/>
        </w:rPr>
        <w:t>are required to</w:t>
      </w:r>
      <w:r w:rsidR="00E52ECC" w:rsidRPr="00260C4B">
        <w:rPr>
          <w:rFonts w:ascii="Arial" w:hAnsi="Arial" w:cs="Arial"/>
          <w:sz w:val="24"/>
          <w:szCs w:val="24"/>
        </w:rPr>
        <w:t xml:space="preserve"> </w:t>
      </w:r>
      <w:r w:rsidR="00653107" w:rsidRPr="00260C4B">
        <w:rPr>
          <w:rFonts w:ascii="Arial" w:hAnsi="Arial" w:cs="Arial"/>
          <w:sz w:val="24"/>
          <w:szCs w:val="24"/>
        </w:rPr>
        <w:t xml:space="preserve">be honest, trustworthy and to </w:t>
      </w:r>
      <w:r w:rsidR="00E52ECC" w:rsidRPr="00260C4B">
        <w:rPr>
          <w:rFonts w:ascii="Arial" w:hAnsi="Arial" w:cs="Arial"/>
          <w:sz w:val="24"/>
          <w:szCs w:val="24"/>
        </w:rPr>
        <w:t>show restraint in the face of provocation</w:t>
      </w:r>
      <w:r w:rsidR="00653107" w:rsidRPr="00260C4B">
        <w:rPr>
          <w:rFonts w:ascii="Arial" w:hAnsi="Arial" w:cs="Arial"/>
          <w:sz w:val="24"/>
          <w:szCs w:val="24"/>
        </w:rPr>
        <w:t>.</w:t>
      </w:r>
      <w:r w:rsidR="002C047E" w:rsidRPr="00260C4B">
        <w:rPr>
          <w:rFonts w:ascii="Arial" w:hAnsi="Arial" w:cs="Arial"/>
          <w:sz w:val="24"/>
          <w:szCs w:val="24"/>
        </w:rPr>
        <w:t xml:space="preserve"> </w:t>
      </w:r>
      <w:r w:rsidR="00593A7E" w:rsidRPr="00260C4B">
        <w:rPr>
          <w:rFonts w:ascii="Arial" w:hAnsi="Arial" w:cs="Arial"/>
          <w:sz w:val="24"/>
          <w:szCs w:val="24"/>
        </w:rPr>
        <w:t>A</w:t>
      </w:r>
      <w:r w:rsidR="00A31C30" w:rsidRPr="00260C4B">
        <w:rPr>
          <w:rFonts w:ascii="Arial" w:hAnsi="Arial" w:cs="Arial"/>
          <w:sz w:val="24"/>
          <w:szCs w:val="24"/>
        </w:rPr>
        <w:t>dve</w:t>
      </w:r>
      <w:r w:rsidR="007F7CE9" w:rsidRPr="00260C4B">
        <w:rPr>
          <w:rFonts w:ascii="Arial" w:hAnsi="Arial" w:cs="Arial"/>
          <w:sz w:val="24"/>
          <w:szCs w:val="24"/>
        </w:rPr>
        <w:t xml:space="preserve">rse information </w:t>
      </w:r>
      <w:r w:rsidR="00593A7E" w:rsidRPr="00260C4B">
        <w:rPr>
          <w:rFonts w:ascii="Arial" w:hAnsi="Arial" w:cs="Arial"/>
          <w:sz w:val="24"/>
          <w:szCs w:val="24"/>
        </w:rPr>
        <w:t xml:space="preserve">indicating an applicant does not </w:t>
      </w:r>
      <w:r w:rsidR="007D4D8B" w:rsidRPr="00260C4B">
        <w:rPr>
          <w:rFonts w:ascii="Arial" w:hAnsi="Arial" w:cs="Arial"/>
          <w:sz w:val="24"/>
          <w:szCs w:val="24"/>
        </w:rPr>
        <w:t>possess</w:t>
      </w:r>
      <w:r w:rsidR="00593A7E" w:rsidRPr="00260C4B">
        <w:rPr>
          <w:rFonts w:ascii="Arial" w:hAnsi="Arial" w:cs="Arial"/>
          <w:sz w:val="24"/>
          <w:szCs w:val="24"/>
        </w:rPr>
        <w:t xml:space="preserve"> these</w:t>
      </w:r>
      <w:r w:rsidR="00040B21">
        <w:rPr>
          <w:rFonts w:ascii="Arial" w:hAnsi="Arial" w:cs="Arial"/>
          <w:sz w:val="24"/>
          <w:szCs w:val="24"/>
        </w:rPr>
        <w:t xml:space="preserve"> </w:t>
      </w:r>
      <w:r w:rsidR="00593A7E" w:rsidRPr="00260C4B">
        <w:rPr>
          <w:rFonts w:ascii="Arial" w:hAnsi="Arial" w:cs="Arial"/>
          <w:sz w:val="24"/>
          <w:szCs w:val="24"/>
        </w:rPr>
        <w:t>qualities</w:t>
      </w:r>
      <w:r w:rsidR="00E95C7E" w:rsidRPr="00260C4B">
        <w:rPr>
          <w:rFonts w:ascii="Arial" w:hAnsi="Arial" w:cs="Arial"/>
          <w:sz w:val="24"/>
          <w:szCs w:val="24"/>
        </w:rPr>
        <w:t xml:space="preserve"> poses a clear risk to Police Scotland and</w:t>
      </w:r>
      <w:r w:rsidR="00593A7E" w:rsidRPr="00260C4B">
        <w:rPr>
          <w:rFonts w:ascii="Arial" w:hAnsi="Arial" w:cs="Arial"/>
          <w:sz w:val="24"/>
          <w:szCs w:val="24"/>
        </w:rPr>
        <w:t xml:space="preserve"> will be </w:t>
      </w:r>
      <w:r w:rsidR="007F7CE9" w:rsidRPr="00260C4B">
        <w:rPr>
          <w:rFonts w:ascii="Arial" w:hAnsi="Arial" w:cs="Arial"/>
          <w:sz w:val="24"/>
          <w:szCs w:val="24"/>
        </w:rPr>
        <w:t>relevant</w:t>
      </w:r>
      <w:r w:rsidR="00676B12" w:rsidRPr="00260C4B">
        <w:rPr>
          <w:rFonts w:ascii="Arial" w:hAnsi="Arial" w:cs="Arial"/>
          <w:sz w:val="24"/>
          <w:szCs w:val="24"/>
        </w:rPr>
        <w:t>.</w:t>
      </w:r>
      <w:r w:rsidR="007F7CE9" w:rsidRPr="00260C4B">
        <w:rPr>
          <w:rFonts w:ascii="Arial" w:hAnsi="Arial" w:cs="Arial"/>
          <w:sz w:val="24"/>
          <w:szCs w:val="24"/>
        </w:rPr>
        <w:t xml:space="preserve"> </w:t>
      </w:r>
    </w:p>
    <w:p w14:paraId="6BC011A6" w14:textId="15BCA54A" w:rsidR="00676B12" w:rsidRDefault="004474FC" w:rsidP="00B5434D">
      <w:pPr>
        <w:ind w:left="0" w:firstLine="0"/>
        <w:jc w:val="both"/>
        <w:rPr>
          <w:rFonts w:ascii="Arial" w:hAnsi="Arial" w:cs="Arial"/>
          <w:sz w:val="24"/>
          <w:szCs w:val="24"/>
        </w:rPr>
      </w:pPr>
      <w:r>
        <w:rPr>
          <w:rFonts w:ascii="Arial" w:hAnsi="Arial" w:cs="Arial"/>
          <w:sz w:val="24"/>
          <w:szCs w:val="24"/>
        </w:rPr>
        <w:tab/>
      </w:r>
      <w:r w:rsidR="00676B12" w:rsidRPr="00260C4B">
        <w:rPr>
          <w:rFonts w:ascii="Arial" w:hAnsi="Arial" w:cs="Arial"/>
          <w:sz w:val="24"/>
          <w:szCs w:val="24"/>
        </w:rPr>
        <w:t>The role</w:t>
      </w:r>
      <w:r w:rsidR="007D4D8B" w:rsidRPr="00260C4B">
        <w:rPr>
          <w:rFonts w:ascii="Arial" w:hAnsi="Arial" w:cs="Arial"/>
          <w:sz w:val="24"/>
          <w:szCs w:val="24"/>
        </w:rPr>
        <w:t>s occupied by</w:t>
      </w:r>
      <w:r w:rsidR="00676B12" w:rsidRPr="00260C4B">
        <w:rPr>
          <w:rFonts w:ascii="Arial" w:hAnsi="Arial" w:cs="Arial"/>
          <w:sz w:val="24"/>
          <w:szCs w:val="24"/>
        </w:rPr>
        <w:t xml:space="preserve"> police staff member</w:t>
      </w:r>
      <w:r w:rsidR="007D4D8B" w:rsidRPr="00260C4B">
        <w:rPr>
          <w:rFonts w:ascii="Arial" w:hAnsi="Arial" w:cs="Arial"/>
          <w:sz w:val="24"/>
          <w:szCs w:val="24"/>
        </w:rPr>
        <w:t>s</w:t>
      </w:r>
      <w:r w:rsidR="00676B12" w:rsidRPr="00260C4B">
        <w:rPr>
          <w:rFonts w:ascii="Arial" w:hAnsi="Arial" w:cs="Arial"/>
          <w:sz w:val="24"/>
          <w:szCs w:val="24"/>
        </w:rPr>
        <w:t xml:space="preserve"> </w:t>
      </w:r>
      <w:r w:rsidR="007D4D8B" w:rsidRPr="00260C4B">
        <w:rPr>
          <w:rFonts w:ascii="Arial" w:hAnsi="Arial" w:cs="Arial"/>
          <w:sz w:val="24"/>
          <w:szCs w:val="24"/>
        </w:rPr>
        <w:t>are</w:t>
      </w:r>
      <w:r w:rsidR="00676B12" w:rsidRPr="00260C4B">
        <w:rPr>
          <w:rFonts w:ascii="Arial" w:hAnsi="Arial" w:cs="Arial"/>
          <w:sz w:val="24"/>
          <w:szCs w:val="24"/>
        </w:rPr>
        <w:t xml:space="preserve"> varied and many posts </w:t>
      </w:r>
      <w:r w:rsidR="00593A7E" w:rsidRPr="00260C4B">
        <w:rPr>
          <w:rFonts w:ascii="Arial" w:hAnsi="Arial" w:cs="Arial"/>
          <w:sz w:val="24"/>
          <w:szCs w:val="24"/>
        </w:rPr>
        <w:t xml:space="preserve">are in </w:t>
      </w:r>
      <w:r>
        <w:rPr>
          <w:rFonts w:ascii="Arial" w:hAnsi="Arial" w:cs="Arial"/>
          <w:sz w:val="24"/>
          <w:szCs w:val="24"/>
        </w:rPr>
        <w:tab/>
      </w:r>
      <w:r w:rsidR="00593A7E" w:rsidRPr="00260C4B">
        <w:rPr>
          <w:rFonts w:ascii="Arial" w:hAnsi="Arial" w:cs="Arial"/>
          <w:sz w:val="24"/>
          <w:szCs w:val="24"/>
        </w:rPr>
        <w:t>positions of trust and responsibility</w:t>
      </w:r>
      <w:r w:rsidR="007D4D8B" w:rsidRPr="00260C4B">
        <w:rPr>
          <w:rFonts w:ascii="Arial" w:hAnsi="Arial" w:cs="Arial"/>
          <w:sz w:val="24"/>
          <w:szCs w:val="24"/>
        </w:rPr>
        <w:t xml:space="preserve">. </w:t>
      </w:r>
      <w:r w:rsidR="00E95C7E" w:rsidRPr="00260C4B">
        <w:rPr>
          <w:rFonts w:ascii="Arial" w:hAnsi="Arial" w:cs="Arial"/>
          <w:sz w:val="24"/>
          <w:szCs w:val="24"/>
        </w:rPr>
        <w:t>In addition,</w:t>
      </w:r>
      <w:r w:rsidR="00676B12" w:rsidRPr="00260C4B">
        <w:rPr>
          <w:rFonts w:ascii="Arial" w:hAnsi="Arial" w:cs="Arial"/>
          <w:sz w:val="24"/>
          <w:szCs w:val="24"/>
        </w:rPr>
        <w:t xml:space="preserve"> as representatives of Police </w:t>
      </w:r>
      <w:r>
        <w:rPr>
          <w:rFonts w:ascii="Arial" w:hAnsi="Arial" w:cs="Arial"/>
          <w:sz w:val="24"/>
          <w:szCs w:val="24"/>
        </w:rPr>
        <w:tab/>
      </w:r>
      <w:r w:rsidR="00676B12" w:rsidRPr="00260C4B">
        <w:rPr>
          <w:rFonts w:ascii="Arial" w:hAnsi="Arial" w:cs="Arial"/>
          <w:sz w:val="24"/>
          <w:szCs w:val="24"/>
        </w:rPr>
        <w:t>Scotland, public expectations are high</w:t>
      </w:r>
      <w:r w:rsidR="007F7CE9" w:rsidRPr="00260C4B">
        <w:rPr>
          <w:rFonts w:ascii="Arial" w:hAnsi="Arial" w:cs="Arial"/>
          <w:sz w:val="24"/>
          <w:szCs w:val="24"/>
        </w:rPr>
        <w:t xml:space="preserve"> with regard to their conduct</w:t>
      </w:r>
      <w:r w:rsidR="00676B12" w:rsidRPr="00260C4B">
        <w:rPr>
          <w:rFonts w:ascii="Arial" w:hAnsi="Arial" w:cs="Arial"/>
          <w:sz w:val="24"/>
          <w:szCs w:val="24"/>
        </w:rPr>
        <w:t xml:space="preserve">. </w:t>
      </w:r>
      <w:r w:rsidR="007B5087" w:rsidRPr="00260C4B">
        <w:rPr>
          <w:rFonts w:ascii="Arial" w:hAnsi="Arial" w:cs="Arial"/>
          <w:sz w:val="24"/>
          <w:szCs w:val="24"/>
        </w:rPr>
        <w:t>A</w:t>
      </w:r>
      <w:r w:rsidR="00676B12" w:rsidRPr="00260C4B">
        <w:rPr>
          <w:rFonts w:ascii="Arial" w:hAnsi="Arial" w:cs="Arial"/>
          <w:sz w:val="24"/>
          <w:szCs w:val="24"/>
        </w:rPr>
        <w:t xml:space="preserve">dverse </w:t>
      </w:r>
      <w:r>
        <w:rPr>
          <w:rFonts w:ascii="Arial" w:hAnsi="Arial" w:cs="Arial"/>
          <w:sz w:val="24"/>
          <w:szCs w:val="24"/>
        </w:rPr>
        <w:tab/>
      </w:r>
      <w:r w:rsidR="00676B12" w:rsidRPr="00260C4B">
        <w:rPr>
          <w:rFonts w:ascii="Arial" w:hAnsi="Arial" w:cs="Arial"/>
          <w:sz w:val="24"/>
          <w:szCs w:val="24"/>
        </w:rPr>
        <w:t xml:space="preserve">information </w:t>
      </w:r>
      <w:r w:rsidR="007B5087" w:rsidRPr="00260C4B">
        <w:rPr>
          <w:rFonts w:ascii="Arial" w:hAnsi="Arial" w:cs="Arial"/>
          <w:sz w:val="24"/>
          <w:szCs w:val="24"/>
        </w:rPr>
        <w:t xml:space="preserve">which points to a lack of honesty and integrity </w:t>
      </w:r>
      <w:r w:rsidR="00676B12" w:rsidRPr="00260C4B">
        <w:rPr>
          <w:rFonts w:ascii="Arial" w:hAnsi="Arial" w:cs="Arial"/>
          <w:sz w:val="24"/>
          <w:szCs w:val="24"/>
        </w:rPr>
        <w:t>will be relevant.</w:t>
      </w:r>
    </w:p>
    <w:p w14:paraId="201DE70C" w14:textId="58714104" w:rsidR="001D4C77" w:rsidRPr="00260C4B" w:rsidRDefault="00553E03" w:rsidP="002262B8">
      <w:pPr>
        <w:ind w:left="735" w:firstLine="0"/>
        <w:jc w:val="both"/>
        <w:rPr>
          <w:rFonts w:ascii="Arial" w:hAnsi="Arial" w:cs="Arial"/>
          <w:sz w:val="24"/>
          <w:szCs w:val="24"/>
        </w:rPr>
      </w:pPr>
      <w:r>
        <w:rPr>
          <w:rFonts w:ascii="Arial" w:hAnsi="Arial" w:cs="Arial"/>
          <w:sz w:val="24"/>
          <w:szCs w:val="24"/>
        </w:rPr>
        <w:t>An assessment of risk must consider the issue of taint</w:t>
      </w:r>
      <w:r w:rsidR="00085583">
        <w:rPr>
          <w:rFonts w:ascii="Arial" w:hAnsi="Arial" w:cs="Arial"/>
          <w:sz w:val="24"/>
          <w:szCs w:val="24"/>
        </w:rPr>
        <w:t>, including convictions, ongoing criminal proceeding, adverse judicial findings and internal police discipline issues</w:t>
      </w:r>
      <w:r>
        <w:rPr>
          <w:rFonts w:ascii="Arial" w:hAnsi="Arial" w:cs="Arial"/>
          <w:sz w:val="24"/>
          <w:szCs w:val="24"/>
        </w:rPr>
        <w:t xml:space="preserve">. The core principles of revelation oblige Police Scotland to reveal all information to COPFS that may be relevant to a criminal case. This includes the existence of criminal history records for all witnesses, including any </w:t>
      </w:r>
      <w:r w:rsidR="00040B21">
        <w:rPr>
          <w:rFonts w:ascii="Arial" w:hAnsi="Arial" w:cs="Arial"/>
          <w:sz w:val="24"/>
          <w:szCs w:val="24"/>
        </w:rPr>
        <w:t xml:space="preserve">Police </w:t>
      </w:r>
      <w:r w:rsidR="00D57E06">
        <w:rPr>
          <w:rFonts w:ascii="Arial" w:hAnsi="Arial" w:cs="Arial"/>
          <w:sz w:val="24"/>
          <w:szCs w:val="24"/>
        </w:rPr>
        <w:t>O</w:t>
      </w:r>
      <w:r>
        <w:rPr>
          <w:rFonts w:ascii="Arial" w:hAnsi="Arial" w:cs="Arial"/>
          <w:sz w:val="24"/>
          <w:szCs w:val="24"/>
        </w:rPr>
        <w:t>fficer or staff member, involved in a case. Where an applicant has a conviction or pending case, the</w:t>
      </w:r>
      <w:r w:rsidR="001D4C77">
        <w:rPr>
          <w:rFonts w:ascii="Arial" w:hAnsi="Arial" w:cs="Arial"/>
          <w:sz w:val="24"/>
          <w:szCs w:val="24"/>
        </w:rPr>
        <w:t xml:space="preserve"> assessment of risk must </w:t>
      </w:r>
      <w:r w:rsidR="001E5662">
        <w:rPr>
          <w:rFonts w:ascii="Arial" w:hAnsi="Arial" w:cs="Arial"/>
          <w:sz w:val="24"/>
          <w:szCs w:val="24"/>
        </w:rPr>
        <w:t xml:space="preserve">therefore </w:t>
      </w:r>
      <w:r>
        <w:rPr>
          <w:rFonts w:ascii="Arial" w:hAnsi="Arial" w:cs="Arial"/>
          <w:sz w:val="24"/>
          <w:szCs w:val="24"/>
        </w:rPr>
        <w:t xml:space="preserve">consider </w:t>
      </w:r>
      <w:r w:rsidR="001E5662">
        <w:rPr>
          <w:rFonts w:ascii="Arial" w:hAnsi="Arial" w:cs="Arial"/>
          <w:sz w:val="24"/>
          <w:szCs w:val="24"/>
        </w:rPr>
        <w:t xml:space="preserve">whether </w:t>
      </w:r>
      <w:r w:rsidR="001D4C77">
        <w:rPr>
          <w:rFonts w:ascii="Arial" w:hAnsi="Arial" w:cs="Arial"/>
          <w:sz w:val="24"/>
          <w:szCs w:val="24"/>
        </w:rPr>
        <w:t>the revelation of an applicant’s convictions m</w:t>
      </w:r>
      <w:r w:rsidR="001E5662">
        <w:rPr>
          <w:rFonts w:ascii="Arial" w:hAnsi="Arial" w:cs="Arial"/>
          <w:sz w:val="24"/>
          <w:szCs w:val="24"/>
        </w:rPr>
        <w:t xml:space="preserve">ight </w:t>
      </w:r>
      <w:r w:rsidR="001D4C77">
        <w:rPr>
          <w:rFonts w:ascii="Arial" w:hAnsi="Arial" w:cs="Arial"/>
          <w:sz w:val="24"/>
          <w:szCs w:val="24"/>
        </w:rPr>
        <w:t xml:space="preserve">pose a risk </w:t>
      </w:r>
      <w:r w:rsidR="001E5662">
        <w:rPr>
          <w:rFonts w:ascii="Arial" w:hAnsi="Arial" w:cs="Arial"/>
          <w:sz w:val="24"/>
          <w:szCs w:val="24"/>
        </w:rPr>
        <w:t>to</w:t>
      </w:r>
      <w:r w:rsidR="001D4C77">
        <w:rPr>
          <w:rFonts w:ascii="Arial" w:hAnsi="Arial" w:cs="Arial"/>
          <w:sz w:val="24"/>
          <w:szCs w:val="24"/>
        </w:rPr>
        <w:t xml:space="preserve"> any future proceedings.</w:t>
      </w:r>
      <w:r>
        <w:rPr>
          <w:rFonts w:ascii="Arial" w:hAnsi="Arial" w:cs="Arial"/>
          <w:sz w:val="24"/>
          <w:szCs w:val="24"/>
        </w:rPr>
        <w:t xml:space="preserve"> </w:t>
      </w:r>
    </w:p>
    <w:p w14:paraId="6B72BE58" w14:textId="458D5F1D" w:rsidR="00BF12F7" w:rsidRPr="00260C4B" w:rsidRDefault="004474FC" w:rsidP="00B5434D">
      <w:pPr>
        <w:ind w:left="0" w:firstLine="0"/>
        <w:jc w:val="both"/>
        <w:rPr>
          <w:rFonts w:ascii="Arial" w:hAnsi="Arial" w:cs="Arial"/>
          <w:sz w:val="24"/>
          <w:szCs w:val="24"/>
        </w:rPr>
      </w:pPr>
      <w:r>
        <w:rPr>
          <w:rFonts w:ascii="Arial" w:hAnsi="Arial" w:cs="Arial"/>
          <w:sz w:val="24"/>
          <w:szCs w:val="24"/>
        </w:rPr>
        <w:tab/>
      </w:r>
      <w:r w:rsidR="00FA6C66" w:rsidRPr="00260C4B">
        <w:rPr>
          <w:rFonts w:ascii="Arial" w:hAnsi="Arial" w:cs="Arial"/>
          <w:sz w:val="24"/>
          <w:szCs w:val="24"/>
        </w:rPr>
        <w:t xml:space="preserve">In the case of non-police personnel, </w:t>
      </w:r>
      <w:r w:rsidR="00ED2ABE" w:rsidRPr="00260C4B">
        <w:rPr>
          <w:rFonts w:ascii="Arial" w:hAnsi="Arial" w:cs="Arial"/>
          <w:sz w:val="24"/>
          <w:szCs w:val="24"/>
        </w:rPr>
        <w:t>v</w:t>
      </w:r>
      <w:r w:rsidR="00C73CBF" w:rsidRPr="00260C4B">
        <w:rPr>
          <w:rFonts w:ascii="Arial" w:hAnsi="Arial" w:cs="Arial"/>
          <w:sz w:val="24"/>
          <w:szCs w:val="24"/>
        </w:rPr>
        <w:t xml:space="preserve">etting </w:t>
      </w:r>
      <w:r w:rsidR="00ED2ABE" w:rsidRPr="00260C4B">
        <w:rPr>
          <w:rFonts w:ascii="Arial" w:hAnsi="Arial" w:cs="Arial"/>
          <w:sz w:val="24"/>
          <w:szCs w:val="24"/>
        </w:rPr>
        <w:t>o</w:t>
      </w:r>
      <w:r w:rsidR="00C73CBF" w:rsidRPr="00260C4B">
        <w:rPr>
          <w:rFonts w:ascii="Arial" w:hAnsi="Arial" w:cs="Arial"/>
          <w:sz w:val="24"/>
          <w:szCs w:val="24"/>
        </w:rPr>
        <w:t>fficers</w:t>
      </w:r>
      <w:r w:rsidR="00FA6C66" w:rsidRPr="00260C4B">
        <w:rPr>
          <w:rFonts w:ascii="Arial" w:hAnsi="Arial" w:cs="Arial"/>
          <w:sz w:val="24"/>
          <w:szCs w:val="24"/>
        </w:rPr>
        <w:t xml:space="preserve"> must consider the nature of the </w:t>
      </w:r>
      <w:r>
        <w:rPr>
          <w:rFonts w:ascii="Arial" w:hAnsi="Arial" w:cs="Arial"/>
          <w:sz w:val="24"/>
          <w:szCs w:val="24"/>
        </w:rPr>
        <w:tab/>
      </w:r>
      <w:r w:rsidR="00FA6C66" w:rsidRPr="00260C4B">
        <w:rPr>
          <w:rFonts w:ascii="Arial" w:hAnsi="Arial" w:cs="Arial"/>
          <w:sz w:val="24"/>
          <w:szCs w:val="24"/>
        </w:rPr>
        <w:t>role being undertaken</w:t>
      </w:r>
      <w:r w:rsidR="00C81870" w:rsidRPr="00260C4B">
        <w:rPr>
          <w:rFonts w:ascii="Arial" w:hAnsi="Arial" w:cs="Arial"/>
          <w:sz w:val="24"/>
          <w:szCs w:val="24"/>
        </w:rPr>
        <w:t xml:space="preserve"> and</w:t>
      </w:r>
      <w:r w:rsidR="00FA6C66" w:rsidRPr="00260C4B">
        <w:rPr>
          <w:rFonts w:ascii="Arial" w:hAnsi="Arial" w:cs="Arial"/>
          <w:sz w:val="24"/>
          <w:szCs w:val="24"/>
        </w:rPr>
        <w:t xml:space="preserve"> the relevanc</w:t>
      </w:r>
      <w:r w:rsidR="00C81870" w:rsidRPr="00260C4B">
        <w:rPr>
          <w:rFonts w:ascii="Arial" w:hAnsi="Arial" w:cs="Arial"/>
          <w:sz w:val="24"/>
          <w:szCs w:val="24"/>
        </w:rPr>
        <w:t>e</w:t>
      </w:r>
      <w:r w:rsidR="00FA6C66" w:rsidRPr="00260C4B">
        <w:rPr>
          <w:rFonts w:ascii="Arial" w:hAnsi="Arial" w:cs="Arial"/>
          <w:sz w:val="24"/>
          <w:szCs w:val="24"/>
        </w:rPr>
        <w:t xml:space="preserve"> of </w:t>
      </w:r>
      <w:r w:rsidR="006619EC" w:rsidRPr="00260C4B">
        <w:rPr>
          <w:rFonts w:ascii="Arial" w:hAnsi="Arial" w:cs="Arial"/>
          <w:sz w:val="24"/>
          <w:szCs w:val="24"/>
        </w:rPr>
        <w:t>any</w:t>
      </w:r>
      <w:r w:rsidR="00FA6C66" w:rsidRPr="00260C4B">
        <w:rPr>
          <w:rFonts w:ascii="Arial" w:hAnsi="Arial" w:cs="Arial"/>
          <w:sz w:val="24"/>
          <w:szCs w:val="24"/>
        </w:rPr>
        <w:t xml:space="preserve"> adverse information</w:t>
      </w:r>
      <w:r w:rsidR="006619EC" w:rsidRPr="00260C4B">
        <w:rPr>
          <w:rFonts w:ascii="Arial" w:hAnsi="Arial" w:cs="Arial"/>
          <w:sz w:val="24"/>
          <w:szCs w:val="24"/>
        </w:rPr>
        <w:t>.</w:t>
      </w:r>
      <w:r w:rsidR="00FA6C66" w:rsidRPr="00260C4B">
        <w:rPr>
          <w:rFonts w:ascii="Arial" w:hAnsi="Arial" w:cs="Arial"/>
          <w:sz w:val="24"/>
          <w:szCs w:val="24"/>
        </w:rPr>
        <w:t xml:space="preserve"> Where access </w:t>
      </w:r>
      <w:r>
        <w:rPr>
          <w:rFonts w:ascii="Arial" w:hAnsi="Arial" w:cs="Arial"/>
          <w:sz w:val="24"/>
          <w:szCs w:val="24"/>
        </w:rPr>
        <w:tab/>
      </w:r>
      <w:r w:rsidR="00FA6C66" w:rsidRPr="00260C4B">
        <w:rPr>
          <w:rFonts w:ascii="Arial" w:hAnsi="Arial" w:cs="Arial"/>
          <w:sz w:val="24"/>
          <w:szCs w:val="24"/>
        </w:rPr>
        <w:t>and interaction with the force is minimal, such as trades-people</w:t>
      </w:r>
      <w:r w:rsidR="007B5087" w:rsidRPr="00260C4B">
        <w:rPr>
          <w:rFonts w:ascii="Arial" w:hAnsi="Arial" w:cs="Arial"/>
          <w:sz w:val="24"/>
          <w:szCs w:val="24"/>
        </w:rPr>
        <w:t>,</w:t>
      </w:r>
      <w:r w:rsidR="00FA6C66" w:rsidRPr="00260C4B">
        <w:rPr>
          <w:rFonts w:ascii="Arial" w:hAnsi="Arial" w:cs="Arial"/>
          <w:sz w:val="24"/>
          <w:szCs w:val="24"/>
        </w:rPr>
        <w:t xml:space="preserve"> or where access to </w:t>
      </w:r>
      <w:r>
        <w:rPr>
          <w:rFonts w:ascii="Arial" w:hAnsi="Arial" w:cs="Arial"/>
          <w:sz w:val="24"/>
          <w:szCs w:val="24"/>
        </w:rPr>
        <w:tab/>
      </w:r>
      <w:r w:rsidR="00FA6C66" w:rsidRPr="00260C4B">
        <w:rPr>
          <w:rFonts w:ascii="Arial" w:hAnsi="Arial" w:cs="Arial"/>
          <w:sz w:val="24"/>
          <w:szCs w:val="24"/>
        </w:rPr>
        <w:t xml:space="preserve">classified police information and assets is at a low level, then </w:t>
      </w:r>
      <w:r w:rsidR="00BF12F7" w:rsidRPr="00260C4B">
        <w:rPr>
          <w:rFonts w:ascii="Arial" w:hAnsi="Arial" w:cs="Arial"/>
          <w:sz w:val="24"/>
          <w:szCs w:val="24"/>
        </w:rPr>
        <w:t xml:space="preserve">the risk assessment </w:t>
      </w:r>
      <w:r>
        <w:rPr>
          <w:rFonts w:ascii="Arial" w:hAnsi="Arial" w:cs="Arial"/>
          <w:sz w:val="24"/>
          <w:szCs w:val="24"/>
        </w:rPr>
        <w:tab/>
      </w:r>
      <w:r w:rsidR="00BF12F7" w:rsidRPr="00260C4B">
        <w:rPr>
          <w:rFonts w:ascii="Arial" w:hAnsi="Arial" w:cs="Arial"/>
          <w:sz w:val="24"/>
          <w:szCs w:val="24"/>
        </w:rPr>
        <w:t>should reflect this lower risk.</w:t>
      </w:r>
      <w:r w:rsidR="00FA6C66" w:rsidRPr="00260C4B">
        <w:rPr>
          <w:rFonts w:ascii="Arial" w:hAnsi="Arial" w:cs="Arial"/>
          <w:sz w:val="24"/>
          <w:szCs w:val="24"/>
        </w:rPr>
        <w:t xml:space="preserve"> </w:t>
      </w:r>
    </w:p>
    <w:p w14:paraId="427209D5" w14:textId="60F41CF1" w:rsidR="00676B12" w:rsidRPr="00260C4B" w:rsidRDefault="004474FC" w:rsidP="00B5434D">
      <w:pPr>
        <w:ind w:left="0" w:firstLine="0"/>
        <w:jc w:val="both"/>
        <w:rPr>
          <w:rFonts w:ascii="Arial" w:hAnsi="Arial" w:cs="Arial"/>
          <w:sz w:val="24"/>
          <w:szCs w:val="24"/>
        </w:rPr>
      </w:pPr>
      <w:r>
        <w:rPr>
          <w:rFonts w:ascii="Arial" w:hAnsi="Arial" w:cs="Arial"/>
          <w:sz w:val="24"/>
          <w:szCs w:val="24"/>
        </w:rPr>
        <w:lastRenderedPageBreak/>
        <w:tab/>
      </w:r>
      <w:r w:rsidR="00FA6C66" w:rsidRPr="00260C4B">
        <w:rPr>
          <w:rFonts w:ascii="Arial" w:hAnsi="Arial" w:cs="Arial"/>
          <w:sz w:val="24"/>
          <w:szCs w:val="24"/>
        </w:rPr>
        <w:t xml:space="preserve">Where </w:t>
      </w:r>
      <w:r w:rsidR="00E52ECC" w:rsidRPr="00260C4B">
        <w:rPr>
          <w:rFonts w:ascii="Arial" w:hAnsi="Arial" w:cs="Arial"/>
          <w:sz w:val="24"/>
          <w:szCs w:val="24"/>
        </w:rPr>
        <w:t xml:space="preserve">sensitive information is being shared with non-police personnel or where </w:t>
      </w:r>
      <w:r>
        <w:rPr>
          <w:rFonts w:ascii="Arial" w:hAnsi="Arial" w:cs="Arial"/>
          <w:sz w:val="24"/>
          <w:szCs w:val="24"/>
        </w:rPr>
        <w:tab/>
      </w:r>
      <w:r w:rsidR="00FA6C66" w:rsidRPr="00260C4B">
        <w:rPr>
          <w:rFonts w:ascii="Arial" w:hAnsi="Arial" w:cs="Arial"/>
          <w:sz w:val="24"/>
          <w:szCs w:val="24"/>
        </w:rPr>
        <w:t xml:space="preserve">such personnel might be deployed by </w:t>
      </w:r>
      <w:r w:rsidR="00624881" w:rsidRPr="00260C4B">
        <w:rPr>
          <w:rFonts w:ascii="Arial" w:hAnsi="Arial" w:cs="Arial"/>
          <w:sz w:val="24"/>
          <w:szCs w:val="24"/>
        </w:rPr>
        <w:t xml:space="preserve">the </w:t>
      </w:r>
      <w:r w:rsidR="00FA6C66" w:rsidRPr="00260C4B">
        <w:rPr>
          <w:rFonts w:ascii="Arial" w:hAnsi="Arial" w:cs="Arial"/>
          <w:sz w:val="24"/>
          <w:szCs w:val="24"/>
        </w:rPr>
        <w:t xml:space="preserve">SPA/Police Scotland, for instance recovery </w:t>
      </w:r>
      <w:r>
        <w:rPr>
          <w:rFonts w:ascii="Arial" w:hAnsi="Arial" w:cs="Arial"/>
          <w:sz w:val="24"/>
          <w:szCs w:val="24"/>
        </w:rPr>
        <w:tab/>
      </w:r>
      <w:r w:rsidR="00FA6C66" w:rsidRPr="00260C4B">
        <w:rPr>
          <w:rFonts w:ascii="Arial" w:hAnsi="Arial" w:cs="Arial"/>
          <w:sz w:val="24"/>
          <w:szCs w:val="24"/>
        </w:rPr>
        <w:t>drivers or undertakers, more caution must be exercised</w:t>
      </w:r>
      <w:r w:rsidR="00404107">
        <w:rPr>
          <w:rFonts w:ascii="Arial" w:hAnsi="Arial" w:cs="Arial"/>
          <w:sz w:val="24"/>
          <w:szCs w:val="24"/>
        </w:rPr>
        <w:t xml:space="preserve"> given the environment where </w:t>
      </w:r>
      <w:r w:rsidR="00404107">
        <w:rPr>
          <w:rFonts w:ascii="Arial" w:hAnsi="Arial" w:cs="Arial"/>
          <w:sz w:val="24"/>
          <w:szCs w:val="24"/>
        </w:rPr>
        <w:tab/>
        <w:t>such personnel will be working</w:t>
      </w:r>
      <w:r w:rsidR="007B5087" w:rsidRPr="00260C4B">
        <w:rPr>
          <w:rFonts w:ascii="Arial" w:hAnsi="Arial" w:cs="Arial"/>
          <w:sz w:val="24"/>
          <w:szCs w:val="24"/>
        </w:rPr>
        <w:t xml:space="preserve">. </w:t>
      </w:r>
      <w:r w:rsidR="00246EDB" w:rsidRPr="00260C4B">
        <w:rPr>
          <w:rFonts w:ascii="Arial" w:hAnsi="Arial" w:cs="Arial"/>
          <w:sz w:val="24"/>
          <w:szCs w:val="24"/>
        </w:rPr>
        <w:t xml:space="preserve"> </w:t>
      </w:r>
    </w:p>
    <w:p w14:paraId="11BE0E1B" w14:textId="189A301B" w:rsidR="00893F7A" w:rsidRPr="00260C4B" w:rsidRDefault="004474FC" w:rsidP="00B5434D">
      <w:pPr>
        <w:ind w:left="0" w:firstLine="0"/>
        <w:jc w:val="both"/>
        <w:rPr>
          <w:rFonts w:ascii="Arial" w:hAnsi="Arial" w:cs="Arial"/>
          <w:sz w:val="24"/>
          <w:szCs w:val="24"/>
        </w:rPr>
      </w:pPr>
      <w:r>
        <w:rPr>
          <w:rFonts w:ascii="Arial" w:hAnsi="Arial" w:cs="Arial"/>
          <w:sz w:val="24"/>
          <w:szCs w:val="24"/>
        </w:rPr>
        <w:tab/>
      </w:r>
      <w:r w:rsidR="00B3530F" w:rsidRPr="00260C4B">
        <w:rPr>
          <w:rFonts w:ascii="Arial" w:hAnsi="Arial" w:cs="Arial"/>
          <w:sz w:val="24"/>
          <w:szCs w:val="24"/>
        </w:rPr>
        <w:t>When assessing risk,</w:t>
      </w:r>
      <w:r w:rsidR="00180F9A" w:rsidRPr="00260C4B">
        <w:rPr>
          <w:rFonts w:ascii="Arial" w:hAnsi="Arial" w:cs="Arial"/>
          <w:sz w:val="24"/>
          <w:szCs w:val="24"/>
        </w:rPr>
        <w:t xml:space="preserve"> c</w:t>
      </w:r>
      <w:r w:rsidR="00893F7A" w:rsidRPr="00260C4B">
        <w:rPr>
          <w:rFonts w:ascii="Arial" w:hAnsi="Arial" w:cs="Arial"/>
          <w:sz w:val="24"/>
          <w:szCs w:val="24"/>
        </w:rPr>
        <w:t>onsideration should be given to the impact on the app</w:t>
      </w:r>
      <w:r w:rsidR="00B3530F" w:rsidRPr="00260C4B">
        <w:rPr>
          <w:rFonts w:ascii="Arial" w:hAnsi="Arial" w:cs="Arial"/>
          <w:sz w:val="24"/>
          <w:szCs w:val="24"/>
        </w:rPr>
        <w:t xml:space="preserve">licant of </w:t>
      </w:r>
      <w:r>
        <w:rPr>
          <w:rFonts w:ascii="Arial" w:hAnsi="Arial" w:cs="Arial"/>
          <w:sz w:val="24"/>
          <w:szCs w:val="24"/>
        </w:rPr>
        <w:tab/>
      </w:r>
      <w:r w:rsidR="00B3530F" w:rsidRPr="00260C4B">
        <w:rPr>
          <w:rFonts w:ascii="Arial" w:hAnsi="Arial" w:cs="Arial"/>
          <w:sz w:val="24"/>
          <w:szCs w:val="24"/>
        </w:rPr>
        <w:t xml:space="preserve">their vetting clearance being refused. However, this consideration must be weighed </w:t>
      </w:r>
      <w:r>
        <w:rPr>
          <w:rFonts w:ascii="Arial" w:hAnsi="Arial" w:cs="Arial"/>
          <w:sz w:val="24"/>
          <w:szCs w:val="24"/>
        </w:rPr>
        <w:tab/>
      </w:r>
      <w:r w:rsidR="00B3530F" w:rsidRPr="00260C4B">
        <w:rPr>
          <w:rFonts w:ascii="Arial" w:hAnsi="Arial" w:cs="Arial"/>
          <w:sz w:val="24"/>
          <w:szCs w:val="24"/>
        </w:rPr>
        <w:t>against any risk to the public or the SPA/Police Scotland.</w:t>
      </w:r>
      <w:r w:rsidR="00893F7A" w:rsidRPr="00260C4B">
        <w:rPr>
          <w:rFonts w:ascii="Arial" w:hAnsi="Arial" w:cs="Arial"/>
          <w:sz w:val="24"/>
          <w:szCs w:val="24"/>
        </w:rPr>
        <w:tab/>
      </w:r>
    </w:p>
    <w:p w14:paraId="78F11549" w14:textId="6E342F82" w:rsidR="00BF12F7" w:rsidRPr="00260C4B" w:rsidRDefault="004474FC" w:rsidP="00B5434D">
      <w:pPr>
        <w:ind w:left="0" w:firstLine="0"/>
        <w:jc w:val="both"/>
        <w:rPr>
          <w:rFonts w:ascii="Arial" w:hAnsi="Arial" w:cs="Arial"/>
          <w:b/>
          <w:sz w:val="24"/>
          <w:szCs w:val="24"/>
        </w:rPr>
      </w:pPr>
      <w:r>
        <w:rPr>
          <w:rFonts w:ascii="Arial" w:hAnsi="Arial" w:cs="Arial"/>
          <w:b/>
          <w:sz w:val="24"/>
          <w:szCs w:val="24"/>
        </w:rPr>
        <w:tab/>
      </w:r>
      <w:r w:rsidR="00FA6C66" w:rsidRPr="00260C4B">
        <w:rPr>
          <w:rFonts w:ascii="Arial" w:hAnsi="Arial" w:cs="Arial"/>
          <w:b/>
          <w:sz w:val="24"/>
          <w:szCs w:val="24"/>
        </w:rPr>
        <w:t>Recency</w:t>
      </w:r>
    </w:p>
    <w:p w14:paraId="2976E206" w14:textId="31360082" w:rsidR="00BF12F7" w:rsidRPr="00260C4B" w:rsidRDefault="004474FC" w:rsidP="00B5434D">
      <w:pPr>
        <w:ind w:left="0" w:firstLine="0"/>
        <w:jc w:val="both"/>
        <w:rPr>
          <w:rFonts w:ascii="Arial" w:hAnsi="Arial" w:cs="Arial"/>
          <w:sz w:val="24"/>
          <w:szCs w:val="24"/>
        </w:rPr>
      </w:pPr>
      <w:r>
        <w:rPr>
          <w:rFonts w:ascii="Arial" w:hAnsi="Arial" w:cs="Arial"/>
          <w:sz w:val="24"/>
          <w:szCs w:val="24"/>
        </w:rPr>
        <w:tab/>
      </w:r>
      <w:r w:rsidR="00BF12F7" w:rsidRPr="00260C4B">
        <w:rPr>
          <w:rFonts w:ascii="Arial" w:hAnsi="Arial" w:cs="Arial"/>
          <w:sz w:val="24"/>
          <w:szCs w:val="24"/>
        </w:rPr>
        <w:t>H</w:t>
      </w:r>
      <w:r w:rsidR="00FA6C66" w:rsidRPr="00260C4B">
        <w:rPr>
          <w:rFonts w:ascii="Arial" w:hAnsi="Arial" w:cs="Arial"/>
          <w:sz w:val="24"/>
          <w:szCs w:val="24"/>
        </w:rPr>
        <w:t xml:space="preserve">ow much time has passed since the matter took place?  In general terms the risk </w:t>
      </w:r>
      <w:r>
        <w:rPr>
          <w:rFonts w:ascii="Arial" w:hAnsi="Arial" w:cs="Arial"/>
          <w:sz w:val="24"/>
          <w:szCs w:val="24"/>
        </w:rPr>
        <w:tab/>
      </w:r>
      <w:r w:rsidR="00FA6C66" w:rsidRPr="00260C4B">
        <w:rPr>
          <w:rFonts w:ascii="Arial" w:hAnsi="Arial" w:cs="Arial"/>
          <w:sz w:val="24"/>
          <w:szCs w:val="24"/>
        </w:rPr>
        <w:t xml:space="preserve">diminishes with time, though a careful consideration of the gravity of </w:t>
      </w:r>
      <w:r w:rsidR="00334538">
        <w:rPr>
          <w:rFonts w:ascii="Arial" w:hAnsi="Arial" w:cs="Arial"/>
          <w:sz w:val="24"/>
          <w:szCs w:val="24"/>
        </w:rPr>
        <w:t>any</w:t>
      </w:r>
      <w:r w:rsidR="00FA6C66" w:rsidRPr="00260C4B">
        <w:rPr>
          <w:rFonts w:ascii="Arial" w:hAnsi="Arial" w:cs="Arial"/>
          <w:sz w:val="24"/>
          <w:szCs w:val="24"/>
        </w:rPr>
        <w:t xml:space="preserve"> </w:t>
      </w:r>
      <w:r>
        <w:rPr>
          <w:rFonts w:ascii="Arial" w:hAnsi="Arial" w:cs="Arial"/>
          <w:sz w:val="24"/>
          <w:szCs w:val="24"/>
        </w:rPr>
        <w:tab/>
      </w:r>
      <w:r w:rsidR="00FA6C66" w:rsidRPr="00260C4B">
        <w:rPr>
          <w:rFonts w:ascii="Arial" w:hAnsi="Arial" w:cs="Arial"/>
          <w:sz w:val="24"/>
          <w:szCs w:val="24"/>
        </w:rPr>
        <w:t xml:space="preserve">circumstances is also required.  </w:t>
      </w:r>
    </w:p>
    <w:p w14:paraId="0EF722CD" w14:textId="7DEA9ECF" w:rsidR="00FA6C66" w:rsidRPr="00260C4B" w:rsidRDefault="004474FC" w:rsidP="00B5434D">
      <w:pPr>
        <w:ind w:left="0" w:firstLine="0"/>
        <w:jc w:val="both"/>
        <w:rPr>
          <w:rFonts w:ascii="Arial" w:hAnsi="Arial" w:cs="Arial"/>
          <w:sz w:val="24"/>
          <w:szCs w:val="24"/>
        </w:rPr>
      </w:pPr>
      <w:r>
        <w:rPr>
          <w:rFonts w:ascii="Arial" w:hAnsi="Arial" w:cs="Arial"/>
          <w:sz w:val="24"/>
          <w:szCs w:val="24"/>
        </w:rPr>
        <w:tab/>
      </w:r>
      <w:r w:rsidR="00BF12F7" w:rsidRPr="00260C4B">
        <w:rPr>
          <w:rFonts w:ascii="Arial" w:hAnsi="Arial" w:cs="Arial"/>
          <w:sz w:val="24"/>
          <w:szCs w:val="24"/>
        </w:rPr>
        <w:t>T</w:t>
      </w:r>
      <w:r w:rsidR="00FA6C66" w:rsidRPr="00260C4B">
        <w:rPr>
          <w:rFonts w:ascii="Arial" w:hAnsi="Arial" w:cs="Arial"/>
          <w:sz w:val="24"/>
          <w:szCs w:val="24"/>
        </w:rPr>
        <w:t xml:space="preserve">he age of the applicant at the time of the incident is </w:t>
      </w:r>
      <w:r w:rsidR="001F6463" w:rsidRPr="00260C4B">
        <w:rPr>
          <w:rFonts w:ascii="Arial" w:hAnsi="Arial" w:cs="Arial"/>
          <w:sz w:val="24"/>
          <w:szCs w:val="24"/>
        </w:rPr>
        <w:t xml:space="preserve">also </w:t>
      </w:r>
      <w:r w:rsidR="00FA6C66" w:rsidRPr="00260C4B">
        <w:rPr>
          <w:rFonts w:ascii="Arial" w:hAnsi="Arial" w:cs="Arial"/>
          <w:sz w:val="24"/>
          <w:szCs w:val="24"/>
        </w:rPr>
        <w:t xml:space="preserve">a consideration.  An </w:t>
      </w:r>
      <w:r>
        <w:rPr>
          <w:rFonts w:ascii="Arial" w:hAnsi="Arial" w:cs="Arial"/>
          <w:sz w:val="24"/>
          <w:szCs w:val="24"/>
        </w:rPr>
        <w:tab/>
      </w:r>
      <w:r w:rsidR="00FA6C66" w:rsidRPr="00260C4B">
        <w:rPr>
          <w:rFonts w:ascii="Arial" w:hAnsi="Arial" w:cs="Arial"/>
          <w:sz w:val="24"/>
          <w:szCs w:val="24"/>
        </w:rPr>
        <w:t>offence committed as a juvenile</w:t>
      </w:r>
      <w:r w:rsidR="00180F9A" w:rsidRPr="00260C4B">
        <w:rPr>
          <w:rFonts w:ascii="Arial" w:hAnsi="Arial" w:cs="Arial"/>
          <w:sz w:val="24"/>
          <w:szCs w:val="24"/>
        </w:rPr>
        <w:t xml:space="preserve"> m</w:t>
      </w:r>
      <w:r w:rsidR="00EB433F" w:rsidRPr="00260C4B">
        <w:rPr>
          <w:rFonts w:ascii="Arial" w:hAnsi="Arial" w:cs="Arial"/>
          <w:sz w:val="24"/>
          <w:szCs w:val="24"/>
        </w:rPr>
        <w:t>ight</w:t>
      </w:r>
      <w:r w:rsidR="00FA6C66" w:rsidRPr="00260C4B">
        <w:rPr>
          <w:rFonts w:ascii="Arial" w:hAnsi="Arial" w:cs="Arial"/>
          <w:sz w:val="24"/>
          <w:szCs w:val="24"/>
        </w:rPr>
        <w:t xml:space="preserve"> be </w:t>
      </w:r>
      <w:r w:rsidR="00EB433F" w:rsidRPr="00260C4B">
        <w:rPr>
          <w:rFonts w:ascii="Arial" w:hAnsi="Arial" w:cs="Arial"/>
          <w:sz w:val="24"/>
          <w:szCs w:val="24"/>
        </w:rPr>
        <w:t>assessed as posing less risk</w:t>
      </w:r>
      <w:r w:rsidR="00FA6C66" w:rsidRPr="00260C4B">
        <w:rPr>
          <w:rFonts w:ascii="Arial" w:hAnsi="Arial" w:cs="Arial"/>
          <w:sz w:val="24"/>
          <w:szCs w:val="24"/>
        </w:rPr>
        <w:t xml:space="preserve"> than one </w:t>
      </w:r>
      <w:r>
        <w:rPr>
          <w:rFonts w:ascii="Arial" w:hAnsi="Arial" w:cs="Arial"/>
          <w:sz w:val="24"/>
          <w:szCs w:val="24"/>
        </w:rPr>
        <w:tab/>
      </w:r>
      <w:r w:rsidR="00FA6C66" w:rsidRPr="00260C4B">
        <w:rPr>
          <w:rFonts w:ascii="Arial" w:hAnsi="Arial" w:cs="Arial"/>
          <w:sz w:val="24"/>
          <w:szCs w:val="24"/>
        </w:rPr>
        <w:t>committed as an adult.</w:t>
      </w:r>
      <w:r w:rsidR="001F6463" w:rsidRPr="00260C4B">
        <w:rPr>
          <w:rFonts w:ascii="Arial" w:hAnsi="Arial" w:cs="Arial"/>
          <w:sz w:val="24"/>
          <w:szCs w:val="24"/>
        </w:rPr>
        <w:t xml:space="preserve"> As before, a careful consideration of the gravity of the </w:t>
      </w:r>
      <w:r>
        <w:rPr>
          <w:rFonts w:ascii="Arial" w:hAnsi="Arial" w:cs="Arial"/>
          <w:sz w:val="24"/>
          <w:szCs w:val="24"/>
        </w:rPr>
        <w:tab/>
      </w:r>
      <w:r w:rsidR="00B3530F" w:rsidRPr="00260C4B">
        <w:rPr>
          <w:rFonts w:ascii="Arial" w:hAnsi="Arial" w:cs="Arial"/>
          <w:sz w:val="24"/>
          <w:szCs w:val="24"/>
        </w:rPr>
        <w:t xml:space="preserve">circumstances is also required. </w:t>
      </w:r>
    </w:p>
    <w:p w14:paraId="6596BA30" w14:textId="2CDB5EAA" w:rsidR="00BF12F7" w:rsidRPr="00260C4B" w:rsidRDefault="004474FC" w:rsidP="00B5434D">
      <w:pPr>
        <w:ind w:left="0" w:firstLine="0"/>
        <w:jc w:val="both"/>
        <w:rPr>
          <w:rFonts w:ascii="Arial" w:hAnsi="Arial" w:cs="Arial"/>
          <w:b/>
          <w:sz w:val="24"/>
          <w:szCs w:val="24"/>
        </w:rPr>
      </w:pPr>
      <w:r>
        <w:rPr>
          <w:rFonts w:ascii="Arial" w:hAnsi="Arial" w:cs="Arial"/>
          <w:b/>
          <w:sz w:val="24"/>
          <w:szCs w:val="24"/>
        </w:rPr>
        <w:tab/>
      </w:r>
      <w:r w:rsidR="00246EDB" w:rsidRPr="00260C4B">
        <w:rPr>
          <w:rFonts w:ascii="Arial" w:hAnsi="Arial" w:cs="Arial"/>
          <w:b/>
          <w:sz w:val="24"/>
          <w:szCs w:val="24"/>
        </w:rPr>
        <w:t>Frequency</w:t>
      </w:r>
    </w:p>
    <w:p w14:paraId="2EC79A4D" w14:textId="211B5082" w:rsidR="007B5087" w:rsidRPr="00260C4B" w:rsidRDefault="004474FC" w:rsidP="00B5434D">
      <w:pPr>
        <w:ind w:left="0" w:firstLine="0"/>
        <w:jc w:val="both"/>
        <w:rPr>
          <w:rFonts w:ascii="Arial" w:hAnsi="Arial" w:cs="Arial"/>
          <w:sz w:val="24"/>
          <w:szCs w:val="24"/>
        </w:rPr>
      </w:pPr>
      <w:r>
        <w:rPr>
          <w:rFonts w:ascii="Arial" w:hAnsi="Arial" w:cs="Arial"/>
          <w:sz w:val="24"/>
          <w:szCs w:val="24"/>
        </w:rPr>
        <w:tab/>
      </w:r>
      <w:r w:rsidR="00605E36" w:rsidRPr="00260C4B">
        <w:rPr>
          <w:rFonts w:ascii="Arial" w:hAnsi="Arial" w:cs="Arial"/>
          <w:sz w:val="24"/>
          <w:szCs w:val="24"/>
        </w:rPr>
        <w:t xml:space="preserve">How </w:t>
      </w:r>
      <w:r w:rsidR="00D3464F" w:rsidRPr="00260C4B">
        <w:rPr>
          <w:rFonts w:ascii="Arial" w:hAnsi="Arial" w:cs="Arial"/>
          <w:sz w:val="24"/>
          <w:szCs w:val="24"/>
        </w:rPr>
        <w:t>frequent is any offending behaviour or other</w:t>
      </w:r>
      <w:r w:rsidR="00605E36" w:rsidRPr="00260C4B">
        <w:rPr>
          <w:rFonts w:ascii="Arial" w:hAnsi="Arial" w:cs="Arial"/>
          <w:sz w:val="24"/>
          <w:szCs w:val="24"/>
        </w:rPr>
        <w:t xml:space="preserve"> adverse information? </w:t>
      </w:r>
      <w:r w:rsidR="00BF12F7" w:rsidRPr="00260C4B">
        <w:rPr>
          <w:rFonts w:ascii="Arial" w:hAnsi="Arial" w:cs="Arial"/>
          <w:sz w:val="24"/>
          <w:szCs w:val="24"/>
        </w:rPr>
        <w:t>I</w:t>
      </w:r>
      <w:r w:rsidR="00246EDB" w:rsidRPr="00260C4B">
        <w:rPr>
          <w:rFonts w:ascii="Arial" w:hAnsi="Arial" w:cs="Arial"/>
          <w:sz w:val="24"/>
          <w:szCs w:val="24"/>
        </w:rPr>
        <w:t xml:space="preserve">n some </w:t>
      </w:r>
      <w:r>
        <w:rPr>
          <w:rFonts w:ascii="Arial" w:hAnsi="Arial" w:cs="Arial"/>
          <w:sz w:val="24"/>
          <w:szCs w:val="24"/>
        </w:rPr>
        <w:tab/>
      </w:r>
      <w:r w:rsidR="00246EDB" w:rsidRPr="00260C4B">
        <w:rPr>
          <w:rFonts w:ascii="Arial" w:hAnsi="Arial" w:cs="Arial"/>
          <w:sz w:val="24"/>
          <w:szCs w:val="24"/>
        </w:rPr>
        <w:t xml:space="preserve">cases it might be reasonable to view information linked to an isolated incident less </w:t>
      </w:r>
      <w:r>
        <w:rPr>
          <w:rFonts w:ascii="Arial" w:hAnsi="Arial" w:cs="Arial"/>
          <w:sz w:val="24"/>
          <w:szCs w:val="24"/>
        </w:rPr>
        <w:tab/>
      </w:r>
      <w:r w:rsidR="00246EDB" w:rsidRPr="00260C4B">
        <w:rPr>
          <w:rFonts w:ascii="Arial" w:hAnsi="Arial" w:cs="Arial"/>
          <w:sz w:val="24"/>
          <w:szCs w:val="24"/>
        </w:rPr>
        <w:t xml:space="preserve">seriously than information linked to a series of </w:t>
      </w:r>
      <w:r w:rsidR="001B1234" w:rsidRPr="00260C4B">
        <w:rPr>
          <w:rFonts w:ascii="Arial" w:hAnsi="Arial" w:cs="Arial"/>
          <w:sz w:val="24"/>
          <w:szCs w:val="24"/>
        </w:rPr>
        <w:t>incidents</w:t>
      </w:r>
      <w:r w:rsidR="00246EDB" w:rsidRPr="00260C4B">
        <w:rPr>
          <w:rFonts w:ascii="Arial" w:hAnsi="Arial" w:cs="Arial"/>
          <w:sz w:val="24"/>
          <w:szCs w:val="24"/>
        </w:rPr>
        <w:t xml:space="preserve">. </w:t>
      </w:r>
      <w:r w:rsidR="007B5087" w:rsidRPr="00260C4B">
        <w:rPr>
          <w:rFonts w:ascii="Arial" w:hAnsi="Arial" w:cs="Arial"/>
          <w:sz w:val="24"/>
          <w:szCs w:val="24"/>
        </w:rPr>
        <w:t xml:space="preserve">Frequent offending is likely </w:t>
      </w:r>
      <w:r>
        <w:rPr>
          <w:rFonts w:ascii="Arial" w:hAnsi="Arial" w:cs="Arial"/>
          <w:sz w:val="24"/>
          <w:szCs w:val="24"/>
        </w:rPr>
        <w:tab/>
      </w:r>
      <w:r w:rsidR="007B5087" w:rsidRPr="00260C4B">
        <w:rPr>
          <w:rFonts w:ascii="Arial" w:hAnsi="Arial" w:cs="Arial"/>
          <w:sz w:val="24"/>
          <w:szCs w:val="24"/>
        </w:rPr>
        <w:t xml:space="preserve">to indicate a disregard for the law and is a substantial risk factor. This should be </w:t>
      </w:r>
      <w:r>
        <w:rPr>
          <w:rFonts w:ascii="Arial" w:hAnsi="Arial" w:cs="Arial"/>
          <w:sz w:val="24"/>
          <w:szCs w:val="24"/>
        </w:rPr>
        <w:tab/>
      </w:r>
      <w:r w:rsidR="007B5087" w:rsidRPr="00260C4B">
        <w:rPr>
          <w:rFonts w:ascii="Arial" w:hAnsi="Arial" w:cs="Arial"/>
          <w:sz w:val="24"/>
          <w:szCs w:val="24"/>
        </w:rPr>
        <w:t xml:space="preserve">considered alongside the recency of any offending conduct. </w:t>
      </w:r>
    </w:p>
    <w:p w14:paraId="0252C30B" w14:textId="1692C107" w:rsidR="00246EDB" w:rsidRPr="00260C4B" w:rsidRDefault="004474FC" w:rsidP="00B5434D">
      <w:pPr>
        <w:ind w:left="0" w:firstLine="0"/>
        <w:jc w:val="both"/>
        <w:rPr>
          <w:rFonts w:ascii="Arial" w:hAnsi="Arial" w:cs="Arial"/>
          <w:sz w:val="24"/>
          <w:szCs w:val="24"/>
        </w:rPr>
      </w:pPr>
      <w:r>
        <w:rPr>
          <w:rFonts w:ascii="Arial" w:hAnsi="Arial" w:cs="Arial"/>
          <w:sz w:val="24"/>
          <w:szCs w:val="24"/>
        </w:rPr>
        <w:tab/>
      </w:r>
      <w:r w:rsidR="007B5087" w:rsidRPr="00260C4B">
        <w:rPr>
          <w:rFonts w:ascii="Arial" w:hAnsi="Arial" w:cs="Arial"/>
          <w:sz w:val="24"/>
          <w:szCs w:val="24"/>
        </w:rPr>
        <w:t>It should be noted that a</w:t>
      </w:r>
      <w:r w:rsidR="00246EDB" w:rsidRPr="00260C4B">
        <w:rPr>
          <w:rFonts w:ascii="Arial" w:hAnsi="Arial" w:cs="Arial"/>
          <w:sz w:val="24"/>
          <w:szCs w:val="24"/>
        </w:rPr>
        <w:t xml:space="preserve"> single inciden</w:t>
      </w:r>
      <w:r w:rsidR="007B5087" w:rsidRPr="00260C4B">
        <w:rPr>
          <w:rFonts w:ascii="Arial" w:hAnsi="Arial" w:cs="Arial"/>
          <w:sz w:val="24"/>
          <w:szCs w:val="24"/>
        </w:rPr>
        <w:t xml:space="preserve">ce </w:t>
      </w:r>
      <w:r w:rsidR="00246EDB" w:rsidRPr="00260C4B">
        <w:rPr>
          <w:rFonts w:ascii="Arial" w:hAnsi="Arial" w:cs="Arial"/>
          <w:sz w:val="24"/>
          <w:szCs w:val="24"/>
        </w:rPr>
        <w:t xml:space="preserve">of sufficient gravity </w:t>
      </w:r>
      <w:r w:rsidR="007B5087" w:rsidRPr="00260C4B">
        <w:rPr>
          <w:rFonts w:ascii="Arial" w:hAnsi="Arial" w:cs="Arial"/>
          <w:sz w:val="24"/>
          <w:szCs w:val="24"/>
        </w:rPr>
        <w:t xml:space="preserve">might </w:t>
      </w:r>
      <w:r w:rsidR="00246EDB" w:rsidRPr="00260C4B">
        <w:rPr>
          <w:rFonts w:ascii="Arial" w:hAnsi="Arial" w:cs="Arial"/>
          <w:sz w:val="24"/>
          <w:szCs w:val="24"/>
        </w:rPr>
        <w:t xml:space="preserve">indicate that a </w:t>
      </w:r>
      <w:r>
        <w:rPr>
          <w:rFonts w:ascii="Arial" w:hAnsi="Arial" w:cs="Arial"/>
          <w:sz w:val="24"/>
          <w:szCs w:val="24"/>
        </w:rPr>
        <w:tab/>
      </w:r>
      <w:r w:rsidR="00246EDB" w:rsidRPr="00260C4B">
        <w:rPr>
          <w:rFonts w:ascii="Arial" w:hAnsi="Arial" w:cs="Arial"/>
          <w:sz w:val="24"/>
          <w:szCs w:val="24"/>
        </w:rPr>
        <w:t>refusal is appropriate.</w:t>
      </w:r>
    </w:p>
    <w:p w14:paraId="56954E72" w14:textId="1703F6A6" w:rsidR="00B31AC2" w:rsidRPr="00260C4B" w:rsidRDefault="004474FC" w:rsidP="00B5434D">
      <w:pPr>
        <w:ind w:left="0" w:firstLine="0"/>
        <w:jc w:val="both"/>
        <w:rPr>
          <w:rFonts w:ascii="Arial" w:hAnsi="Arial" w:cs="Arial"/>
          <w:b/>
          <w:sz w:val="24"/>
          <w:szCs w:val="24"/>
        </w:rPr>
      </w:pPr>
      <w:r>
        <w:rPr>
          <w:rFonts w:ascii="Arial" w:hAnsi="Arial" w:cs="Arial"/>
          <w:b/>
          <w:sz w:val="24"/>
          <w:szCs w:val="24"/>
        </w:rPr>
        <w:tab/>
      </w:r>
      <w:r w:rsidR="00246EDB" w:rsidRPr="00260C4B">
        <w:rPr>
          <w:rFonts w:ascii="Arial" w:hAnsi="Arial" w:cs="Arial"/>
          <w:b/>
          <w:sz w:val="24"/>
          <w:szCs w:val="24"/>
        </w:rPr>
        <w:t>Gravity</w:t>
      </w:r>
    </w:p>
    <w:p w14:paraId="6D39DE43" w14:textId="13D63D69" w:rsidR="00246EDB" w:rsidRPr="00260C4B" w:rsidRDefault="004474FC" w:rsidP="00B5434D">
      <w:pPr>
        <w:ind w:left="0" w:firstLine="0"/>
        <w:jc w:val="both"/>
        <w:rPr>
          <w:rFonts w:ascii="Arial" w:hAnsi="Arial" w:cs="Arial"/>
          <w:sz w:val="24"/>
          <w:szCs w:val="24"/>
        </w:rPr>
      </w:pPr>
      <w:r>
        <w:rPr>
          <w:rFonts w:ascii="Arial" w:hAnsi="Arial" w:cs="Arial"/>
          <w:sz w:val="24"/>
          <w:szCs w:val="24"/>
        </w:rPr>
        <w:tab/>
      </w:r>
      <w:r w:rsidR="00B31AC2" w:rsidRPr="00260C4B">
        <w:rPr>
          <w:rFonts w:ascii="Arial" w:hAnsi="Arial" w:cs="Arial"/>
          <w:sz w:val="24"/>
          <w:szCs w:val="24"/>
        </w:rPr>
        <w:t>H</w:t>
      </w:r>
      <w:r w:rsidR="00246EDB" w:rsidRPr="00260C4B">
        <w:rPr>
          <w:rFonts w:ascii="Arial" w:hAnsi="Arial" w:cs="Arial"/>
          <w:sz w:val="24"/>
          <w:szCs w:val="24"/>
        </w:rPr>
        <w:t xml:space="preserve">ow serious was the matter?  </w:t>
      </w:r>
      <w:r w:rsidR="005C3A92" w:rsidRPr="00260C4B">
        <w:rPr>
          <w:rFonts w:ascii="Arial" w:hAnsi="Arial" w:cs="Arial"/>
          <w:sz w:val="24"/>
          <w:szCs w:val="24"/>
        </w:rPr>
        <w:t xml:space="preserve">A range of factors will be considered when assessing </w:t>
      </w:r>
      <w:r>
        <w:rPr>
          <w:rFonts w:ascii="Arial" w:hAnsi="Arial" w:cs="Arial"/>
          <w:sz w:val="24"/>
          <w:szCs w:val="24"/>
        </w:rPr>
        <w:tab/>
      </w:r>
      <w:r w:rsidR="005C3A92" w:rsidRPr="00260C4B">
        <w:rPr>
          <w:rFonts w:ascii="Arial" w:hAnsi="Arial" w:cs="Arial"/>
          <w:sz w:val="24"/>
          <w:szCs w:val="24"/>
        </w:rPr>
        <w:t>the gravity of any adverse information found. These might include:</w:t>
      </w:r>
    </w:p>
    <w:p w14:paraId="3EBC0DDF" w14:textId="1CFE9A0C" w:rsidR="003C1971" w:rsidRPr="00260C4B" w:rsidRDefault="004474FC" w:rsidP="00B5434D">
      <w:pPr>
        <w:ind w:left="0" w:firstLine="0"/>
        <w:jc w:val="both"/>
        <w:rPr>
          <w:rFonts w:ascii="Arial" w:hAnsi="Arial" w:cs="Arial"/>
          <w:sz w:val="24"/>
          <w:szCs w:val="24"/>
        </w:rPr>
      </w:pPr>
      <w:r>
        <w:rPr>
          <w:rFonts w:ascii="Arial" w:hAnsi="Arial" w:cs="Arial"/>
          <w:sz w:val="24"/>
          <w:szCs w:val="24"/>
        </w:rPr>
        <w:tab/>
      </w:r>
      <w:r w:rsidR="003C1971" w:rsidRPr="00260C4B">
        <w:rPr>
          <w:rFonts w:ascii="Arial" w:hAnsi="Arial" w:cs="Arial"/>
          <w:sz w:val="24"/>
          <w:szCs w:val="24"/>
        </w:rPr>
        <w:t>W</w:t>
      </w:r>
      <w:r w:rsidR="00AF3C77" w:rsidRPr="00260C4B">
        <w:rPr>
          <w:rFonts w:ascii="Arial" w:hAnsi="Arial" w:cs="Arial"/>
          <w:sz w:val="24"/>
          <w:szCs w:val="24"/>
        </w:rPr>
        <w:t xml:space="preserve">hat was the level of any </w:t>
      </w:r>
      <w:r w:rsidR="003C1971" w:rsidRPr="00260C4B">
        <w:rPr>
          <w:rFonts w:ascii="Arial" w:hAnsi="Arial" w:cs="Arial"/>
          <w:sz w:val="24"/>
          <w:szCs w:val="24"/>
        </w:rPr>
        <w:t>violence involved?</w:t>
      </w:r>
    </w:p>
    <w:p w14:paraId="60109F9B" w14:textId="6E687AF9" w:rsidR="00246EDB" w:rsidRPr="00260C4B" w:rsidRDefault="004474FC" w:rsidP="00B5434D">
      <w:pPr>
        <w:ind w:left="0" w:firstLine="0"/>
        <w:jc w:val="both"/>
        <w:rPr>
          <w:rFonts w:ascii="Arial" w:hAnsi="Arial" w:cs="Arial"/>
          <w:sz w:val="24"/>
          <w:szCs w:val="24"/>
        </w:rPr>
      </w:pPr>
      <w:r>
        <w:rPr>
          <w:rFonts w:ascii="Arial" w:hAnsi="Arial" w:cs="Arial"/>
          <w:sz w:val="24"/>
          <w:szCs w:val="24"/>
        </w:rPr>
        <w:tab/>
      </w:r>
      <w:r w:rsidR="00246EDB" w:rsidRPr="00260C4B">
        <w:rPr>
          <w:rFonts w:ascii="Arial" w:hAnsi="Arial" w:cs="Arial"/>
          <w:sz w:val="24"/>
          <w:szCs w:val="24"/>
        </w:rPr>
        <w:t>What was the likely impact on the victim?</w:t>
      </w:r>
    </w:p>
    <w:p w14:paraId="78C7F378" w14:textId="3942A0A3" w:rsidR="00246EDB" w:rsidRPr="00260C4B" w:rsidRDefault="004474FC" w:rsidP="00B5434D">
      <w:pPr>
        <w:ind w:left="0" w:firstLine="0"/>
        <w:jc w:val="both"/>
        <w:rPr>
          <w:rFonts w:ascii="Arial" w:hAnsi="Arial" w:cs="Arial"/>
          <w:sz w:val="24"/>
          <w:szCs w:val="24"/>
        </w:rPr>
      </w:pPr>
      <w:r>
        <w:rPr>
          <w:rFonts w:ascii="Arial" w:hAnsi="Arial" w:cs="Arial"/>
          <w:sz w:val="24"/>
          <w:szCs w:val="24"/>
        </w:rPr>
        <w:tab/>
      </w:r>
      <w:r w:rsidR="00246EDB" w:rsidRPr="00260C4B">
        <w:rPr>
          <w:rFonts w:ascii="Arial" w:hAnsi="Arial" w:cs="Arial"/>
          <w:sz w:val="24"/>
          <w:szCs w:val="24"/>
        </w:rPr>
        <w:t>Was the victim vulnerable?</w:t>
      </w:r>
    </w:p>
    <w:p w14:paraId="202BAA36" w14:textId="4C19628F" w:rsidR="003C1971" w:rsidRPr="00260C4B" w:rsidRDefault="004474FC" w:rsidP="00B5434D">
      <w:pPr>
        <w:ind w:left="0" w:firstLine="0"/>
        <w:jc w:val="both"/>
        <w:rPr>
          <w:rFonts w:ascii="Arial" w:hAnsi="Arial" w:cs="Arial"/>
          <w:sz w:val="24"/>
          <w:szCs w:val="24"/>
        </w:rPr>
      </w:pPr>
      <w:r>
        <w:rPr>
          <w:rFonts w:ascii="Arial" w:hAnsi="Arial" w:cs="Arial"/>
          <w:sz w:val="24"/>
          <w:szCs w:val="24"/>
        </w:rPr>
        <w:lastRenderedPageBreak/>
        <w:tab/>
      </w:r>
      <w:r w:rsidR="00246EDB" w:rsidRPr="00260C4B">
        <w:rPr>
          <w:rFonts w:ascii="Arial" w:hAnsi="Arial" w:cs="Arial"/>
          <w:sz w:val="24"/>
          <w:szCs w:val="24"/>
        </w:rPr>
        <w:t>W</w:t>
      </w:r>
      <w:r w:rsidR="00F36308" w:rsidRPr="00260C4B">
        <w:rPr>
          <w:rFonts w:ascii="Arial" w:hAnsi="Arial" w:cs="Arial"/>
          <w:sz w:val="24"/>
          <w:szCs w:val="24"/>
        </w:rPr>
        <w:t xml:space="preserve">as </w:t>
      </w:r>
      <w:r w:rsidR="003C1971" w:rsidRPr="00260C4B">
        <w:rPr>
          <w:rFonts w:ascii="Arial" w:hAnsi="Arial" w:cs="Arial"/>
          <w:sz w:val="24"/>
          <w:szCs w:val="24"/>
        </w:rPr>
        <w:t>dishonesty involved?</w:t>
      </w:r>
    </w:p>
    <w:p w14:paraId="1E8ED071" w14:textId="04E6DD85" w:rsidR="00F36308" w:rsidRPr="00260C4B" w:rsidRDefault="004474FC" w:rsidP="00B5434D">
      <w:pPr>
        <w:ind w:left="0" w:firstLine="0"/>
        <w:jc w:val="both"/>
        <w:rPr>
          <w:rFonts w:ascii="Arial" w:hAnsi="Arial" w:cs="Arial"/>
          <w:sz w:val="24"/>
          <w:szCs w:val="24"/>
        </w:rPr>
      </w:pPr>
      <w:r>
        <w:rPr>
          <w:rFonts w:ascii="Arial" w:hAnsi="Arial" w:cs="Arial"/>
          <w:sz w:val="24"/>
          <w:szCs w:val="24"/>
        </w:rPr>
        <w:tab/>
      </w:r>
      <w:r w:rsidR="003C1971" w:rsidRPr="00260C4B">
        <w:rPr>
          <w:rFonts w:ascii="Arial" w:hAnsi="Arial" w:cs="Arial"/>
          <w:sz w:val="24"/>
          <w:szCs w:val="24"/>
        </w:rPr>
        <w:t>Was there a breach</w:t>
      </w:r>
      <w:r w:rsidR="00F36308" w:rsidRPr="00260C4B">
        <w:rPr>
          <w:rFonts w:ascii="Arial" w:hAnsi="Arial" w:cs="Arial"/>
          <w:sz w:val="24"/>
          <w:szCs w:val="24"/>
        </w:rPr>
        <w:t xml:space="preserve"> </w:t>
      </w:r>
      <w:r w:rsidR="00822FFD" w:rsidRPr="00260C4B">
        <w:rPr>
          <w:rFonts w:ascii="Arial" w:hAnsi="Arial" w:cs="Arial"/>
          <w:sz w:val="24"/>
          <w:szCs w:val="24"/>
        </w:rPr>
        <w:t xml:space="preserve">of </w:t>
      </w:r>
      <w:r w:rsidR="00F36308" w:rsidRPr="00260C4B">
        <w:rPr>
          <w:rFonts w:ascii="Arial" w:hAnsi="Arial" w:cs="Arial"/>
          <w:sz w:val="24"/>
          <w:szCs w:val="24"/>
        </w:rPr>
        <w:t>trust</w:t>
      </w:r>
      <w:r w:rsidR="00794341" w:rsidRPr="00260C4B">
        <w:rPr>
          <w:rFonts w:ascii="Arial" w:hAnsi="Arial" w:cs="Arial"/>
          <w:sz w:val="24"/>
          <w:szCs w:val="24"/>
        </w:rPr>
        <w:t>/misconduct in a position of authority</w:t>
      </w:r>
      <w:r w:rsidR="00822FFD" w:rsidRPr="00260C4B">
        <w:rPr>
          <w:rFonts w:ascii="Arial" w:hAnsi="Arial" w:cs="Arial"/>
          <w:sz w:val="24"/>
          <w:szCs w:val="24"/>
        </w:rPr>
        <w:t>?</w:t>
      </w:r>
    </w:p>
    <w:p w14:paraId="4D2A8BFD" w14:textId="27CCFB6E" w:rsidR="00246EDB" w:rsidRPr="00260C4B" w:rsidRDefault="004474FC" w:rsidP="00B5434D">
      <w:pPr>
        <w:ind w:left="0" w:firstLine="0"/>
        <w:jc w:val="both"/>
        <w:rPr>
          <w:rFonts w:ascii="Arial" w:hAnsi="Arial" w:cs="Arial"/>
          <w:sz w:val="24"/>
          <w:szCs w:val="24"/>
        </w:rPr>
      </w:pPr>
      <w:r>
        <w:rPr>
          <w:rFonts w:ascii="Arial" w:hAnsi="Arial" w:cs="Arial"/>
          <w:sz w:val="24"/>
          <w:szCs w:val="24"/>
        </w:rPr>
        <w:tab/>
      </w:r>
      <w:r w:rsidR="00246EDB" w:rsidRPr="00260C4B">
        <w:rPr>
          <w:rFonts w:ascii="Arial" w:hAnsi="Arial" w:cs="Arial"/>
          <w:sz w:val="24"/>
          <w:szCs w:val="24"/>
        </w:rPr>
        <w:t>What was the value of any items stolen?</w:t>
      </w:r>
    </w:p>
    <w:p w14:paraId="652E9ADB" w14:textId="7296B65E" w:rsidR="00CF041F" w:rsidRPr="00260C4B" w:rsidRDefault="004474FC" w:rsidP="00B5434D">
      <w:pPr>
        <w:ind w:left="0" w:firstLine="0"/>
        <w:jc w:val="both"/>
        <w:rPr>
          <w:rFonts w:ascii="Arial" w:hAnsi="Arial" w:cs="Arial"/>
          <w:sz w:val="24"/>
          <w:szCs w:val="24"/>
        </w:rPr>
      </w:pPr>
      <w:r>
        <w:rPr>
          <w:rFonts w:ascii="Arial" w:hAnsi="Arial" w:cs="Arial"/>
          <w:sz w:val="24"/>
          <w:szCs w:val="24"/>
        </w:rPr>
        <w:tab/>
      </w:r>
      <w:r w:rsidR="00CF041F" w:rsidRPr="00260C4B">
        <w:rPr>
          <w:rFonts w:ascii="Arial" w:hAnsi="Arial" w:cs="Arial"/>
          <w:sz w:val="24"/>
          <w:szCs w:val="24"/>
        </w:rPr>
        <w:t>Was there a disregard for judicial sanctions (offences on bail</w:t>
      </w:r>
      <w:r w:rsidR="002B28AA">
        <w:rPr>
          <w:rFonts w:ascii="Arial" w:hAnsi="Arial" w:cs="Arial"/>
          <w:sz w:val="24"/>
          <w:szCs w:val="24"/>
        </w:rPr>
        <w:t>,</w:t>
      </w:r>
      <w:r w:rsidR="00CF041F" w:rsidRPr="00260C4B">
        <w:rPr>
          <w:rFonts w:ascii="Arial" w:hAnsi="Arial" w:cs="Arial"/>
          <w:sz w:val="24"/>
          <w:szCs w:val="24"/>
        </w:rPr>
        <w:t xml:space="preserve"> disqualified driving </w:t>
      </w:r>
      <w:r>
        <w:rPr>
          <w:rFonts w:ascii="Arial" w:hAnsi="Arial" w:cs="Arial"/>
          <w:sz w:val="24"/>
          <w:szCs w:val="24"/>
        </w:rPr>
        <w:tab/>
      </w:r>
      <w:r w:rsidR="00CF041F" w:rsidRPr="00260C4B">
        <w:rPr>
          <w:rFonts w:ascii="Arial" w:hAnsi="Arial" w:cs="Arial"/>
          <w:sz w:val="24"/>
          <w:szCs w:val="24"/>
        </w:rPr>
        <w:t>etc</w:t>
      </w:r>
      <w:r w:rsidR="00F17686">
        <w:rPr>
          <w:rFonts w:ascii="Arial" w:hAnsi="Arial" w:cs="Arial"/>
          <w:sz w:val="24"/>
          <w:szCs w:val="24"/>
        </w:rPr>
        <w:t>.</w:t>
      </w:r>
      <w:r w:rsidR="00CF041F" w:rsidRPr="00260C4B">
        <w:rPr>
          <w:rFonts w:ascii="Arial" w:hAnsi="Arial" w:cs="Arial"/>
          <w:sz w:val="24"/>
          <w:szCs w:val="24"/>
        </w:rPr>
        <w:t>)?</w:t>
      </w:r>
    </w:p>
    <w:p w14:paraId="631FD40D" w14:textId="17754F38" w:rsidR="00CF041F" w:rsidRPr="00260C4B" w:rsidRDefault="004474FC" w:rsidP="00B5434D">
      <w:pPr>
        <w:ind w:left="0" w:firstLine="0"/>
        <w:jc w:val="both"/>
        <w:rPr>
          <w:rFonts w:ascii="Arial" w:hAnsi="Arial" w:cs="Arial"/>
          <w:sz w:val="24"/>
          <w:szCs w:val="24"/>
        </w:rPr>
      </w:pPr>
      <w:r>
        <w:rPr>
          <w:rFonts w:ascii="Arial" w:hAnsi="Arial" w:cs="Arial"/>
          <w:sz w:val="24"/>
          <w:szCs w:val="24"/>
        </w:rPr>
        <w:tab/>
      </w:r>
      <w:r w:rsidR="00CF041F" w:rsidRPr="00260C4B">
        <w:rPr>
          <w:rFonts w:ascii="Arial" w:hAnsi="Arial" w:cs="Arial"/>
          <w:sz w:val="24"/>
          <w:szCs w:val="24"/>
        </w:rPr>
        <w:t xml:space="preserve">Was there a degree of recklessness causing harm or having a substantial risk of </w:t>
      </w:r>
      <w:r>
        <w:rPr>
          <w:rFonts w:ascii="Arial" w:hAnsi="Arial" w:cs="Arial"/>
          <w:sz w:val="24"/>
          <w:szCs w:val="24"/>
        </w:rPr>
        <w:tab/>
      </w:r>
      <w:r w:rsidR="00CF041F" w:rsidRPr="00260C4B">
        <w:rPr>
          <w:rFonts w:ascii="Arial" w:hAnsi="Arial" w:cs="Arial"/>
          <w:sz w:val="24"/>
          <w:szCs w:val="24"/>
        </w:rPr>
        <w:t>harm?</w:t>
      </w:r>
    </w:p>
    <w:p w14:paraId="24F1A3AF" w14:textId="0A6CD610" w:rsidR="00CF041F" w:rsidRPr="00260C4B" w:rsidRDefault="004474FC" w:rsidP="00B5434D">
      <w:pPr>
        <w:ind w:left="0" w:firstLine="0"/>
        <w:jc w:val="both"/>
        <w:rPr>
          <w:rFonts w:ascii="Arial" w:hAnsi="Arial" w:cs="Arial"/>
          <w:sz w:val="24"/>
          <w:szCs w:val="24"/>
        </w:rPr>
      </w:pPr>
      <w:r>
        <w:rPr>
          <w:rFonts w:ascii="Arial" w:hAnsi="Arial" w:cs="Arial"/>
          <w:sz w:val="24"/>
          <w:szCs w:val="24"/>
        </w:rPr>
        <w:tab/>
      </w:r>
      <w:r w:rsidR="00CF041F" w:rsidRPr="00260C4B">
        <w:rPr>
          <w:rFonts w:ascii="Arial" w:hAnsi="Arial" w:cs="Arial"/>
          <w:sz w:val="24"/>
          <w:szCs w:val="24"/>
        </w:rPr>
        <w:t>Was conduct likely to cause substantial fear or alarm?</w:t>
      </w:r>
    </w:p>
    <w:p w14:paraId="13A201C6" w14:textId="1ADF24EB" w:rsidR="00CF041F" w:rsidRPr="00260C4B" w:rsidRDefault="004474FC" w:rsidP="00B5434D">
      <w:pPr>
        <w:ind w:left="0" w:firstLine="0"/>
        <w:jc w:val="both"/>
        <w:rPr>
          <w:rFonts w:ascii="Arial" w:hAnsi="Arial" w:cs="Arial"/>
          <w:sz w:val="24"/>
          <w:szCs w:val="24"/>
        </w:rPr>
      </w:pPr>
      <w:r>
        <w:rPr>
          <w:rFonts w:ascii="Arial" w:hAnsi="Arial" w:cs="Arial"/>
          <w:sz w:val="24"/>
          <w:szCs w:val="24"/>
        </w:rPr>
        <w:tab/>
      </w:r>
      <w:r w:rsidR="00CF041F" w:rsidRPr="00260C4B">
        <w:rPr>
          <w:rFonts w:ascii="Arial" w:hAnsi="Arial" w:cs="Arial"/>
          <w:sz w:val="24"/>
          <w:szCs w:val="24"/>
        </w:rPr>
        <w:t>Were there substantial aggravating factors</w:t>
      </w:r>
      <w:r w:rsidR="00605E36" w:rsidRPr="00260C4B">
        <w:rPr>
          <w:rFonts w:ascii="Arial" w:hAnsi="Arial" w:cs="Arial"/>
          <w:sz w:val="24"/>
          <w:szCs w:val="24"/>
        </w:rPr>
        <w:t>? For example</w:t>
      </w:r>
      <w:r w:rsidR="00BB2D09" w:rsidRPr="00260C4B">
        <w:rPr>
          <w:rFonts w:ascii="Arial" w:hAnsi="Arial" w:cs="Arial"/>
          <w:sz w:val="24"/>
          <w:szCs w:val="24"/>
        </w:rPr>
        <w:t>,</w:t>
      </w:r>
      <w:r w:rsidR="00CF041F" w:rsidRPr="00260C4B">
        <w:rPr>
          <w:rFonts w:ascii="Arial" w:hAnsi="Arial" w:cs="Arial"/>
          <w:sz w:val="24"/>
          <w:szCs w:val="24"/>
        </w:rPr>
        <w:t xml:space="preserve"> </w:t>
      </w:r>
      <w:r w:rsidR="003A58A8" w:rsidRPr="00260C4B">
        <w:rPr>
          <w:rFonts w:ascii="Arial" w:hAnsi="Arial" w:cs="Arial"/>
          <w:sz w:val="24"/>
          <w:szCs w:val="24"/>
        </w:rPr>
        <w:t xml:space="preserve">hate crime, domestic </w:t>
      </w:r>
      <w:r>
        <w:rPr>
          <w:rFonts w:ascii="Arial" w:hAnsi="Arial" w:cs="Arial"/>
          <w:sz w:val="24"/>
          <w:szCs w:val="24"/>
        </w:rPr>
        <w:tab/>
      </w:r>
      <w:r w:rsidR="003A58A8" w:rsidRPr="00260C4B">
        <w:rPr>
          <w:rFonts w:ascii="Arial" w:hAnsi="Arial" w:cs="Arial"/>
          <w:sz w:val="24"/>
          <w:szCs w:val="24"/>
        </w:rPr>
        <w:t>abuse,</w:t>
      </w:r>
      <w:r w:rsidR="00CF041F" w:rsidRPr="00260C4B">
        <w:rPr>
          <w:rFonts w:ascii="Arial" w:hAnsi="Arial" w:cs="Arial"/>
          <w:sz w:val="24"/>
          <w:szCs w:val="24"/>
        </w:rPr>
        <w:t xml:space="preserve"> offences against children</w:t>
      </w:r>
      <w:r w:rsidR="00605E36" w:rsidRPr="00260C4B">
        <w:rPr>
          <w:rFonts w:ascii="Arial" w:hAnsi="Arial" w:cs="Arial"/>
          <w:sz w:val="24"/>
          <w:szCs w:val="24"/>
        </w:rPr>
        <w:t xml:space="preserve"> </w:t>
      </w:r>
      <w:r w:rsidR="00D3464F" w:rsidRPr="00260C4B">
        <w:rPr>
          <w:rFonts w:ascii="Arial" w:hAnsi="Arial" w:cs="Arial"/>
          <w:sz w:val="24"/>
          <w:szCs w:val="24"/>
        </w:rPr>
        <w:t>etc</w:t>
      </w:r>
      <w:r w:rsidR="00F17686">
        <w:rPr>
          <w:rFonts w:ascii="Arial" w:hAnsi="Arial" w:cs="Arial"/>
          <w:sz w:val="24"/>
          <w:szCs w:val="24"/>
        </w:rPr>
        <w:t>.</w:t>
      </w:r>
      <w:r w:rsidR="00D3464F" w:rsidRPr="00260C4B">
        <w:rPr>
          <w:rFonts w:ascii="Arial" w:hAnsi="Arial" w:cs="Arial"/>
          <w:sz w:val="24"/>
          <w:szCs w:val="24"/>
        </w:rPr>
        <w:t xml:space="preserve"> </w:t>
      </w:r>
      <w:r w:rsidR="00605E36" w:rsidRPr="00260C4B">
        <w:rPr>
          <w:rFonts w:ascii="Arial" w:hAnsi="Arial" w:cs="Arial"/>
          <w:sz w:val="24"/>
          <w:szCs w:val="24"/>
        </w:rPr>
        <w:t xml:space="preserve">are </w:t>
      </w:r>
      <w:r w:rsidR="00BB2D09" w:rsidRPr="00260C4B">
        <w:rPr>
          <w:rFonts w:ascii="Arial" w:hAnsi="Arial" w:cs="Arial"/>
          <w:sz w:val="24"/>
          <w:szCs w:val="24"/>
        </w:rPr>
        <w:t xml:space="preserve">very </w:t>
      </w:r>
      <w:r w:rsidR="00605E36" w:rsidRPr="00260C4B">
        <w:rPr>
          <w:rFonts w:ascii="Arial" w:hAnsi="Arial" w:cs="Arial"/>
          <w:sz w:val="24"/>
          <w:szCs w:val="24"/>
        </w:rPr>
        <w:t>substa</w:t>
      </w:r>
      <w:r w:rsidR="00BB2D09" w:rsidRPr="00260C4B">
        <w:rPr>
          <w:rFonts w:ascii="Arial" w:hAnsi="Arial" w:cs="Arial"/>
          <w:sz w:val="24"/>
          <w:szCs w:val="24"/>
        </w:rPr>
        <w:t>n</w:t>
      </w:r>
      <w:r w:rsidR="00605E36" w:rsidRPr="00260C4B">
        <w:rPr>
          <w:rFonts w:ascii="Arial" w:hAnsi="Arial" w:cs="Arial"/>
          <w:sz w:val="24"/>
          <w:szCs w:val="24"/>
        </w:rPr>
        <w:t>tial</w:t>
      </w:r>
      <w:r w:rsidR="00BB2D09" w:rsidRPr="00260C4B">
        <w:rPr>
          <w:rFonts w:ascii="Arial" w:hAnsi="Arial" w:cs="Arial"/>
          <w:sz w:val="24"/>
          <w:szCs w:val="24"/>
        </w:rPr>
        <w:t xml:space="preserve"> risk factors</w:t>
      </w:r>
      <w:r w:rsidR="002B28AA">
        <w:rPr>
          <w:rFonts w:ascii="Arial" w:hAnsi="Arial" w:cs="Arial"/>
          <w:sz w:val="24"/>
          <w:szCs w:val="24"/>
        </w:rPr>
        <w:t>.</w:t>
      </w:r>
    </w:p>
    <w:p w14:paraId="14A91CD7" w14:textId="7A8E401D" w:rsidR="003C1971" w:rsidRPr="00260C4B" w:rsidRDefault="004474FC" w:rsidP="00B5434D">
      <w:pPr>
        <w:ind w:left="0" w:firstLine="0"/>
        <w:jc w:val="both"/>
        <w:rPr>
          <w:rFonts w:ascii="Arial" w:hAnsi="Arial" w:cs="Arial"/>
          <w:sz w:val="24"/>
          <w:szCs w:val="24"/>
        </w:rPr>
      </w:pPr>
      <w:r>
        <w:rPr>
          <w:rFonts w:ascii="Arial" w:hAnsi="Arial" w:cs="Arial"/>
          <w:sz w:val="24"/>
          <w:szCs w:val="24"/>
        </w:rPr>
        <w:tab/>
      </w:r>
      <w:r w:rsidR="003C1971" w:rsidRPr="00260C4B">
        <w:rPr>
          <w:rFonts w:ascii="Arial" w:hAnsi="Arial" w:cs="Arial"/>
          <w:sz w:val="24"/>
          <w:szCs w:val="24"/>
        </w:rPr>
        <w:t>Was there an</w:t>
      </w:r>
      <w:r w:rsidR="003718EB" w:rsidRPr="00260C4B">
        <w:rPr>
          <w:rFonts w:ascii="Arial" w:hAnsi="Arial" w:cs="Arial"/>
          <w:sz w:val="24"/>
          <w:szCs w:val="24"/>
        </w:rPr>
        <w:t xml:space="preserve"> adverse</w:t>
      </w:r>
      <w:r w:rsidR="003C1971" w:rsidRPr="00260C4B">
        <w:rPr>
          <w:rFonts w:ascii="Arial" w:hAnsi="Arial" w:cs="Arial"/>
          <w:sz w:val="24"/>
          <w:szCs w:val="24"/>
        </w:rPr>
        <w:t xml:space="preserve"> impact on the community?</w:t>
      </w:r>
    </w:p>
    <w:p w14:paraId="74494033" w14:textId="3E3E937E" w:rsidR="00246EDB" w:rsidRPr="00260C4B" w:rsidRDefault="004474FC" w:rsidP="00B5434D">
      <w:pPr>
        <w:ind w:left="0" w:firstLine="0"/>
        <w:jc w:val="both"/>
        <w:rPr>
          <w:rFonts w:ascii="Arial" w:hAnsi="Arial" w:cs="Arial"/>
          <w:sz w:val="24"/>
          <w:szCs w:val="24"/>
        </w:rPr>
      </w:pPr>
      <w:r>
        <w:rPr>
          <w:rFonts w:ascii="Arial" w:hAnsi="Arial" w:cs="Arial"/>
          <w:sz w:val="24"/>
          <w:szCs w:val="24"/>
        </w:rPr>
        <w:tab/>
      </w:r>
      <w:r w:rsidR="00246EDB" w:rsidRPr="00260C4B">
        <w:rPr>
          <w:rFonts w:ascii="Arial" w:hAnsi="Arial" w:cs="Arial"/>
          <w:sz w:val="24"/>
          <w:szCs w:val="24"/>
        </w:rPr>
        <w:t>What would be the likely impact on public confidence in the police?</w:t>
      </w:r>
    </w:p>
    <w:p w14:paraId="3930D5D2" w14:textId="01AD2577" w:rsidR="00246EDB" w:rsidRPr="00260C4B" w:rsidRDefault="004474FC" w:rsidP="00B5434D">
      <w:pPr>
        <w:ind w:left="0" w:firstLine="0"/>
        <w:jc w:val="both"/>
        <w:rPr>
          <w:rFonts w:ascii="Arial" w:hAnsi="Arial" w:cs="Arial"/>
          <w:sz w:val="24"/>
          <w:szCs w:val="24"/>
        </w:rPr>
      </w:pPr>
      <w:r>
        <w:rPr>
          <w:rFonts w:ascii="Arial" w:hAnsi="Arial" w:cs="Arial"/>
          <w:sz w:val="24"/>
          <w:szCs w:val="24"/>
        </w:rPr>
        <w:tab/>
      </w:r>
      <w:r w:rsidR="00246EDB" w:rsidRPr="00260C4B">
        <w:rPr>
          <w:rFonts w:ascii="Arial" w:hAnsi="Arial" w:cs="Arial"/>
          <w:sz w:val="24"/>
          <w:szCs w:val="24"/>
        </w:rPr>
        <w:t>What would be the reputational impact on the force?</w:t>
      </w:r>
    </w:p>
    <w:p w14:paraId="3702170A" w14:textId="010D2C32" w:rsidR="00E72ED7" w:rsidRPr="00260C4B" w:rsidRDefault="004474FC" w:rsidP="00B5434D">
      <w:pPr>
        <w:ind w:left="0" w:firstLine="0"/>
        <w:jc w:val="both"/>
        <w:rPr>
          <w:rFonts w:ascii="Arial" w:hAnsi="Arial" w:cs="Arial"/>
          <w:sz w:val="24"/>
          <w:szCs w:val="24"/>
        </w:rPr>
      </w:pPr>
      <w:r>
        <w:rPr>
          <w:rFonts w:ascii="Arial" w:hAnsi="Arial" w:cs="Arial"/>
          <w:sz w:val="24"/>
          <w:szCs w:val="24"/>
        </w:rPr>
        <w:tab/>
      </w:r>
      <w:r w:rsidR="005C3A92" w:rsidRPr="00260C4B">
        <w:rPr>
          <w:rFonts w:ascii="Arial" w:hAnsi="Arial" w:cs="Arial"/>
          <w:sz w:val="24"/>
          <w:szCs w:val="24"/>
        </w:rPr>
        <w:t>Where adverse information has been assessed as being of a serious nature this</w:t>
      </w:r>
      <w:r w:rsidR="00E72ED7" w:rsidRPr="00260C4B">
        <w:rPr>
          <w:rFonts w:ascii="Arial" w:hAnsi="Arial" w:cs="Arial"/>
          <w:sz w:val="24"/>
          <w:szCs w:val="24"/>
        </w:rPr>
        <w:t xml:space="preserve"> will </w:t>
      </w:r>
      <w:r>
        <w:rPr>
          <w:rFonts w:ascii="Arial" w:hAnsi="Arial" w:cs="Arial"/>
          <w:sz w:val="24"/>
          <w:szCs w:val="24"/>
        </w:rPr>
        <w:tab/>
      </w:r>
      <w:r w:rsidR="00260C4B" w:rsidRPr="00260C4B">
        <w:rPr>
          <w:rFonts w:ascii="Arial" w:hAnsi="Arial" w:cs="Arial"/>
          <w:sz w:val="24"/>
          <w:szCs w:val="24"/>
        </w:rPr>
        <w:t>increase risk</w:t>
      </w:r>
      <w:r w:rsidR="00E72ED7" w:rsidRPr="00260C4B">
        <w:rPr>
          <w:rFonts w:ascii="Arial" w:hAnsi="Arial" w:cs="Arial"/>
          <w:sz w:val="24"/>
          <w:szCs w:val="24"/>
        </w:rPr>
        <w:t xml:space="preserve"> substantially and </w:t>
      </w:r>
      <w:r w:rsidR="00287C44" w:rsidRPr="00260C4B">
        <w:rPr>
          <w:rFonts w:ascii="Arial" w:hAnsi="Arial" w:cs="Arial"/>
          <w:sz w:val="24"/>
          <w:szCs w:val="24"/>
        </w:rPr>
        <w:t xml:space="preserve">the rebuttable presumption is that refusal will be the </w:t>
      </w:r>
      <w:r>
        <w:rPr>
          <w:rFonts w:ascii="Arial" w:hAnsi="Arial" w:cs="Arial"/>
          <w:sz w:val="24"/>
          <w:szCs w:val="24"/>
        </w:rPr>
        <w:tab/>
      </w:r>
      <w:r w:rsidR="00287C44" w:rsidRPr="00260C4B">
        <w:rPr>
          <w:rFonts w:ascii="Arial" w:hAnsi="Arial" w:cs="Arial"/>
          <w:sz w:val="24"/>
          <w:szCs w:val="24"/>
        </w:rPr>
        <w:t>appropriate</w:t>
      </w:r>
      <w:r w:rsidR="00572EFB" w:rsidRPr="00260C4B">
        <w:rPr>
          <w:rFonts w:ascii="Arial" w:hAnsi="Arial" w:cs="Arial"/>
          <w:sz w:val="24"/>
          <w:szCs w:val="24"/>
        </w:rPr>
        <w:t xml:space="preserve"> course</w:t>
      </w:r>
      <w:r w:rsidR="00E95C7E" w:rsidRPr="00260C4B">
        <w:rPr>
          <w:rFonts w:ascii="Arial" w:hAnsi="Arial" w:cs="Arial"/>
          <w:sz w:val="24"/>
          <w:szCs w:val="24"/>
        </w:rPr>
        <w:t xml:space="preserve"> unless there are substantial mitigating circumstances</w:t>
      </w:r>
      <w:r w:rsidR="00E72ED7" w:rsidRPr="00260C4B">
        <w:rPr>
          <w:rFonts w:ascii="Arial" w:hAnsi="Arial" w:cs="Arial"/>
          <w:sz w:val="24"/>
          <w:szCs w:val="24"/>
        </w:rPr>
        <w:t>.</w:t>
      </w:r>
      <w:r w:rsidR="001D2E2B" w:rsidRPr="00260C4B">
        <w:rPr>
          <w:rFonts w:ascii="Arial" w:hAnsi="Arial" w:cs="Arial"/>
          <w:sz w:val="24"/>
          <w:szCs w:val="24"/>
        </w:rPr>
        <w:t xml:space="preserve"> If a </w:t>
      </w:r>
      <w:r>
        <w:rPr>
          <w:rFonts w:ascii="Arial" w:hAnsi="Arial" w:cs="Arial"/>
          <w:sz w:val="24"/>
          <w:szCs w:val="24"/>
        </w:rPr>
        <w:tab/>
      </w:r>
      <w:r w:rsidR="001D2E2B" w:rsidRPr="00260C4B">
        <w:rPr>
          <w:rFonts w:ascii="Arial" w:hAnsi="Arial" w:cs="Arial"/>
          <w:sz w:val="24"/>
          <w:szCs w:val="24"/>
        </w:rPr>
        <w:t>conviction is protected in law, it will not be used as the basis of any vetting decision.</w:t>
      </w:r>
    </w:p>
    <w:p w14:paraId="0050CC03" w14:textId="7165373B" w:rsidR="006557B8" w:rsidRPr="00260C4B" w:rsidRDefault="004474FC" w:rsidP="00B5434D">
      <w:pPr>
        <w:ind w:left="0" w:firstLine="0"/>
        <w:jc w:val="both"/>
        <w:rPr>
          <w:rFonts w:ascii="Arial" w:hAnsi="Arial" w:cs="Arial"/>
          <w:b/>
          <w:sz w:val="24"/>
          <w:szCs w:val="24"/>
        </w:rPr>
      </w:pPr>
      <w:r>
        <w:rPr>
          <w:rFonts w:ascii="Arial" w:hAnsi="Arial" w:cs="Arial"/>
          <w:b/>
          <w:sz w:val="24"/>
          <w:szCs w:val="24"/>
        </w:rPr>
        <w:tab/>
      </w:r>
      <w:r w:rsidR="006557B8" w:rsidRPr="00260C4B">
        <w:rPr>
          <w:rFonts w:ascii="Arial" w:hAnsi="Arial" w:cs="Arial"/>
          <w:b/>
          <w:sz w:val="24"/>
          <w:szCs w:val="24"/>
        </w:rPr>
        <w:t>Association</w:t>
      </w:r>
    </w:p>
    <w:p w14:paraId="16366046" w14:textId="312650CF" w:rsidR="006557B8" w:rsidRPr="00260C4B" w:rsidRDefault="004474FC" w:rsidP="00B5434D">
      <w:pPr>
        <w:ind w:left="0" w:firstLine="0"/>
        <w:jc w:val="both"/>
        <w:rPr>
          <w:rFonts w:ascii="Arial" w:hAnsi="Arial" w:cs="Arial"/>
          <w:sz w:val="24"/>
          <w:szCs w:val="24"/>
        </w:rPr>
      </w:pPr>
      <w:r>
        <w:rPr>
          <w:rFonts w:ascii="Arial" w:hAnsi="Arial" w:cs="Arial"/>
          <w:sz w:val="24"/>
          <w:szCs w:val="24"/>
        </w:rPr>
        <w:tab/>
      </w:r>
      <w:r w:rsidR="002B3B62" w:rsidRPr="00260C4B">
        <w:rPr>
          <w:rFonts w:ascii="Arial" w:hAnsi="Arial" w:cs="Arial"/>
          <w:sz w:val="24"/>
          <w:szCs w:val="24"/>
        </w:rPr>
        <w:t>A</w:t>
      </w:r>
      <w:r w:rsidR="006557B8" w:rsidRPr="00260C4B">
        <w:rPr>
          <w:rFonts w:ascii="Arial" w:hAnsi="Arial" w:cs="Arial"/>
          <w:sz w:val="24"/>
          <w:szCs w:val="24"/>
        </w:rPr>
        <w:t xml:space="preserve">dverse information </w:t>
      </w:r>
      <w:r w:rsidR="002B3B62" w:rsidRPr="00260C4B">
        <w:rPr>
          <w:rFonts w:ascii="Arial" w:hAnsi="Arial" w:cs="Arial"/>
          <w:sz w:val="24"/>
          <w:szCs w:val="24"/>
        </w:rPr>
        <w:t>can be</w:t>
      </w:r>
      <w:r w:rsidR="006557B8" w:rsidRPr="00260C4B">
        <w:rPr>
          <w:rFonts w:ascii="Arial" w:hAnsi="Arial" w:cs="Arial"/>
          <w:sz w:val="24"/>
          <w:szCs w:val="24"/>
        </w:rPr>
        <w:t xml:space="preserve"> revealed</w:t>
      </w:r>
      <w:r w:rsidR="003222A9" w:rsidRPr="00260C4B">
        <w:rPr>
          <w:rFonts w:ascii="Arial" w:hAnsi="Arial" w:cs="Arial"/>
          <w:sz w:val="24"/>
          <w:szCs w:val="24"/>
        </w:rPr>
        <w:t xml:space="preserve"> </w:t>
      </w:r>
      <w:r w:rsidR="002B3B62" w:rsidRPr="00260C4B">
        <w:rPr>
          <w:rFonts w:ascii="Arial" w:hAnsi="Arial" w:cs="Arial"/>
          <w:sz w:val="24"/>
          <w:szCs w:val="24"/>
        </w:rPr>
        <w:t xml:space="preserve">which relates to </w:t>
      </w:r>
      <w:r w:rsidR="003222A9" w:rsidRPr="00260C4B">
        <w:rPr>
          <w:rFonts w:ascii="Arial" w:hAnsi="Arial" w:cs="Arial"/>
          <w:sz w:val="24"/>
          <w:szCs w:val="24"/>
        </w:rPr>
        <w:t>a third party</w:t>
      </w:r>
      <w:r w:rsidR="002B3B62" w:rsidRPr="00260C4B">
        <w:rPr>
          <w:rFonts w:ascii="Arial" w:hAnsi="Arial" w:cs="Arial"/>
          <w:sz w:val="24"/>
          <w:szCs w:val="24"/>
        </w:rPr>
        <w:t xml:space="preserve"> associated with </w:t>
      </w:r>
      <w:r>
        <w:rPr>
          <w:rFonts w:ascii="Arial" w:hAnsi="Arial" w:cs="Arial"/>
          <w:sz w:val="24"/>
          <w:szCs w:val="24"/>
        </w:rPr>
        <w:tab/>
      </w:r>
      <w:r w:rsidR="002B3B62" w:rsidRPr="00260C4B">
        <w:rPr>
          <w:rFonts w:ascii="Arial" w:hAnsi="Arial" w:cs="Arial"/>
          <w:sz w:val="24"/>
          <w:szCs w:val="24"/>
        </w:rPr>
        <w:t>the applicant. Th</w:t>
      </w:r>
      <w:r w:rsidR="004726C3" w:rsidRPr="00260C4B">
        <w:rPr>
          <w:rFonts w:ascii="Arial" w:hAnsi="Arial" w:cs="Arial"/>
          <w:sz w:val="24"/>
          <w:szCs w:val="24"/>
        </w:rPr>
        <w:t xml:space="preserve">at information will be assessed </w:t>
      </w:r>
      <w:r>
        <w:rPr>
          <w:rFonts w:ascii="Arial" w:hAnsi="Arial" w:cs="Arial"/>
          <w:sz w:val="24"/>
          <w:szCs w:val="24"/>
        </w:rPr>
        <w:t xml:space="preserve">using the risk assessment outlined </w:t>
      </w:r>
      <w:r>
        <w:rPr>
          <w:rFonts w:ascii="Arial" w:hAnsi="Arial" w:cs="Arial"/>
          <w:sz w:val="24"/>
          <w:szCs w:val="24"/>
        </w:rPr>
        <w:tab/>
        <w:t xml:space="preserve">above. </w:t>
      </w:r>
      <w:r w:rsidR="00DF12D9">
        <w:rPr>
          <w:rFonts w:ascii="Arial" w:hAnsi="Arial" w:cs="Arial"/>
          <w:sz w:val="24"/>
          <w:szCs w:val="24"/>
        </w:rPr>
        <w:t>I</w:t>
      </w:r>
      <w:r w:rsidR="004A14ED">
        <w:rPr>
          <w:rFonts w:ascii="Arial" w:hAnsi="Arial" w:cs="Arial"/>
          <w:sz w:val="24"/>
          <w:szCs w:val="24"/>
        </w:rPr>
        <w:t xml:space="preserve">n addition to </w:t>
      </w:r>
      <w:r w:rsidR="00DF12D9">
        <w:rPr>
          <w:rFonts w:ascii="Arial" w:hAnsi="Arial" w:cs="Arial"/>
          <w:sz w:val="24"/>
          <w:szCs w:val="24"/>
        </w:rPr>
        <w:t>this</w:t>
      </w:r>
      <w:r>
        <w:rPr>
          <w:rFonts w:ascii="Arial" w:hAnsi="Arial" w:cs="Arial"/>
          <w:sz w:val="24"/>
          <w:szCs w:val="24"/>
        </w:rPr>
        <w:t xml:space="preserve">, </w:t>
      </w:r>
      <w:r w:rsidR="004726C3" w:rsidRPr="00260C4B">
        <w:rPr>
          <w:rFonts w:ascii="Arial" w:hAnsi="Arial" w:cs="Arial"/>
          <w:sz w:val="24"/>
          <w:szCs w:val="24"/>
        </w:rPr>
        <w:t xml:space="preserve">the </w:t>
      </w:r>
      <w:r>
        <w:rPr>
          <w:rFonts w:ascii="Arial" w:hAnsi="Arial" w:cs="Arial"/>
          <w:sz w:val="24"/>
          <w:szCs w:val="24"/>
        </w:rPr>
        <w:t>nature</w:t>
      </w:r>
      <w:r w:rsidR="004A14ED">
        <w:rPr>
          <w:rFonts w:ascii="Arial" w:hAnsi="Arial" w:cs="Arial"/>
          <w:sz w:val="24"/>
          <w:szCs w:val="24"/>
        </w:rPr>
        <w:t xml:space="preserve"> and scope</w:t>
      </w:r>
      <w:r>
        <w:rPr>
          <w:rFonts w:ascii="Arial" w:hAnsi="Arial" w:cs="Arial"/>
          <w:sz w:val="24"/>
          <w:szCs w:val="24"/>
        </w:rPr>
        <w:t xml:space="preserve"> of the </w:t>
      </w:r>
      <w:r w:rsidR="004726C3" w:rsidRPr="00260C4B">
        <w:rPr>
          <w:rFonts w:ascii="Arial" w:hAnsi="Arial" w:cs="Arial"/>
          <w:sz w:val="24"/>
          <w:szCs w:val="24"/>
        </w:rPr>
        <w:t xml:space="preserve">association </w:t>
      </w:r>
      <w:r w:rsidR="004A14ED">
        <w:rPr>
          <w:rFonts w:ascii="Arial" w:hAnsi="Arial" w:cs="Arial"/>
          <w:sz w:val="24"/>
          <w:szCs w:val="24"/>
        </w:rPr>
        <w:t xml:space="preserve">will also require </w:t>
      </w:r>
      <w:r w:rsidR="00DF12D9">
        <w:rPr>
          <w:rFonts w:ascii="Arial" w:hAnsi="Arial" w:cs="Arial"/>
          <w:sz w:val="24"/>
          <w:szCs w:val="24"/>
        </w:rPr>
        <w:tab/>
      </w:r>
      <w:r w:rsidR="004A14ED">
        <w:rPr>
          <w:rFonts w:ascii="Arial" w:hAnsi="Arial" w:cs="Arial"/>
          <w:sz w:val="24"/>
          <w:szCs w:val="24"/>
        </w:rPr>
        <w:t>assessment.</w:t>
      </w:r>
      <w:r w:rsidR="004726C3" w:rsidRPr="00260C4B">
        <w:rPr>
          <w:rFonts w:ascii="Arial" w:hAnsi="Arial" w:cs="Arial"/>
          <w:sz w:val="24"/>
          <w:szCs w:val="24"/>
        </w:rPr>
        <w:t xml:space="preserve"> </w:t>
      </w:r>
      <w:r w:rsidR="006557B8" w:rsidRPr="00260C4B">
        <w:rPr>
          <w:rFonts w:ascii="Arial" w:hAnsi="Arial" w:cs="Arial"/>
          <w:sz w:val="24"/>
          <w:szCs w:val="24"/>
        </w:rPr>
        <w:t xml:space="preserve">For more information, </w:t>
      </w:r>
      <w:r>
        <w:rPr>
          <w:rFonts w:ascii="Arial" w:hAnsi="Arial" w:cs="Arial"/>
          <w:sz w:val="24"/>
          <w:szCs w:val="24"/>
        </w:rPr>
        <w:t xml:space="preserve">see the section on </w:t>
      </w:r>
      <w:r w:rsidR="00D20010">
        <w:rPr>
          <w:rFonts w:ascii="Arial" w:hAnsi="Arial" w:cs="Arial"/>
          <w:sz w:val="24"/>
          <w:szCs w:val="24"/>
        </w:rPr>
        <w:t>‘</w:t>
      </w:r>
      <w:r w:rsidRPr="004474FC">
        <w:rPr>
          <w:rFonts w:ascii="Arial" w:hAnsi="Arial" w:cs="Arial"/>
          <w:sz w:val="24"/>
          <w:szCs w:val="24"/>
        </w:rPr>
        <w:t xml:space="preserve">Information Relating to </w:t>
      </w:r>
      <w:r w:rsidR="00DF12D9">
        <w:rPr>
          <w:rFonts w:ascii="Arial" w:hAnsi="Arial" w:cs="Arial"/>
          <w:sz w:val="24"/>
          <w:szCs w:val="24"/>
        </w:rPr>
        <w:tab/>
        <w:t>T</w:t>
      </w:r>
      <w:r w:rsidRPr="004474FC">
        <w:rPr>
          <w:rFonts w:ascii="Arial" w:hAnsi="Arial" w:cs="Arial"/>
          <w:sz w:val="24"/>
          <w:szCs w:val="24"/>
        </w:rPr>
        <w:t>hird Parties</w:t>
      </w:r>
      <w:r w:rsidR="00D20010">
        <w:rPr>
          <w:rFonts w:ascii="Arial" w:hAnsi="Arial" w:cs="Arial"/>
          <w:sz w:val="24"/>
          <w:szCs w:val="24"/>
        </w:rPr>
        <w:t>’</w:t>
      </w:r>
      <w:r>
        <w:rPr>
          <w:rFonts w:ascii="Arial" w:hAnsi="Arial" w:cs="Arial"/>
          <w:sz w:val="24"/>
          <w:szCs w:val="24"/>
        </w:rPr>
        <w:t xml:space="preserve"> in this</w:t>
      </w:r>
      <w:r w:rsidR="00D20010">
        <w:rPr>
          <w:rFonts w:ascii="Arial" w:hAnsi="Arial" w:cs="Arial"/>
          <w:sz w:val="24"/>
          <w:szCs w:val="24"/>
        </w:rPr>
        <w:t xml:space="preserve"> </w:t>
      </w:r>
      <w:r>
        <w:rPr>
          <w:rFonts w:ascii="Arial" w:hAnsi="Arial" w:cs="Arial"/>
          <w:sz w:val="24"/>
          <w:szCs w:val="24"/>
        </w:rPr>
        <w:t>guidance</w:t>
      </w:r>
      <w:r w:rsidR="00503689">
        <w:rPr>
          <w:rFonts w:ascii="Arial" w:hAnsi="Arial" w:cs="Arial"/>
          <w:sz w:val="24"/>
          <w:szCs w:val="24"/>
        </w:rPr>
        <w:t>.</w:t>
      </w:r>
    </w:p>
    <w:p w14:paraId="004EB11C" w14:textId="0164DBDF" w:rsidR="00624881" w:rsidRPr="00260C4B" w:rsidRDefault="005B0898" w:rsidP="002F2F0E">
      <w:pPr>
        <w:pStyle w:val="Heading3"/>
      </w:pPr>
      <w:bookmarkStart w:id="60" w:name="_Toc191291871"/>
      <w:r>
        <w:t>5.3</w:t>
      </w:r>
      <w:r w:rsidR="00C342FE">
        <w:tab/>
      </w:r>
      <w:r w:rsidR="00772DD4">
        <w:tab/>
      </w:r>
      <w:r w:rsidR="00624881" w:rsidRPr="00260C4B">
        <w:t>Risk Assessment – Further Guidance</w:t>
      </w:r>
      <w:bookmarkEnd w:id="60"/>
    </w:p>
    <w:p w14:paraId="7C63B4AE" w14:textId="4A3817BC" w:rsidR="00885726" w:rsidRPr="00260C4B" w:rsidRDefault="00C342FE" w:rsidP="00B5434D">
      <w:pPr>
        <w:ind w:left="0" w:firstLine="0"/>
        <w:jc w:val="both"/>
        <w:rPr>
          <w:rFonts w:ascii="Arial" w:hAnsi="Arial" w:cs="Arial"/>
          <w:sz w:val="24"/>
          <w:szCs w:val="24"/>
        </w:rPr>
      </w:pPr>
      <w:r>
        <w:rPr>
          <w:rFonts w:ascii="Arial" w:hAnsi="Arial" w:cs="Arial"/>
          <w:sz w:val="24"/>
          <w:szCs w:val="24"/>
        </w:rPr>
        <w:t>5.</w:t>
      </w:r>
      <w:r w:rsidR="005B0898">
        <w:rPr>
          <w:rFonts w:ascii="Arial" w:hAnsi="Arial" w:cs="Arial"/>
          <w:sz w:val="24"/>
          <w:szCs w:val="24"/>
        </w:rPr>
        <w:t>3</w:t>
      </w:r>
      <w:r>
        <w:rPr>
          <w:rFonts w:ascii="Arial" w:hAnsi="Arial" w:cs="Arial"/>
          <w:sz w:val="24"/>
          <w:szCs w:val="24"/>
        </w:rPr>
        <w:t>.1</w:t>
      </w:r>
      <w:r>
        <w:rPr>
          <w:rFonts w:ascii="Arial" w:hAnsi="Arial" w:cs="Arial"/>
          <w:sz w:val="24"/>
          <w:szCs w:val="24"/>
        </w:rPr>
        <w:tab/>
      </w:r>
      <w:r w:rsidR="00885726" w:rsidRPr="00260C4B">
        <w:rPr>
          <w:rFonts w:ascii="Arial" w:hAnsi="Arial" w:cs="Arial"/>
          <w:sz w:val="24"/>
          <w:szCs w:val="24"/>
        </w:rPr>
        <w:t xml:space="preserve">The following sections give </w:t>
      </w:r>
      <w:r w:rsidR="00F35650">
        <w:rPr>
          <w:rFonts w:ascii="Arial" w:hAnsi="Arial" w:cs="Arial"/>
          <w:sz w:val="24"/>
          <w:szCs w:val="24"/>
        </w:rPr>
        <w:t xml:space="preserve">further </w:t>
      </w:r>
      <w:r w:rsidR="00885726" w:rsidRPr="00260C4B">
        <w:rPr>
          <w:rFonts w:ascii="Arial" w:hAnsi="Arial" w:cs="Arial"/>
          <w:sz w:val="24"/>
          <w:szCs w:val="24"/>
        </w:rPr>
        <w:t>guidance on the assessment of adverse information</w:t>
      </w:r>
      <w:r w:rsidR="0004030B" w:rsidRPr="00260C4B">
        <w:rPr>
          <w:rFonts w:ascii="Arial" w:hAnsi="Arial" w:cs="Arial"/>
          <w:sz w:val="24"/>
          <w:szCs w:val="24"/>
        </w:rPr>
        <w:t xml:space="preserve"> </w:t>
      </w:r>
      <w:r>
        <w:rPr>
          <w:rFonts w:ascii="Arial" w:hAnsi="Arial" w:cs="Arial"/>
          <w:sz w:val="24"/>
          <w:szCs w:val="24"/>
        </w:rPr>
        <w:tab/>
      </w:r>
      <w:r w:rsidR="0004030B" w:rsidRPr="00260C4B">
        <w:rPr>
          <w:rFonts w:ascii="Arial" w:hAnsi="Arial" w:cs="Arial"/>
          <w:sz w:val="24"/>
          <w:szCs w:val="24"/>
        </w:rPr>
        <w:t>from various sources</w:t>
      </w:r>
      <w:r w:rsidR="00885726" w:rsidRPr="00260C4B">
        <w:rPr>
          <w:rFonts w:ascii="Arial" w:hAnsi="Arial" w:cs="Arial"/>
          <w:sz w:val="24"/>
          <w:szCs w:val="24"/>
        </w:rPr>
        <w:t>.</w:t>
      </w:r>
    </w:p>
    <w:p w14:paraId="07D9339D" w14:textId="1553BC67" w:rsidR="00C46306" w:rsidRPr="00260C4B" w:rsidRDefault="005B0898" w:rsidP="002F2F0E">
      <w:pPr>
        <w:pStyle w:val="Heading3"/>
      </w:pPr>
      <w:bookmarkStart w:id="61" w:name="_Toc191291872"/>
      <w:r>
        <w:lastRenderedPageBreak/>
        <w:t>5.4</w:t>
      </w:r>
      <w:r w:rsidR="00C342FE">
        <w:tab/>
      </w:r>
      <w:r w:rsidR="00772DD4">
        <w:tab/>
      </w:r>
      <w:r w:rsidR="00885726" w:rsidRPr="00260C4B">
        <w:t>Convictions</w:t>
      </w:r>
      <w:bookmarkEnd w:id="61"/>
    </w:p>
    <w:p w14:paraId="1E64D440" w14:textId="1D3A87EC" w:rsidR="00AC0883" w:rsidRPr="00260C4B" w:rsidRDefault="005B0898" w:rsidP="00B5434D">
      <w:pPr>
        <w:ind w:left="0" w:firstLine="0"/>
        <w:jc w:val="both"/>
        <w:rPr>
          <w:rFonts w:ascii="Arial" w:hAnsi="Arial" w:cs="Arial"/>
          <w:sz w:val="24"/>
          <w:szCs w:val="24"/>
        </w:rPr>
      </w:pPr>
      <w:r>
        <w:rPr>
          <w:rFonts w:ascii="Arial" w:hAnsi="Arial" w:cs="Arial"/>
          <w:sz w:val="24"/>
          <w:szCs w:val="24"/>
        </w:rPr>
        <w:t>5.4</w:t>
      </w:r>
      <w:r w:rsidR="00C342FE">
        <w:rPr>
          <w:rFonts w:ascii="Arial" w:hAnsi="Arial" w:cs="Arial"/>
          <w:sz w:val="24"/>
          <w:szCs w:val="24"/>
        </w:rPr>
        <w:t>.1</w:t>
      </w:r>
      <w:r w:rsidR="00C342FE">
        <w:rPr>
          <w:rFonts w:ascii="Arial" w:hAnsi="Arial" w:cs="Arial"/>
          <w:sz w:val="24"/>
          <w:szCs w:val="24"/>
        </w:rPr>
        <w:tab/>
      </w:r>
      <w:r w:rsidR="00A31C30" w:rsidRPr="00260C4B">
        <w:rPr>
          <w:rFonts w:ascii="Arial" w:hAnsi="Arial" w:cs="Arial"/>
          <w:sz w:val="24"/>
          <w:szCs w:val="24"/>
        </w:rPr>
        <w:t>Convictions are a matter of public record and have been proven beyond all rea</w:t>
      </w:r>
      <w:r w:rsidR="00AC0883" w:rsidRPr="00260C4B">
        <w:rPr>
          <w:rFonts w:ascii="Arial" w:hAnsi="Arial" w:cs="Arial"/>
          <w:sz w:val="24"/>
          <w:szCs w:val="24"/>
        </w:rPr>
        <w:t xml:space="preserve">sonable </w:t>
      </w:r>
      <w:r w:rsidR="00C342FE">
        <w:rPr>
          <w:rFonts w:ascii="Arial" w:hAnsi="Arial" w:cs="Arial"/>
          <w:sz w:val="24"/>
          <w:szCs w:val="24"/>
        </w:rPr>
        <w:tab/>
      </w:r>
      <w:r w:rsidR="00AC0883" w:rsidRPr="00260C4B">
        <w:rPr>
          <w:rFonts w:ascii="Arial" w:hAnsi="Arial" w:cs="Arial"/>
          <w:sz w:val="24"/>
          <w:szCs w:val="24"/>
        </w:rPr>
        <w:t>doubt. Conviction information is</w:t>
      </w:r>
      <w:r w:rsidR="00A31C30" w:rsidRPr="00260C4B">
        <w:rPr>
          <w:rFonts w:ascii="Arial" w:hAnsi="Arial" w:cs="Arial"/>
          <w:sz w:val="24"/>
          <w:szCs w:val="24"/>
        </w:rPr>
        <w:t xml:space="preserve"> </w:t>
      </w:r>
      <w:r w:rsidR="00D20010">
        <w:rPr>
          <w:rFonts w:ascii="Arial" w:hAnsi="Arial" w:cs="Arial"/>
          <w:sz w:val="24"/>
          <w:szCs w:val="24"/>
        </w:rPr>
        <w:t xml:space="preserve">therefore assessed as </w:t>
      </w:r>
      <w:r w:rsidR="00A31C30" w:rsidRPr="00260C4B">
        <w:rPr>
          <w:rFonts w:ascii="Arial" w:hAnsi="Arial" w:cs="Arial"/>
          <w:sz w:val="24"/>
          <w:szCs w:val="24"/>
        </w:rPr>
        <w:t xml:space="preserve">wholly credible. </w:t>
      </w:r>
    </w:p>
    <w:p w14:paraId="22DACA6D" w14:textId="380AEBCD" w:rsidR="000548E0" w:rsidRPr="00260C4B" w:rsidRDefault="005B0898" w:rsidP="000548E0">
      <w:pPr>
        <w:ind w:left="0" w:firstLine="0"/>
        <w:jc w:val="both"/>
        <w:rPr>
          <w:rFonts w:ascii="Arial" w:hAnsi="Arial" w:cs="Arial"/>
          <w:sz w:val="24"/>
          <w:szCs w:val="24"/>
        </w:rPr>
      </w:pPr>
      <w:r>
        <w:rPr>
          <w:rFonts w:ascii="Arial" w:hAnsi="Arial" w:cs="Arial"/>
          <w:sz w:val="24"/>
          <w:szCs w:val="24"/>
        </w:rPr>
        <w:t>5.4</w:t>
      </w:r>
      <w:r w:rsidR="00C342FE">
        <w:rPr>
          <w:rFonts w:ascii="Arial" w:hAnsi="Arial" w:cs="Arial"/>
          <w:sz w:val="24"/>
          <w:szCs w:val="24"/>
        </w:rPr>
        <w:t>.2</w:t>
      </w:r>
      <w:r w:rsidR="00C342FE">
        <w:rPr>
          <w:rFonts w:ascii="Arial" w:hAnsi="Arial" w:cs="Arial"/>
          <w:sz w:val="24"/>
          <w:szCs w:val="24"/>
        </w:rPr>
        <w:tab/>
      </w:r>
      <w:r w:rsidR="00E320EC">
        <w:rPr>
          <w:rFonts w:ascii="Arial" w:hAnsi="Arial" w:cs="Arial"/>
          <w:sz w:val="24"/>
          <w:szCs w:val="24"/>
        </w:rPr>
        <w:t xml:space="preserve">Section 4(3) of </w:t>
      </w:r>
      <w:r w:rsidR="000548E0" w:rsidRPr="00260C4B">
        <w:rPr>
          <w:rFonts w:ascii="Arial" w:hAnsi="Arial" w:cs="Arial"/>
          <w:sz w:val="24"/>
          <w:szCs w:val="24"/>
        </w:rPr>
        <w:t>The Rehab</w:t>
      </w:r>
      <w:r w:rsidR="000548E0">
        <w:rPr>
          <w:rFonts w:ascii="Arial" w:hAnsi="Arial" w:cs="Arial"/>
          <w:sz w:val="24"/>
          <w:szCs w:val="24"/>
        </w:rPr>
        <w:t xml:space="preserve">ilitation of Offenders Act 1974, </w:t>
      </w:r>
      <w:r w:rsidR="000548E0" w:rsidRPr="00260C4B">
        <w:rPr>
          <w:rFonts w:ascii="Arial" w:hAnsi="Arial" w:cs="Arial"/>
          <w:sz w:val="24"/>
          <w:szCs w:val="24"/>
        </w:rPr>
        <w:t>(</w:t>
      </w:r>
      <w:r w:rsidR="00E320EC">
        <w:rPr>
          <w:rFonts w:ascii="Arial" w:hAnsi="Arial" w:cs="Arial"/>
          <w:sz w:val="24"/>
          <w:szCs w:val="24"/>
        </w:rPr>
        <w:t>“</w:t>
      </w:r>
      <w:r w:rsidR="000548E0" w:rsidRPr="00260C4B">
        <w:rPr>
          <w:rFonts w:ascii="Arial" w:hAnsi="Arial" w:cs="Arial"/>
          <w:sz w:val="24"/>
          <w:szCs w:val="24"/>
        </w:rPr>
        <w:t>the Act</w:t>
      </w:r>
      <w:r w:rsidR="00E320EC">
        <w:rPr>
          <w:rFonts w:ascii="Arial" w:hAnsi="Arial" w:cs="Arial"/>
          <w:sz w:val="24"/>
          <w:szCs w:val="24"/>
        </w:rPr>
        <w:t>”</w:t>
      </w:r>
      <w:r w:rsidR="000548E0" w:rsidRPr="00260C4B">
        <w:rPr>
          <w:rFonts w:ascii="Arial" w:hAnsi="Arial" w:cs="Arial"/>
          <w:sz w:val="24"/>
          <w:szCs w:val="24"/>
        </w:rPr>
        <w:t>)</w:t>
      </w:r>
      <w:r w:rsidR="00297582">
        <w:rPr>
          <w:rFonts w:ascii="Arial" w:hAnsi="Arial" w:cs="Arial"/>
          <w:sz w:val="24"/>
          <w:szCs w:val="24"/>
        </w:rPr>
        <w:t>,</w:t>
      </w:r>
      <w:r w:rsidR="000548E0" w:rsidRPr="00260C4B">
        <w:rPr>
          <w:rFonts w:ascii="Arial" w:hAnsi="Arial" w:cs="Arial"/>
          <w:sz w:val="24"/>
          <w:szCs w:val="24"/>
        </w:rPr>
        <w:t xml:space="preserve"> provides that </w:t>
      </w:r>
      <w:r w:rsidR="000548E0">
        <w:rPr>
          <w:rFonts w:ascii="Arial" w:hAnsi="Arial" w:cs="Arial"/>
          <w:sz w:val="24"/>
          <w:szCs w:val="24"/>
        </w:rPr>
        <w:tab/>
      </w:r>
      <w:r w:rsidR="000548E0" w:rsidRPr="00260C4B">
        <w:rPr>
          <w:rFonts w:ascii="Arial" w:hAnsi="Arial" w:cs="Arial"/>
          <w:sz w:val="24"/>
          <w:szCs w:val="24"/>
        </w:rPr>
        <w:t>convictions are ‘spent’ after certain periods of time</w:t>
      </w:r>
      <w:r w:rsidR="000548E0">
        <w:rPr>
          <w:rFonts w:ascii="Arial" w:hAnsi="Arial" w:cs="Arial"/>
          <w:sz w:val="24"/>
          <w:szCs w:val="24"/>
        </w:rPr>
        <w:t>,</w:t>
      </w:r>
      <w:r w:rsidR="000548E0" w:rsidRPr="00260C4B">
        <w:rPr>
          <w:rFonts w:ascii="Arial" w:hAnsi="Arial" w:cs="Arial"/>
          <w:sz w:val="24"/>
          <w:szCs w:val="24"/>
        </w:rPr>
        <w:t xml:space="preserve"> dependent on the sentence given. </w:t>
      </w:r>
      <w:r w:rsidR="000548E0">
        <w:rPr>
          <w:rFonts w:ascii="Arial" w:hAnsi="Arial" w:cs="Arial"/>
          <w:sz w:val="24"/>
          <w:szCs w:val="24"/>
        </w:rPr>
        <w:tab/>
        <w:t xml:space="preserve">Where a conviction is spent, no consideration of it can be taken in a vetting risk </w:t>
      </w:r>
      <w:r w:rsidR="000548E0">
        <w:rPr>
          <w:rFonts w:ascii="Arial" w:hAnsi="Arial" w:cs="Arial"/>
          <w:sz w:val="24"/>
          <w:szCs w:val="24"/>
        </w:rPr>
        <w:tab/>
        <w:t>assessment.</w:t>
      </w:r>
    </w:p>
    <w:p w14:paraId="3872E9ED" w14:textId="0A427565" w:rsidR="00350265" w:rsidRDefault="000548E0" w:rsidP="00972ADF">
      <w:pPr>
        <w:ind w:left="735" w:hanging="735"/>
        <w:jc w:val="both"/>
        <w:rPr>
          <w:rFonts w:ascii="Arial" w:hAnsi="Arial" w:cs="Arial"/>
          <w:sz w:val="24"/>
          <w:szCs w:val="24"/>
        </w:rPr>
      </w:pPr>
      <w:r>
        <w:rPr>
          <w:rFonts w:ascii="Arial" w:hAnsi="Arial" w:cs="Arial"/>
          <w:sz w:val="24"/>
          <w:szCs w:val="24"/>
        </w:rPr>
        <w:t>5.4.3</w:t>
      </w:r>
      <w:r>
        <w:rPr>
          <w:rFonts w:ascii="Arial" w:hAnsi="Arial" w:cs="Arial"/>
          <w:sz w:val="24"/>
          <w:szCs w:val="24"/>
        </w:rPr>
        <w:tab/>
        <w:t>However, t</w:t>
      </w:r>
      <w:r w:rsidR="00350265">
        <w:rPr>
          <w:rFonts w:ascii="Arial" w:hAnsi="Arial" w:cs="Arial"/>
          <w:sz w:val="24"/>
          <w:szCs w:val="24"/>
        </w:rPr>
        <w:t xml:space="preserve">he </w:t>
      </w:r>
      <w:r w:rsidR="00350265" w:rsidRPr="00350265">
        <w:rPr>
          <w:rFonts w:ascii="Arial" w:hAnsi="Arial" w:cs="Arial"/>
          <w:sz w:val="24"/>
          <w:szCs w:val="24"/>
        </w:rPr>
        <w:t xml:space="preserve">Rehabilitation of Offenders Act 1974 (Exclusions and Exceptions) </w:t>
      </w:r>
      <w:r>
        <w:rPr>
          <w:rFonts w:ascii="Arial" w:hAnsi="Arial" w:cs="Arial"/>
          <w:sz w:val="24"/>
          <w:szCs w:val="24"/>
        </w:rPr>
        <w:tab/>
      </w:r>
      <w:r w:rsidR="00350265" w:rsidRPr="00350265">
        <w:rPr>
          <w:rFonts w:ascii="Arial" w:hAnsi="Arial" w:cs="Arial"/>
          <w:sz w:val="24"/>
          <w:szCs w:val="24"/>
        </w:rPr>
        <w:t>(Scotland) Amendment Order 2020</w:t>
      </w:r>
      <w:r w:rsidR="00E320EC">
        <w:rPr>
          <w:rFonts w:ascii="Arial" w:hAnsi="Arial" w:cs="Arial"/>
          <w:sz w:val="24"/>
          <w:szCs w:val="24"/>
        </w:rPr>
        <w:t xml:space="preserve"> (“the 2020 Order”)</w:t>
      </w:r>
      <w:r w:rsidR="00350265">
        <w:rPr>
          <w:rFonts w:ascii="Arial" w:hAnsi="Arial" w:cs="Arial"/>
          <w:sz w:val="24"/>
          <w:szCs w:val="24"/>
        </w:rPr>
        <w:t xml:space="preserve"> ex</w:t>
      </w:r>
      <w:r w:rsidR="009C0045">
        <w:rPr>
          <w:rFonts w:ascii="Arial" w:hAnsi="Arial" w:cs="Arial"/>
          <w:sz w:val="24"/>
          <w:szCs w:val="24"/>
        </w:rPr>
        <w:t>em</w:t>
      </w:r>
      <w:r w:rsidR="00350265">
        <w:rPr>
          <w:rFonts w:ascii="Arial" w:hAnsi="Arial" w:cs="Arial"/>
          <w:sz w:val="24"/>
          <w:szCs w:val="24"/>
        </w:rPr>
        <w:t xml:space="preserve">pts </w:t>
      </w:r>
      <w:r w:rsidR="00987BE5">
        <w:rPr>
          <w:rFonts w:ascii="Arial" w:hAnsi="Arial" w:cs="Arial"/>
          <w:sz w:val="24"/>
          <w:szCs w:val="24"/>
        </w:rPr>
        <w:t>P</w:t>
      </w:r>
      <w:r w:rsidR="00350265">
        <w:rPr>
          <w:rFonts w:ascii="Arial" w:hAnsi="Arial" w:cs="Arial"/>
          <w:sz w:val="24"/>
          <w:szCs w:val="24"/>
        </w:rPr>
        <w:t>olice</w:t>
      </w:r>
      <w:r w:rsidR="004F78D7">
        <w:rPr>
          <w:rFonts w:ascii="Arial" w:hAnsi="Arial" w:cs="Arial"/>
          <w:sz w:val="24"/>
          <w:szCs w:val="24"/>
        </w:rPr>
        <w:t xml:space="preserve"> </w:t>
      </w:r>
      <w:r w:rsidR="00987BE5">
        <w:rPr>
          <w:rFonts w:ascii="Arial" w:hAnsi="Arial" w:cs="Arial"/>
          <w:sz w:val="24"/>
          <w:szCs w:val="24"/>
        </w:rPr>
        <w:t>Of</w:t>
      </w:r>
      <w:r w:rsidR="004F78D7">
        <w:rPr>
          <w:rFonts w:ascii="Arial" w:hAnsi="Arial" w:cs="Arial"/>
          <w:sz w:val="24"/>
          <w:szCs w:val="24"/>
        </w:rPr>
        <w:t>ficer</w:t>
      </w:r>
      <w:r w:rsidR="00972ADF">
        <w:rPr>
          <w:rFonts w:ascii="Arial" w:hAnsi="Arial" w:cs="Arial"/>
          <w:sz w:val="24"/>
          <w:szCs w:val="24"/>
        </w:rPr>
        <w:t xml:space="preserve">, Special Constable </w:t>
      </w:r>
      <w:r w:rsidR="004F78D7">
        <w:rPr>
          <w:rFonts w:ascii="Arial" w:hAnsi="Arial" w:cs="Arial"/>
          <w:sz w:val="24"/>
          <w:szCs w:val="24"/>
        </w:rPr>
        <w:t>and</w:t>
      </w:r>
      <w:r w:rsidR="00972ADF">
        <w:rPr>
          <w:rFonts w:ascii="Arial" w:hAnsi="Arial" w:cs="Arial"/>
          <w:sz w:val="24"/>
          <w:szCs w:val="24"/>
        </w:rPr>
        <w:t xml:space="preserve"> </w:t>
      </w:r>
      <w:r w:rsidR="00987BE5">
        <w:rPr>
          <w:rFonts w:ascii="Arial" w:hAnsi="Arial" w:cs="Arial"/>
          <w:sz w:val="24"/>
          <w:szCs w:val="24"/>
        </w:rPr>
        <w:t>P</w:t>
      </w:r>
      <w:r w:rsidR="004F78D7">
        <w:rPr>
          <w:rFonts w:ascii="Arial" w:hAnsi="Arial" w:cs="Arial"/>
          <w:sz w:val="24"/>
          <w:szCs w:val="24"/>
        </w:rPr>
        <w:t xml:space="preserve">olice </w:t>
      </w:r>
      <w:r w:rsidR="00987BE5">
        <w:rPr>
          <w:rFonts w:ascii="Arial" w:hAnsi="Arial" w:cs="Arial"/>
          <w:sz w:val="24"/>
          <w:szCs w:val="24"/>
        </w:rPr>
        <w:t>C</w:t>
      </w:r>
      <w:r w:rsidR="004F78D7">
        <w:rPr>
          <w:rFonts w:ascii="Arial" w:hAnsi="Arial" w:cs="Arial"/>
          <w:sz w:val="24"/>
          <w:szCs w:val="24"/>
        </w:rPr>
        <w:t xml:space="preserve">ustody and </w:t>
      </w:r>
      <w:r w:rsidR="00987BE5">
        <w:rPr>
          <w:rFonts w:ascii="Arial" w:hAnsi="Arial" w:cs="Arial"/>
          <w:sz w:val="24"/>
          <w:szCs w:val="24"/>
        </w:rPr>
        <w:t>S</w:t>
      </w:r>
      <w:r w:rsidR="00350265">
        <w:rPr>
          <w:rFonts w:ascii="Arial" w:hAnsi="Arial" w:cs="Arial"/>
          <w:sz w:val="24"/>
          <w:szCs w:val="24"/>
        </w:rPr>
        <w:t xml:space="preserve">ecurity </w:t>
      </w:r>
      <w:r w:rsidR="00987BE5">
        <w:rPr>
          <w:rFonts w:ascii="Arial" w:hAnsi="Arial" w:cs="Arial"/>
          <w:sz w:val="24"/>
          <w:szCs w:val="24"/>
        </w:rPr>
        <w:t>O</w:t>
      </w:r>
      <w:r w:rsidR="00350265">
        <w:rPr>
          <w:rFonts w:ascii="Arial" w:hAnsi="Arial" w:cs="Arial"/>
          <w:sz w:val="24"/>
          <w:szCs w:val="24"/>
        </w:rPr>
        <w:t>fficer (PCSO) applicants from the requirements</w:t>
      </w:r>
      <w:r w:rsidR="00972ADF">
        <w:rPr>
          <w:rFonts w:ascii="Arial" w:hAnsi="Arial" w:cs="Arial"/>
          <w:sz w:val="24"/>
          <w:szCs w:val="24"/>
        </w:rPr>
        <w:t xml:space="preserve"> </w:t>
      </w:r>
      <w:r w:rsidR="00350265">
        <w:rPr>
          <w:rFonts w:ascii="Arial" w:hAnsi="Arial" w:cs="Arial"/>
          <w:sz w:val="24"/>
          <w:szCs w:val="24"/>
        </w:rPr>
        <w:t xml:space="preserve">of </w:t>
      </w:r>
      <w:r w:rsidR="004F78D7">
        <w:rPr>
          <w:rFonts w:ascii="Arial" w:hAnsi="Arial" w:cs="Arial"/>
          <w:sz w:val="24"/>
          <w:szCs w:val="24"/>
        </w:rPr>
        <w:t>the</w:t>
      </w:r>
      <w:r w:rsidR="00972ADF">
        <w:rPr>
          <w:rFonts w:ascii="Arial" w:hAnsi="Arial" w:cs="Arial"/>
          <w:sz w:val="24"/>
          <w:szCs w:val="24"/>
        </w:rPr>
        <w:t xml:space="preserve"> </w:t>
      </w:r>
      <w:r>
        <w:rPr>
          <w:rFonts w:ascii="Arial" w:hAnsi="Arial" w:cs="Arial"/>
          <w:sz w:val="24"/>
          <w:szCs w:val="24"/>
        </w:rPr>
        <w:t>Act</w:t>
      </w:r>
      <w:r w:rsidR="00350265">
        <w:rPr>
          <w:rFonts w:ascii="Arial" w:hAnsi="Arial" w:cs="Arial"/>
          <w:sz w:val="24"/>
          <w:szCs w:val="24"/>
        </w:rPr>
        <w:t xml:space="preserve">. </w:t>
      </w:r>
    </w:p>
    <w:p w14:paraId="11F9D950" w14:textId="10FB0D86" w:rsidR="00350265" w:rsidRDefault="00350265" w:rsidP="00972ADF">
      <w:pPr>
        <w:ind w:left="735" w:hanging="735"/>
        <w:jc w:val="both"/>
        <w:rPr>
          <w:rFonts w:ascii="Arial" w:hAnsi="Arial" w:cs="Arial"/>
          <w:sz w:val="24"/>
          <w:szCs w:val="24"/>
        </w:rPr>
      </w:pPr>
      <w:r>
        <w:rPr>
          <w:rFonts w:ascii="Arial" w:hAnsi="Arial" w:cs="Arial"/>
          <w:sz w:val="24"/>
          <w:szCs w:val="24"/>
        </w:rPr>
        <w:t>5.4.</w:t>
      </w:r>
      <w:r w:rsidR="000548E0">
        <w:rPr>
          <w:rFonts w:ascii="Arial" w:hAnsi="Arial" w:cs="Arial"/>
          <w:sz w:val="24"/>
          <w:szCs w:val="24"/>
        </w:rPr>
        <w:t>4</w:t>
      </w:r>
      <w:r>
        <w:rPr>
          <w:rFonts w:ascii="Arial" w:hAnsi="Arial" w:cs="Arial"/>
          <w:sz w:val="24"/>
          <w:szCs w:val="24"/>
        </w:rPr>
        <w:tab/>
        <w:t xml:space="preserve">All convictions relating to a </w:t>
      </w:r>
      <w:r w:rsidR="00D57E06">
        <w:rPr>
          <w:rFonts w:ascii="Arial" w:hAnsi="Arial" w:cs="Arial"/>
          <w:sz w:val="24"/>
          <w:szCs w:val="24"/>
        </w:rPr>
        <w:t>P</w:t>
      </w:r>
      <w:r>
        <w:rPr>
          <w:rFonts w:ascii="Arial" w:hAnsi="Arial" w:cs="Arial"/>
          <w:sz w:val="24"/>
          <w:szCs w:val="24"/>
        </w:rPr>
        <w:t xml:space="preserve">olice </w:t>
      </w:r>
      <w:r w:rsidR="00D57E06">
        <w:rPr>
          <w:rFonts w:ascii="Arial" w:hAnsi="Arial" w:cs="Arial"/>
          <w:sz w:val="24"/>
          <w:szCs w:val="24"/>
        </w:rPr>
        <w:t>O</w:t>
      </w:r>
      <w:r>
        <w:rPr>
          <w:rFonts w:ascii="Arial" w:hAnsi="Arial" w:cs="Arial"/>
          <w:sz w:val="24"/>
          <w:szCs w:val="24"/>
        </w:rPr>
        <w:t>fficer</w:t>
      </w:r>
      <w:r w:rsidR="00972ADF">
        <w:rPr>
          <w:rFonts w:ascii="Arial" w:hAnsi="Arial" w:cs="Arial"/>
          <w:sz w:val="24"/>
          <w:szCs w:val="24"/>
        </w:rPr>
        <w:t>, Special Constable</w:t>
      </w:r>
      <w:r>
        <w:rPr>
          <w:rFonts w:ascii="Arial" w:hAnsi="Arial" w:cs="Arial"/>
          <w:sz w:val="24"/>
          <w:szCs w:val="24"/>
        </w:rPr>
        <w:t xml:space="preserve"> or PCSO applicant can therefore be </w:t>
      </w:r>
      <w:r>
        <w:rPr>
          <w:rFonts w:ascii="Arial" w:hAnsi="Arial" w:cs="Arial"/>
          <w:sz w:val="24"/>
          <w:szCs w:val="24"/>
        </w:rPr>
        <w:tab/>
        <w:t xml:space="preserve">assessed as per the risk assessment outlined in this guidance. </w:t>
      </w:r>
    </w:p>
    <w:p w14:paraId="7FAC3C9E" w14:textId="2808DF5D" w:rsidR="008212F0" w:rsidRPr="00260C4B" w:rsidRDefault="00350265" w:rsidP="00B5434D">
      <w:pPr>
        <w:ind w:left="0" w:firstLine="0"/>
        <w:jc w:val="both"/>
        <w:rPr>
          <w:rFonts w:ascii="Arial" w:hAnsi="Arial" w:cs="Arial"/>
          <w:sz w:val="24"/>
          <w:szCs w:val="24"/>
        </w:rPr>
      </w:pPr>
      <w:r>
        <w:rPr>
          <w:rFonts w:ascii="Arial" w:hAnsi="Arial" w:cs="Arial"/>
          <w:sz w:val="24"/>
          <w:szCs w:val="24"/>
        </w:rPr>
        <w:t>5.4.</w:t>
      </w:r>
      <w:r w:rsidR="000548E0">
        <w:rPr>
          <w:rFonts w:ascii="Arial" w:hAnsi="Arial" w:cs="Arial"/>
          <w:sz w:val="24"/>
          <w:szCs w:val="24"/>
        </w:rPr>
        <w:t>5</w:t>
      </w:r>
      <w:r>
        <w:rPr>
          <w:rFonts w:ascii="Arial" w:hAnsi="Arial" w:cs="Arial"/>
          <w:sz w:val="24"/>
          <w:szCs w:val="24"/>
        </w:rPr>
        <w:tab/>
        <w:t xml:space="preserve">Police staff applicants and non-police personnel are not exempt in this manner </w:t>
      </w:r>
      <w:r>
        <w:rPr>
          <w:rFonts w:ascii="Arial" w:hAnsi="Arial" w:cs="Arial"/>
          <w:sz w:val="24"/>
          <w:szCs w:val="24"/>
        </w:rPr>
        <w:tab/>
        <w:t xml:space="preserve">and </w:t>
      </w:r>
      <w:r w:rsidR="002B28AA">
        <w:rPr>
          <w:rFonts w:ascii="Arial" w:hAnsi="Arial" w:cs="Arial"/>
          <w:sz w:val="24"/>
          <w:szCs w:val="24"/>
        </w:rPr>
        <w:t>some</w:t>
      </w:r>
      <w:r w:rsidR="008212F0" w:rsidRPr="00260C4B">
        <w:rPr>
          <w:rFonts w:ascii="Arial" w:hAnsi="Arial" w:cs="Arial"/>
          <w:sz w:val="24"/>
          <w:szCs w:val="24"/>
        </w:rPr>
        <w:t xml:space="preserve"> convictions </w:t>
      </w:r>
      <w:r w:rsidR="004474FC">
        <w:rPr>
          <w:rFonts w:ascii="Arial" w:hAnsi="Arial" w:cs="Arial"/>
          <w:sz w:val="24"/>
          <w:szCs w:val="24"/>
        </w:rPr>
        <w:t>must be disregarded</w:t>
      </w:r>
      <w:r w:rsidR="008212F0" w:rsidRPr="00260C4B">
        <w:rPr>
          <w:rFonts w:ascii="Arial" w:hAnsi="Arial" w:cs="Arial"/>
          <w:sz w:val="24"/>
          <w:szCs w:val="24"/>
        </w:rPr>
        <w:t xml:space="preserve"> as part of a vetting </w:t>
      </w:r>
      <w:r w:rsidR="00DD5AB7" w:rsidRPr="00260C4B">
        <w:rPr>
          <w:rFonts w:ascii="Arial" w:hAnsi="Arial" w:cs="Arial"/>
          <w:sz w:val="24"/>
          <w:szCs w:val="24"/>
        </w:rPr>
        <w:t>risk assessment</w:t>
      </w:r>
      <w:r w:rsidR="008212F0" w:rsidRPr="00260C4B">
        <w:rPr>
          <w:rFonts w:ascii="Arial" w:hAnsi="Arial" w:cs="Arial"/>
          <w:sz w:val="24"/>
          <w:szCs w:val="24"/>
        </w:rPr>
        <w:t>.</w:t>
      </w:r>
      <w:r w:rsidR="00AC0883" w:rsidRPr="00260C4B">
        <w:rPr>
          <w:rFonts w:ascii="Arial" w:hAnsi="Arial" w:cs="Arial"/>
          <w:sz w:val="24"/>
          <w:szCs w:val="24"/>
        </w:rPr>
        <w:t xml:space="preserve"> </w:t>
      </w:r>
      <w:r>
        <w:rPr>
          <w:rFonts w:ascii="Arial" w:hAnsi="Arial" w:cs="Arial"/>
          <w:sz w:val="24"/>
          <w:szCs w:val="24"/>
        </w:rPr>
        <w:t>The</w:t>
      </w:r>
      <w:r w:rsidR="00ED1431">
        <w:rPr>
          <w:rFonts w:ascii="Arial" w:hAnsi="Arial" w:cs="Arial"/>
          <w:sz w:val="24"/>
          <w:szCs w:val="24"/>
        </w:rPr>
        <w:t xml:space="preserve"> </w:t>
      </w:r>
      <w:r w:rsidR="00ED1431">
        <w:rPr>
          <w:rFonts w:ascii="Arial" w:hAnsi="Arial" w:cs="Arial"/>
          <w:sz w:val="24"/>
          <w:szCs w:val="24"/>
        </w:rPr>
        <w:tab/>
        <w:t>disregard process</w:t>
      </w:r>
      <w:r>
        <w:rPr>
          <w:rFonts w:ascii="Arial" w:hAnsi="Arial" w:cs="Arial"/>
          <w:sz w:val="24"/>
          <w:szCs w:val="24"/>
        </w:rPr>
        <w:t xml:space="preserve"> is outlined below.</w:t>
      </w:r>
    </w:p>
    <w:p w14:paraId="4AA248D5" w14:textId="478ACF56" w:rsidR="00931FD6" w:rsidRDefault="005B0898" w:rsidP="00B5434D">
      <w:pPr>
        <w:ind w:left="0" w:firstLine="0"/>
        <w:jc w:val="both"/>
        <w:rPr>
          <w:rFonts w:ascii="Arial" w:hAnsi="Arial" w:cs="Arial"/>
          <w:sz w:val="24"/>
          <w:szCs w:val="24"/>
        </w:rPr>
      </w:pPr>
      <w:r>
        <w:rPr>
          <w:rFonts w:ascii="Arial" w:hAnsi="Arial" w:cs="Arial"/>
          <w:sz w:val="24"/>
          <w:szCs w:val="24"/>
        </w:rPr>
        <w:t>5.4</w:t>
      </w:r>
      <w:r w:rsidR="00350265">
        <w:rPr>
          <w:rFonts w:ascii="Arial" w:hAnsi="Arial" w:cs="Arial"/>
          <w:sz w:val="24"/>
          <w:szCs w:val="24"/>
        </w:rPr>
        <w:t>.6</w:t>
      </w:r>
      <w:r w:rsidR="00C342FE">
        <w:rPr>
          <w:rFonts w:ascii="Arial" w:hAnsi="Arial" w:cs="Arial"/>
          <w:sz w:val="24"/>
          <w:szCs w:val="24"/>
        </w:rPr>
        <w:tab/>
      </w:r>
      <w:r w:rsidR="000548E0" w:rsidRPr="000548E0">
        <w:rPr>
          <w:rFonts w:ascii="Arial" w:hAnsi="Arial" w:cs="Arial"/>
          <w:sz w:val="24"/>
          <w:szCs w:val="24"/>
        </w:rPr>
        <w:t xml:space="preserve">The Rehabilitation of Offenders Act 1974 (Exclusions and Exceptions) (Scotland) </w:t>
      </w:r>
      <w:r w:rsidR="000548E0">
        <w:rPr>
          <w:rFonts w:ascii="Arial" w:hAnsi="Arial" w:cs="Arial"/>
          <w:sz w:val="24"/>
          <w:szCs w:val="24"/>
        </w:rPr>
        <w:tab/>
      </w:r>
      <w:r w:rsidR="000548E0" w:rsidRPr="000548E0">
        <w:rPr>
          <w:rFonts w:ascii="Arial" w:hAnsi="Arial" w:cs="Arial"/>
          <w:sz w:val="24"/>
          <w:szCs w:val="24"/>
        </w:rPr>
        <w:t>Order 2013</w:t>
      </w:r>
      <w:r w:rsidR="000548E0">
        <w:rPr>
          <w:rFonts w:ascii="Arial" w:hAnsi="Arial" w:cs="Arial"/>
          <w:sz w:val="24"/>
          <w:szCs w:val="24"/>
        </w:rPr>
        <w:t xml:space="preserve"> </w:t>
      </w:r>
      <w:r w:rsidR="00E320EC">
        <w:rPr>
          <w:rFonts w:ascii="Arial" w:hAnsi="Arial" w:cs="Arial"/>
          <w:sz w:val="24"/>
          <w:szCs w:val="24"/>
        </w:rPr>
        <w:t xml:space="preserve">(“the 2013 Order”) </w:t>
      </w:r>
      <w:r w:rsidR="000548E0">
        <w:rPr>
          <w:rFonts w:ascii="Arial" w:hAnsi="Arial" w:cs="Arial"/>
          <w:sz w:val="24"/>
          <w:szCs w:val="24"/>
        </w:rPr>
        <w:t>provides that persons</w:t>
      </w:r>
      <w:r w:rsidR="004F78D7">
        <w:rPr>
          <w:rFonts w:ascii="Arial" w:hAnsi="Arial" w:cs="Arial"/>
          <w:sz w:val="24"/>
          <w:szCs w:val="24"/>
        </w:rPr>
        <w:t xml:space="preserve"> employed for the purposes of a</w:t>
      </w:r>
      <w:r w:rsidR="004F78D7">
        <w:rPr>
          <w:rFonts w:ascii="Arial" w:hAnsi="Arial" w:cs="Arial"/>
          <w:sz w:val="24"/>
          <w:szCs w:val="24"/>
        </w:rPr>
        <w:br/>
        <w:t xml:space="preserve">           </w:t>
      </w:r>
      <w:r w:rsidR="000548E0">
        <w:rPr>
          <w:rFonts w:ascii="Arial" w:hAnsi="Arial" w:cs="Arial"/>
          <w:sz w:val="24"/>
          <w:szCs w:val="24"/>
        </w:rPr>
        <w:t xml:space="preserve">police force, namely </w:t>
      </w:r>
      <w:r w:rsidR="000548E0">
        <w:rPr>
          <w:rFonts w:ascii="Arial" w:hAnsi="Arial" w:cs="Arial"/>
          <w:sz w:val="24"/>
          <w:szCs w:val="24"/>
        </w:rPr>
        <w:tab/>
        <w:t xml:space="preserve">police staff and </w:t>
      </w:r>
      <w:r w:rsidR="000548E0" w:rsidRPr="000548E0">
        <w:rPr>
          <w:rFonts w:ascii="Arial" w:hAnsi="Arial" w:cs="Arial"/>
          <w:sz w:val="24"/>
          <w:szCs w:val="24"/>
        </w:rPr>
        <w:t>persons appointed t</w:t>
      </w:r>
      <w:r w:rsidR="004F78D7">
        <w:rPr>
          <w:rFonts w:ascii="Arial" w:hAnsi="Arial" w:cs="Arial"/>
          <w:sz w:val="24"/>
          <w:szCs w:val="24"/>
        </w:rPr>
        <w:t>o assist in the carrying out of</w:t>
      </w:r>
      <w:r w:rsidR="004F78D7">
        <w:rPr>
          <w:rFonts w:ascii="Arial" w:hAnsi="Arial" w:cs="Arial"/>
          <w:sz w:val="24"/>
          <w:szCs w:val="24"/>
        </w:rPr>
        <w:br/>
        <w:t xml:space="preserve">           </w:t>
      </w:r>
      <w:r w:rsidR="000548E0" w:rsidRPr="000548E0">
        <w:rPr>
          <w:rFonts w:ascii="Arial" w:hAnsi="Arial" w:cs="Arial"/>
          <w:sz w:val="24"/>
          <w:szCs w:val="24"/>
        </w:rPr>
        <w:t>police functions</w:t>
      </w:r>
      <w:r w:rsidR="004F78D7">
        <w:rPr>
          <w:rFonts w:ascii="Arial" w:hAnsi="Arial" w:cs="Arial"/>
          <w:sz w:val="24"/>
          <w:szCs w:val="24"/>
        </w:rPr>
        <w:t xml:space="preserve">, </w:t>
      </w:r>
      <w:r w:rsidR="000548E0">
        <w:rPr>
          <w:rFonts w:ascii="Arial" w:hAnsi="Arial" w:cs="Arial"/>
          <w:sz w:val="24"/>
          <w:szCs w:val="24"/>
        </w:rPr>
        <w:t xml:space="preserve">namely, non-police personnel are </w:t>
      </w:r>
      <w:r w:rsidR="00297582">
        <w:rPr>
          <w:rFonts w:ascii="Arial" w:hAnsi="Arial" w:cs="Arial"/>
          <w:sz w:val="24"/>
          <w:szCs w:val="24"/>
        </w:rPr>
        <w:t xml:space="preserve">partially </w:t>
      </w:r>
      <w:r w:rsidR="000548E0">
        <w:rPr>
          <w:rFonts w:ascii="Arial" w:hAnsi="Arial" w:cs="Arial"/>
          <w:sz w:val="24"/>
          <w:szCs w:val="24"/>
        </w:rPr>
        <w:t>excepted from the Act.</w:t>
      </w:r>
    </w:p>
    <w:p w14:paraId="5B9F3157" w14:textId="0F35EE6E" w:rsidR="00885726" w:rsidRPr="00260C4B" w:rsidRDefault="005B0898" w:rsidP="00B5434D">
      <w:pPr>
        <w:ind w:left="0" w:firstLine="0"/>
        <w:jc w:val="both"/>
        <w:rPr>
          <w:rFonts w:ascii="Arial" w:hAnsi="Arial" w:cs="Arial"/>
          <w:sz w:val="24"/>
          <w:szCs w:val="24"/>
        </w:rPr>
      </w:pPr>
      <w:r>
        <w:rPr>
          <w:rFonts w:ascii="Arial" w:hAnsi="Arial" w:cs="Arial"/>
          <w:sz w:val="24"/>
          <w:szCs w:val="24"/>
        </w:rPr>
        <w:t>5.4</w:t>
      </w:r>
      <w:r w:rsidR="00350265">
        <w:rPr>
          <w:rFonts w:ascii="Arial" w:hAnsi="Arial" w:cs="Arial"/>
          <w:sz w:val="24"/>
          <w:szCs w:val="24"/>
        </w:rPr>
        <w:t>.7</w:t>
      </w:r>
      <w:r w:rsidR="00C342FE">
        <w:rPr>
          <w:rFonts w:ascii="Arial" w:hAnsi="Arial" w:cs="Arial"/>
          <w:sz w:val="24"/>
          <w:szCs w:val="24"/>
        </w:rPr>
        <w:tab/>
      </w:r>
      <w:r w:rsidR="00297582">
        <w:rPr>
          <w:rFonts w:ascii="Arial" w:hAnsi="Arial" w:cs="Arial"/>
          <w:sz w:val="24"/>
          <w:szCs w:val="24"/>
        </w:rPr>
        <w:t>In terms of police staff and non-police personnel, the exception is not complete. T</w:t>
      </w:r>
      <w:r w:rsidR="000548E0" w:rsidRPr="000548E0">
        <w:rPr>
          <w:rFonts w:ascii="Arial" w:hAnsi="Arial" w:cs="Arial"/>
          <w:sz w:val="24"/>
          <w:szCs w:val="24"/>
        </w:rPr>
        <w:t xml:space="preserve">he </w:t>
      </w:r>
      <w:r w:rsidR="00297582">
        <w:rPr>
          <w:rFonts w:ascii="Arial" w:hAnsi="Arial" w:cs="Arial"/>
          <w:sz w:val="24"/>
          <w:szCs w:val="24"/>
        </w:rPr>
        <w:tab/>
      </w:r>
      <w:r w:rsidR="000548E0" w:rsidRPr="000548E0">
        <w:rPr>
          <w:rFonts w:ascii="Arial" w:hAnsi="Arial" w:cs="Arial"/>
          <w:sz w:val="24"/>
          <w:szCs w:val="24"/>
        </w:rPr>
        <w:t>Rehabilitation of Offenders Act 1974 (Exclusions &amp; Exceptions)</w:t>
      </w:r>
      <w:r w:rsidR="00297582">
        <w:rPr>
          <w:rFonts w:ascii="Arial" w:hAnsi="Arial" w:cs="Arial"/>
          <w:sz w:val="24"/>
          <w:szCs w:val="24"/>
        </w:rPr>
        <w:t xml:space="preserve"> </w:t>
      </w:r>
      <w:r w:rsidR="000548E0" w:rsidRPr="000548E0">
        <w:rPr>
          <w:rFonts w:ascii="Arial" w:hAnsi="Arial" w:cs="Arial"/>
          <w:sz w:val="24"/>
          <w:szCs w:val="24"/>
        </w:rPr>
        <w:t xml:space="preserve">(Scotland) </w:t>
      </w:r>
      <w:r w:rsidR="00297582">
        <w:rPr>
          <w:rFonts w:ascii="Arial" w:hAnsi="Arial" w:cs="Arial"/>
          <w:sz w:val="24"/>
          <w:szCs w:val="24"/>
        </w:rPr>
        <w:tab/>
      </w:r>
      <w:r w:rsidR="000548E0" w:rsidRPr="000548E0">
        <w:rPr>
          <w:rFonts w:ascii="Arial" w:hAnsi="Arial" w:cs="Arial"/>
          <w:sz w:val="24"/>
          <w:szCs w:val="24"/>
        </w:rPr>
        <w:t>Amendment Order 2015 (</w:t>
      </w:r>
      <w:r w:rsidR="00E320EC">
        <w:rPr>
          <w:rFonts w:ascii="Arial" w:hAnsi="Arial" w:cs="Arial"/>
          <w:sz w:val="24"/>
          <w:szCs w:val="24"/>
        </w:rPr>
        <w:t>“</w:t>
      </w:r>
      <w:r w:rsidR="000548E0" w:rsidRPr="000548E0">
        <w:rPr>
          <w:rFonts w:ascii="Arial" w:hAnsi="Arial" w:cs="Arial"/>
          <w:sz w:val="24"/>
          <w:szCs w:val="24"/>
        </w:rPr>
        <w:t>the 2015 Order</w:t>
      </w:r>
      <w:r w:rsidR="00E320EC">
        <w:rPr>
          <w:rFonts w:ascii="Arial" w:hAnsi="Arial" w:cs="Arial"/>
          <w:sz w:val="24"/>
          <w:szCs w:val="24"/>
        </w:rPr>
        <w:t>”</w:t>
      </w:r>
      <w:r w:rsidR="000548E0" w:rsidRPr="000548E0">
        <w:rPr>
          <w:rFonts w:ascii="Arial" w:hAnsi="Arial" w:cs="Arial"/>
          <w:sz w:val="24"/>
          <w:szCs w:val="24"/>
        </w:rPr>
        <w:t>) creates the provision</w:t>
      </w:r>
      <w:r w:rsidR="00297582">
        <w:rPr>
          <w:rFonts w:ascii="Arial" w:hAnsi="Arial" w:cs="Arial"/>
          <w:sz w:val="24"/>
          <w:szCs w:val="24"/>
        </w:rPr>
        <w:t xml:space="preserve"> </w:t>
      </w:r>
      <w:r w:rsidR="000548E0" w:rsidRPr="000548E0">
        <w:rPr>
          <w:rFonts w:ascii="Arial" w:hAnsi="Arial" w:cs="Arial"/>
          <w:sz w:val="24"/>
          <w:szCs w:val="24"/>
        </w:rPr>
        <w:t xml:space="preserve">of </w:t>
      </w:r>
      <w:r w:rsidR="00297582">
        <w:rPr>
          <w:rFonts w:ascii="Arial" w:hAnsi="Arial" w:cs="Arial"/>
          <w:sz w:val="24"/>
          <w:szCs w:val="24"/>
        </w:rPr>
        <w:t>‘</w:t>
      </w:r>
      <w:r w:rsidR="000548E0" w:rsidRPr="000548E0">
        <w:rPr>
          <w:rFonts w:ascii="Arial" w:hAnsi="Arial" w:cs="Arial"/>
          <w:sz w:val="24"/>
          <w:szCs w:val="24"/>
        </w:rPr>
        <w:t xml:space="preserve">protected </w:t>
      </w:r>
      <w:r w:rsidR="00297582">
        <w:rPr>
          <w:rFonts w:ascii="Arial" w:hAnsi="Arial" w:cs="Arial"/>
          <w:sz w:val="24"/>
          <w:szCs w:val="24"/>
        </w:rPr>
        <w:tab/>
      </w:r>
      <w:r w:rsidR="000548E0" w:rsidRPr="000548E0">
        <w:rPr>
          <w:rFonts w:ascii="Arial" w:hAnsi="Arial" w:cs="Arial"/>
          <w:sz w:val="24"/>
          <w:szCs w:val="24"/>
        </w:rPr>
        <w:t>convictions</w:t>
      </w:r>
      <w:r w:rsidR="00297582">
        <w:rPr>
          <w:rFonts w:ascii="Arial" w:hAnsi="Arial" w:cs="Arial"/>
          <w:sz w:val="24"/>
          <w:szCs w:val="24"/>
        </w:rPr>
        <w:t>’. T</w:t>
      </w:r>
      <w:r w:rsidR="00F77AEB" w:rsidRPr="00260C4B">
        <w:rPr>
          <w:rFonts w:ascii="Arial" w:hAnsi="Arial" w:cs="Arial"/>
          <w:sz w:val="24"/>
          <w:szCs w:val="24"/>
        </w:rPr>
        <w:t xml:space="preserve">he </w:t>
      </w:r>
      <w:r w:rsidR="00ED1431">
        <w:rPr>
          <w:rFonts w:ascii="Arial" w:hAnsi="Arial" w:cs="Arial"/>
          <w:sz w:val="24"/>
          <w:szCs w:val="24"/>
        </w:rPr>
        <w:t xml:space="preserve">2015 </w:t>
      </w:r>
      <w:r w:rsidR="00F77AEB" w:rsidRPr="00260C4B">
        <w:rPr>
          <w:rFonts w:ascii="Arial" w:hAnsi="Arial" w:cs="Arial"/>
          <w:sz w:val="24"/>
          <w:szCs w:val="24"/>
        </w:rPr>
        <w:t xml:space="preserve">Order </w:t>
      </w:r>
      <w:r w:rsidR="0060625C" w:rsidRPr="00260C4B">
        <w:rPr>
          <w:rFonts w:ascii="Arial" w:hAnsi="Arial" w:cs="Arial"/>
          <w:sz w:val="24"/>
          <w:szCs w:val="24"/>
        </w:rPr>
        <w:t xml:space="preserve">also </w:t>
      </w:r>
      <w:r w:rsidR="00F77AEB" w:rsidRPr="00260C4B">
        <w:rPr>
          <w:rFonts w:ascii="Arial" w:hAnsi="Arial" w:cs="Arial"/>
          <w:sz w:val="24"/>
          <w:szCs w:val="24"/>
        </w:rPr>
        <w:t xml:space="preserve">creates two lists of various convictions, referred to </w:t>
      </w:r>
      <w:r w:rsidR="00297582">
        <w:rPr>
          <w:rFonts w:ascii="Arial" w:hAnsi="Arial" w:cs="Arial"/>
          <w:sz w:val="24"/>
          <w:szCs w:val="24"/>
        </w:rPr>
        <w:tab/>
      </w:r>
      <w:r w:rsidR="00F77AEB" w:rsidRPr="00260C4B">
        <w:rPr>
          <w:rFonts w:ascii="Arial" w:hAnsi="Arial" w:cs="Arial"/>
          <w:sz w:val="24"/>
          <w:szCs w:val="24"/>
        </w:rPr>
        <w:t>here as Schedule A and Schedule B</w:t>
      </w:r>
      <w:r w:rsidR="00ED1431">
        <w:rPr>
          <w:rFonts w:ascii="Arial" w:hAnsi="Arial" w:cs="Arial"/>
          <w:sz w:val="24"/>
          <w:szCs w:val="24"/>
        </w:rPr>
        <w:t>, and outlines when or if they might be protected</w:t>
      </w:r>
      <w:r w:rsidR="0060625C" w:rsidRPr="00260C4B">
        <w:rPr>
          <w:rFonts w:ascii="Arial" w:hAnsi="Arial" w:cs="Arial"/>
          <w:sz w:val="24"/>
          <w:szCs w:val="24"/>
        </w:rPr>
        <w:t xml:space="preserve">. </w:t>
      </w:r>
    </w:p>
    <w:p w14:paraId="61BC8717" w14:textId="006C0CB4" w:rsidR="001E015B" w:rsidRPr="00260C4B" w:rsidRDefault="005B0898" w:rsidP="00B5434D">
      <w:pPr>
        <w:ind w:left="0" w:firstLine="0"/>
        <w:jc w:val="both"/>
        <w:rPr>
          <w:rFonts w:ascii="Arial" w:hAnsi="Arial" w:cs="Arial"/>
          <w:sz w:val="24"/>
          <w:szCs w:val="24"/>
        </w:rPr>
      </w:pPr>
      <w:r>
        <w:rPr>
          <w:rFonts w:ascii="Arial" w:hAnsi="Arial" w:cs="Arial"/>
          <w:sz w:val="24"/>
          <w:szCs w:val="24"/>
        </w:rPr>
        <w:t>5.4</w:t>
      </w:r>
      <w:r w:rsidR="00350265">
        <w:rPr>
          <w:rFonts w:ascii="Arial" w:hAnsi="Arial" w:cs="Arial"/>
          <w:sz w:val="24"/>
          <w:szCs w:val="24"/>
        </w:rPr>
        <w:t>.8</w:t>
      </w:r>
      <w:r w:rsidR="00C342FE">
        <w:rPr>
          <w:rFonts w:ascii="Arial" w:hAnsi="Arial" w:cs="Arial"/>
          <w:sz w:val="24"/>
          <w:szCs w:val="24"/>
        </w:rPr>
        <w:tab/>
      </w:r>
      <w:r w:rsidR="001E015B" w:rsidRPr="00260C4B">
        <w:rPr>
          <w:rFonts w:ascii="Arial" w:hAnsi="Arial" w:cs="Arial"/>
          <w:sz w:val="24"/>
          <w:szCs w:val="24"/>
        </w:rPr>
        <w:t>Schedule A lists a range of the most serious offences.</w:t>
      </w:r>
      <w:r w:rsidR="00B31AC2" w:rsidRPr="00260C4B">
        <w:rPr>
          <w:rFonts w:ascii="Arial" w:hAnsi="Arial" w:cs="Arial"/>
          <w:sz w:val="24"/>
          <w:szCs w:val="24"/>
        </w:rPr>
        <w:t xml:space="preserve"> </w:t>
      </w:r>
      <w:r w:rsidR="001E015B" w:rsidRPr="00260C4B">
        <w:rPr>
          <w:rFonts w:ascii="Arial" w:hAnsi="Arial" w:cs="Arial"/>
          <w:sz w:val="24"/>
          <w:szCs w:val="24"/>
        </w:rPr>
        <w:t xml:space="preserve">Where a person has been </w:t>
      </w:r>
      <w:r w:rsidR="00C342FE">
        <w:rPr>
          <w:rFonts w:ascii="Arial" w:hAnsi="Arial" w:cs="Arial"/>
          <w:sz w:val="24"/>
          <w:szCs w:val="24"/>
        </w:rPr>
        <w:tab/>
      </w:r>
      <w:r w:rsidR="001E015B" w:rsidRPr="00260C4B">
        <w:rPr>
          <w:rFonts w:ascii="Arial" w:hAnsi="Arial" w:cs="Arial"/>
          <w:sz w:val="24"/>
          <w:szCs w:val="24"/>
        </w:rPr>
        <w:t>convicted of any Schedule A offence</w:t>
      </w:r>
      <w:r w:rsidR="00273F2F" w:rsidRPr="00260C4B">
        <w:rPr>
          <w:rFonts w:ascii="Arial" w:hAnsi="Arial" w:cs="Arial"/>
          <w:sz w:val="24"/>
          <w:szCs w:val="24"/>
        </w:rPr>
        <w:t>,</w:t>
      </w:r>
      <w:r w:rsidR="001E015B" w:rsidRPr="00260C4B">
        <w:rPr>
          <w:rFonts w:ascii="Arial" w:hAnsi="Arial" w:cs="Arial"/>
          <w:sz w:val="24"/>
          <w:szCs w:val="24"/>
        </w:rPr>
        <w:t xml:space="preserve"> this </w:t>
      </w:r>
      <w:r w:rsidR="00F77AEB" w:rsidRPr="00260C4B">
        <w:rPr>
          <w:rFonts w:ascii="Arial" w:hAnsi="Arial" w:cs="Arial"/>
          <w:sz w:val="24"/>
          <w:szCs w:val="24"/>
        </w:rPr>
        <w:t xml:space="preserve">conviction </w:t>
      </w:r>
      <w:r w:rsidR="00931FD6">
        <w:rPr>
          <w:rFonts w:ascii="Arial" w:hAnsi="Arial" w:cs="Arial"/>
          <w:sz w:val="24"/>
          <w:szCs w:val="24"/>
        </w:rPr>
        <w:t>is never spent or</w:t>
      </w:r>
      <w:r w:rsidR="00F77AEB" w:rsidRPr="00260C4B">
        <w:rPr>
          <w:rFonts w:ascii="Arial" w:hAnsi="Arial" w:cs="Arial"/>
          <w:sz w:val="24"/>
          <w:szCs w:val="24"/>
        </w:rPr>
        <w:t xml:space="preserve"> protected and </w:t>
      </w:r>
      <w:r w:rsidR="00C342FE">
        <w:rPr>
          <w:rFonts w:ascii="Arial" w:hAnsi="Arial" w:cs="Arial"/>
          <w:sz w:val="24"/>
          <w:szCs w:val="24"/>
        </w:rPr>
        <w:tab/>
      </w:r>
      <w:r w:rsidR="00B31AC2" w:rsidRPr="00260C4B">
        <w:rPr>
          <w:rFonts w:ascii="Arial" w:hAnsi="Arial" w:cs="Arial"/>
          <w:sz w:val="24"/>
          <w:szCs w:val="24"/>
        </w:rPr>
        <w:t>may</w:t>
      </w:r>
      <w:r w:rsidR="001E015B" w:rsidRPr="00260C4B">
        <w:rPr>
          <w:rFonts w:ascii="Arial" w:hAnsi="Arial" w:cs="Arial"/>
          <w:sz w:val="24"/>
          <w:szCs w:val="24"/>
        </w:rPr>
        <w:t xml:space="preserve"> be </w:t>
      </w:r>
      <w:r w:rsidR="00502DD6" w:rsidRPr="00260C4B">
        <w:rPr>
          <w:rFonts w:ascii="Arial" w:hAnsi="Arial" w:cs="Arial"/>
          <w:sz w:val="24"/>
          <w:szCs w:val="24"/>
        </w:rPr>
        <w:t>a consideration</w:t>
      </w:r>
      <w:r w:rsidR="008F3CF9" w:rsidRPr="00260C4B">
        <w:rPr>
          <w:rFonts w:ascii="Arial" w:hAnsi="Arial" w:cs="Arial"/>
          <w:sz w:val="24"/>
          <w:szCs w:val="24"/>
        </w:rPr>
        <w:t xml:space="preserve"> in any vetting decision. The only exception to this is where a </w:t>
      </w:r>
      <w:r w:rsidR="00C342FE">
        <w:rPr>
          <w:rFonts w:ascii="Arial" w:hAnsi="Arial" w:cs="Arial"/>
          <w:sz w:val="24"/>
          <w:szCs w:val="24"/>
        </w:rPr>
        <w:tab/>
      </w:r>
      <w:r w:rsidR="008F3CF9" w:rsidRPr="00260C4B">
        <w:rPr>
          <w:rFonts w:ascii="Arial" w:hAnsi="Arial" w:cs="Arial"/>
          <w:sz w:val="24"/>
          <w:szCs w:val="24"/>
        </w:rPr>
        <w:t xml:space="preserve">person has successfully applied to a Sheriff to have a Schedule A conviction removed </w:t>
      </w:r>
      <w:r w:rsidR="00C342FE">
        <w:rPr>
          <w:rFonts w:ascii="Arial" w:hAnsi="Arial" w:cs="Arial"/>
          <w:sz w:val="24"/>
          <w:szCs w:val="24"/>
        </w:rPr>
        <w:tab/>
      </w:r>
      <w:r w:rsidR="008F3CF9" w:rsidRPr="00260C4B">
        <w:rPr>
          <w:rFonts w:ascii="Arial" w:hAnsi="Arial" w:cs="Arial"/>
          <w:sz w:val="24"/>
          <w:szCs w:val="24"/>
        </w:rPr>
        <w:t xml:space="preserve">from their </w:t>
      </w:r>
      <w:r w:rsidR="00572EFB" w:rsidRPr="00260C4B">
        <w:rPr>
          <w:rFonts w:ascii="Arial" w:hAnsi="Arial" w:cs="Arial"/>
          <w:sz w:val="24"/>
          <w:szCs w:val="24"/>
        </w:rPr>
        <w:t>cr</w:t>
      </w:r>
      <w:r w:rsidR="008F3CF9" w:rsidRPr="00260C4B">
        <w:rPr>
          <w:rFonts w:ascii="Arial" w:hAnsi="Arial" w:cs="Arial"/>
          <w:sz w:val="24"/>
          <w:szCs w:val="24"/>
        </w:rPr>
        <w:t>iminal history</w:t>
      </w:r>
      <w:r w:rsidR="007D42C3" w:rsidRPr="00260C4B">
        <w:rPr>
          <w:rFonts w:ascii="Arial" w:hAnsi="Arial" w:cs="Arial"/>
          <w:sz w:val="24"/>
          <w:szCs w:val="24"/>
        </w:rPr>
        <w:t xml:space="preserve">. </w:t>
      </w:r>
    </w:p>
    <w:p w14:paraId="7FE34C89" w14:textId="6BA5893D" w:rsidR="001E015B" w:rsidRPr="00260C4B" w:rsidRDefault="005B0898" w:rsidP="00B5434D">
      <w:pPr>
        <w:ind w:left="0" w:firstLine="0"/>
        <w:jc w:val="both"/>
        <w:rPr>
          <w:rFonts w:ascii="Arial" w:hAnsi="Arial" w:cs="Arial"/>
          <w:sz w:val="24"/>
          <w:szCs w:val="24"/>
        </w:rPr>
      </w:pPr>
      <w:r>
        <w:rPr>
          <w:rFonts w:ascii="Arial" w:hAnsi="Arial" w:cs="Arial"/>
          <w:sz w:val="24"/>
          <w:szCs w:val="24"/>
        </w:rPr>
        <w:t>5.4</w:t>
      </w:r>
      <w:r w:rsidR="00350265">
        <w:rPr>
          <w:rFonts w:ascii="Arial" w:hAnsi="Arial" w:cs="Arial"/>
          <w:sz w:val="24"/>
          <w:szCs w:val="24"/>
        </w:rPr>
        <w:t>.9</w:t>
      </w:r>
      <w:r w:rsidR="00C342FE">
        <w:rPr>
          <w:rFonts w:ascii="Arial" w:hAnsi="Arial" w:cs="Arial"/>
          <w:sz w:val="24"/>
          <w:szCs w:val="24"/>
        </w:rPr>
        <w:tab/>
      </w:r>
      <w:r w:rsidR="001E015B" w:rsidRPr="00260C4B">
        <w:rPr>
          <w:rFonts w:ascii="Arial" w:hAnsi="Arial" w:cs="Arial"/>
          <w:sz w:val="24"/>
          <w:szCs w:val="24"/>
        </w:rPr>
        <w:t xml:space="preserve">Schedule B lists </w:t>
      </w:r>
      <w:r w:rsidR="006F1991" w:rsidRPr="00260C4B">
        <w:rPr>
          <w:rFonts w:ascii="Arial" w:hAnsi="Arial" w:cs="Arial"/>
          <w:sz w:val="24"/>
          <w:szCs w:val="24"/>
        </w:rPr>
        <w:t xml:space="preserve">a range of </w:t>
      </w:r>
      <w:r w:rsidR="00B35650" w:rsidRPr="00260C4B">
        <w:rPr>
          <w:rFonts w:ascii="Arial" w:hAnsi="Arial" w:cs="Arial"/>
          <w:sz w:val="24"/>
          <w:szCs w:val="24"/>
        </w:rPr>
        <w:t>offences</w:t>
      </w:r>
      <w:r w:rsidR="00C81870" w:rsidRPr="00260C4B">
        <w:rPr>
          <w:rFonts w:ascii="Arial" w:hAnsi="Arial" w:cs="Arial"/>
          <w:sz w:val="24"/>
          <w:szCs w:val="24"/>
        </w:rPr>
        <w:t xml:space="preserve"> </w:t>
      </w:r>
      <w:r w:rsidR="00DD5AB7" w:rsidRPr="00260C4B">
        <w:rPr>
          <w:rFonts w:ascii="Arial" w:hAnsi="Arial" w:cs="Arial"/>
          <w:sz w:val="24"/>
          <w:szCs w:val="24"/>
        </w:rPr>
        <w:t>which c</w:t>
      </w:r>
      <w:r w:rsidR="0060625C" w:rsidRPr="00260C4B">
        <w:rPr>
          <w:rFonts w:ascii="Arial" w:hAnsi="Arial" w:cs="Arial"/>
          <w:sz w:val="24"/>
          <w:szCs w:val="24"/>
        </w:rPr>
        <w:t>an be</w:t>
      </w:r>
      <w:r w:rsidR="00C81870" w:rsidRPr="00260C4B">
        <w:rPr>
          <w:rFonts w:ascii="Arial" w:hAnsi="Arial" w:cs="Arial"/>
          <w:sz w:val="24"/>
          <w:szCs w:val="24"/>
        </w:rPr>
        <w:t xml:space="preserve"> </w:t>
      </w:r>
      <w:r w:rsidR="00B35650" w:rsidRPr="00260C4B">
        <w:rPr>
          <w:rFonts w:ascii="Arial" w:hAnsi="Arial" w:cs="Arial"/>
          <w:sz w:val="24"/>
          <w:szCs w:val="24"/>
        </w:rPr>
        <w:t xml:space="preserve">protected </w:t>
      </w:r>
      <w:r w:rsidR="006F1991" w:rsidRPr="00260C4B">
        <w:rPr>
          <w:rFonts w:ascii="Arial" w:hAnsi="Arial" w:cs="Arial"/>
          <w:sz w:val="24"/>
          <w:szCs w:val="24"/>
        </w:rPr>
        <w:t>in certain circumstances.</w:t>
      </w:r>
    </w:p>
    <w:p w14:paraId="03FC6AF3" w14:textId="2C53B547" w:rsidR="006F1991" w:rsidRPr="00260C4B" w:rsidRDefault="005B0898" w:rsidP="00B5434D">
      <w:pPr>
        <w:ind w:left="0" w:firstLine="0"/>
        <w:jc w:val="both"/>
        <w:rPr>
          <w:rFonts w:ascii="Arial" w:hAnsi="Arial" w:cs="Arial"/>
          <w:sz w:val="24"/>
          <w:szCs w:val="24"/>
        </w:rPr>
      </w:pPr>
      <w:r>
        <w:rPr>
          <w:rFonts w:ascii="Arial" w:hAnsi="Arial" w:cs="Arial"/>
          <w:sz w:val="24"/>
          <w:szCs w:val="24"/>
        </w:rPr>
        <w:t>5.4</w:t>
      </w:r>
      <w:r w:rsidR="00A42C20">
        <w:rPr>
          <w:rFonts w:ascii="Arial" w:hAnsi="Arial" w:cs="Arial"/>
          <w:sz w:val="24"/>
          <w:szCs w:val="24"/>
        </w:rPr>
        <w:t>.</w:t>
      </w:r>
      <w:r w:rsidR="00350265">
        <w:rPr>
          <w:rFonts w:ascii="Arial" w:hAnsi="Arial" w:cs="Arial"/>
          <w:sz w:val="24"/>
          <w:szCs w:val="24"/>
        </w:rPr>
        <w:t>10</w:t>
      </w:r>
      <w:r w:rsidR="00A42C20">
        <w:rPr>
          <w:rFonts w:ascii="Arial" w:hAnsi="Arial" w:cs="Arial"/>
          <w:sz w:val="24"/>
          <w:szCs w:val="24"/>
        </w:rPr>
        <w:tab/>
      </w:r>
      <w:r w:rsidR="006F1991" w:rsidRPr="00260C4B">
        <w:rPr>
          <w:rFonts w:ascii="Arial" w:hAnsi="Arial" w:cs="Arial"/>
          <w:sz w:val="24"/>
          <w:szCs w:val="24"/>
        </w:rPr>
        <w:t xml:space="preserve">These circumstances are: </w:t>
      </w:r>
    </w:p>
    <w:p w14:paraId="1A3407DA" w14:textId="65281CFD" w:rsidR="004A0EC8" w:rsidRPr="002B28AA" w:rsidRDefault="002B28AA" w:rsidP="00F6590B">
      <w:pPr>
        <w:pStyle w:val="ListParagraph"/>
        <w:numPr>
          <w:ilvl w:val="0"/>
          <w:numId w:val="42"/>
        </w:numPr>
        <w:ind w:left="1208" w:hanging="357"/>
        <w:jc w:val="both"/>
        <w:rPr>
          <w:rFonts w:ascii="Arial" w:hAnsi="Arial" w:cs="Arial"/>
          <w:sz w:val="24"/>
          <w:szCs w:val="24"/>
        </w:rPr>
      </w:pPr>
      <w:r>
        <w:rPr>
          <w:rFonts w:ascii="Arial" w:hAnsi="Arial" w:cs="Arial"/>
          <w:sz w:val="24"/>
          <w:szCs w:val="24"/>
        </w:rPr>
        <w:lastRenderedPageBreak/>
        <w:t>t</w:t>
      </w:r>
      <w:r w:rsidR="004A0EC8" w:rsidRPr="002B28AA">
        <w:rPr>
          <w:rFonts w:ascii="Arial" w:hAnsi="Arial" w:cs="Arial"/>
          <w:sz w:val="24"/>
          <w:szCs w:val="24"/>
        </w:rPr>
        <w:t xml:space="preserve">he conviction is spent in terms of the Act, and </w:t>
      </w:r>
    </w:p>
    <w:p w14:paraId="5ADAFAC8" w14:textId="7611E3C0" w:rsidR="004A0EC8" w:rsidRPr="002B28AA" w:rsidRDefault="002B28AA" w:rsidP="00F6590B">
      <w:pPr>
        <w:pStyle w:val="ListParagraph"/>
        <w:numPr>
          <w:ilvl w:val="0"/>
          <w:numId w:val="42"/>
        </w:numPr>
        <w:ind w:left="1208" w:hanging="357"/>
        <w:jc w:val="both"/>
        <w:rPr>
          <w:rFonts w:ascii="Arial" w:hAnsi="Arial" w:cs="Arial"/>
          <w:sz w:val="24"/>
          <w:szCs w:val="24"/>
        </w:rPr>
      </w:pPr>
      <w:r>
        <w:rPr>
          <w:rFonts w:ascii="Arial" w:hAnsi="Arial" w:cs="Arial"/>
          <w:sz w:val="24"/>
          <w:szCs w:val="24"/>
        </w:rPr>
        <w:t>t</w:t>
      </w:r>
      <w:r w:rsidR="004A0EC8" w:rsidRPr="002B28AA">
        <w:rPr>
          <w:rFonts w:ascii="Arial" w:hAnsi="Arial" w:cs="Arial"/>
          <w:sz w:val="24"/>
          <w:szCs w:val="24"/>
        </w:rPr>
        <w:t>he sentence imposed in respect of the conviction was admoni</w:t>
      </w:r>
      <w:r w:rsidR="0060625C" w:rsidRPr="002B28AA">
        <w:rPr>
          <w:rFonts w:ascii="Arial" w:hAnsi="Arial" w:cs="Arial"/>
          <w:sz w:val="24"/>
          <w:szCs w:val="24"/>
        </w:rPr>
        <w:t xml:space="preserve">shment </w:t>
      </w:r>
      <w:r w:rsidR="004A0EC8" w:rsidRPr="002B28AA">
        <w:rPr>
          <w:rFonts w:ascii="Arial" w:hAnsi="Arial" w:cs="Arial"/>
          <w:sz w:val="24"/>
          <w:szCs w:val="24"/>
        </w:rPr>
        <w:t>or absolute discharge, or</w:t>
      </w:r>
    </w:p>
    <w:p w14:paraId="591DEE64" w14:textId="717D96F9" w:rsidR="004A0EC8" w:rsidRPr="002B28AA" w:rsidRDefault="002B28AA" w:rsidP="00F6590B">
      <w:pPr>
        <w:pStyle w:val="ListParagraph"/>
        <w:numPr>
          <w:ilvl w:val="0"/>
          <w:numId w:val="42"/>
        </w:numPr>
        <w:ind w:left="1208" w:hanging="357"/>
        <w:jc w:val="both"/>
        <w:rPr>
          <w:rFonts w:ascii="Arial" w:hAnsi="Arial" w:cs="Arial"/>
          <w:sz w:val="24"/>
          <w:szCs w:val="24"/>
        </w:rPr>
      </w:pPr>
      <w:r>
        <w:rPr>
          <w:rFonts w:ascii="Arial" w:hAnsi="Arial" w:cs="Arial"/>
          <w:sz w:val="24"/>
          <w:szCs w:val="24"/>
        </w:rPr>
        <w:t>t</w:t>
      </w:r>
      <w:r w:rsidR="004A0EC8" w:rsidRPr="002B28AA">
        <w:rPr>
          <w:rFonts w:ascii="Arial" w:hAnsi="Arial" w:cs="Arial"/>
          <w:sz w:val="24"/>
          <w:szCs w:val="24"/>
        </w:rPr>
        <w:t>he person was aged under 18 on the date of the conviction and at least 7 years and 6 months h</w:t>
      </w:r>
      <w:r w:rsidR="00712DFE" w:rsidRPr="002B28AA">
        <w:rPr>
          <w:rFonts w:ascii="Arial" w:hAnsi="Arial" w:cs="Arial"/>
          <w:sz w:val="24"/>
          <w:szCs w:val="24"/>
        </w:rPr>
        <w:t>ave passed since the date of conviction, or</w:t>
      </w:r>
    </w:p>
    <w:p w14:paraId="6C4F5502" w14:textId="32B70EEE" w:rsidR="004A0EC8" w:rsidRPr="002B28AA" w:rsidRDefault="002B28AA" w:rsidP="00F6590B">
      <w:pPr>
        <w:pStyle w:val="ListParagraph"/>
        <w:numPr>
          <w:ilvl w:val="0"/>
          <w:numId w:val="42"/>
        </w:numPr>
        <w:ind w:left="1208" w:hanging="357"/>
        <w:jc w:val="both"/>
        <w:rPr>
          <w:rFonts w:ascii="Arial" w:hAnsi="Arial" w:cs="Arial"/>
          <w:sz w:val="24"/>
          <w:szCs w:val="24"/>
        </w:rPr>
      </w:pPr>
      <w:r>
        <w:rPr>
          <w:rFonts w:ascii="Arial" w:hAnsi="Arial" w:cs="Arial"/>
          <w:sz w:val="24"/>
          <w:szCs w:val="24"/>
        </w:rPr>
        <w:t>t</w:t>
      </w:r>
      <w:r w:rsidR="00712DFE" w:rsidRPr="002B28AA">
        <w:rPr>
          <w:rFonts w:ascii="Arial" w:hAnsi="Arial" w:cs="Arial"/>
          <w:sz w:val="24"/>
          <w:szCs w:val="24"/>
        </w:rPr>
        <w:t>he person was aged 18 or over on the date of the conviction and at least 15 years have passed since the date of conviction</w:t>
      </w:r>
      <w:r w:rsidR="004A0EC8" w:rsidRPr="002B28AA">
        <w:rPr>
          <w:rFonts w:ascii="Arial" w:hAnsi="Arial" w:cs="Arial"/>
          <w:sz w:val="24"/>
          <w:szCs w:val="24"/>
        </w:rPr>
        <w:t>.</w:t>
      </w:r>
    </w:p>
    <w:p w14:paraId="10BA0EE9" w14:textId="3E861B27" w:rsidR="00B35650" w:rsidRPr="00260C4B" w:rsidRDefault="00A42C20" w:rsidP="00B5434D">
      <w:pPr>
        <w:ind w:left="0" w:firstLine="0"/>
        <w:jc w:val="both"/>
        <w:rPr>
          <w:rFonts w:ascii="Arial" w:hAnsi="Arial" w:cs="Arial"/>
          <w:sz w:val="24"/>
          <w:szCs w:val="24"/>
        </w:rPr>
      </w:pPr>
      <w:r>
        <w:rPr>
          <w:rFonts w:ascii="Arial" w:hAnsi="Arial" w:cs="Arial"/>
          <w:sz w:val="24"/>
          <w:szCs w:val="24"/>
        </w:rPr>
        <w:tab/>
      </w:r>
      <w:r w:rsidR="00B35650" w:rsidRPr="00260C4B">
        <w:rPr>
          <w:rFonts w:ascii="Arial" w:hAnsi="Arial" w:cs="Arial"/>
          <w:sz w:val="24"/>
          <w:szCs w:val="24"/>
        </w:rPr>
        <w:t>Where the above conditions a</w:t>
      </w:r>
      <w:r w:rsidR="0060625C" w:rsidRPr="00260C4B">
        <w:rPr>
          <w:rFonts w:ascii="Arial" w:hAnsi="Arial" w:cs="Arial"/>
          <w:sz w:val="24"/>
          <w:szCs w:val="24"/>
        </w:rPr>
        <w:t>pply</w:t>
      </w:r>
      <w:r w:rsidR="00B35650" w:rsidRPr="00260C4B">
        <w:rPr>
          <w:rFonts w:ascii="Arial" w:hAnsi="Arial" w:cs="Arial"/>
          <w:sz w:val="24"/>
          <w:szCs w:val="24"/>
        </w:rPr>
        <w:t xml:space="preserve">, the conviction is protected. </w:t>
      </w:r>
      <w:r w:rsidR="001657EC" w:rsidRPr="00260C4B">
        <w:rPr>
          <w:rFonts w:ascii="Arial" w:hAnsi="Arial" w:cs="Arial"/>
          <w:sz w:val="24"/>
          <w:szCs w:val="24"/>
        </w:rPr>
        <w:t xml:space="preserve"> </w:t>
      </w:r>
    </w:p>
    <w:p w14:paraId="608029B0" w14:textId="113A2532" w:rsidR="0060625C" w:rsidRDefault="005B0898" w:rsidP="00B5434D">
      <w:pPr>
        <w:ind w:left="0" w:firstLine="0"/>
        <w:jc w:val="both"/>
        <w:rPr>
          <w:rFonts w:ascii="Arial" w:hAnsi="Arial" w:cs="Arial"/>
          <w:sz w:val="24"/>
          <w:szCs w:val="24"/>
        </w:rPr>
      </w:pPr>
      <w:r>
        <w:rPr>
          <w:rFonts w:ascii="Arial" w:hAnsi="Arial" w:cs="Arial"/>
          <w:sz w:val="24"/>
          <w:szCs w:val="24"/>
        </w:rPr>
        <w:t>5.4</w:t>
      </w:r>
      <w:r w:rsidR="00A42C20">
        <w:rPr>
          <w:rFonts w:ascii="Arial" w:hAnsi="Arial" w:cs="Arial"/>
          <w:sz w:val="24"/>
          <w:szCs w:val="24"/>
        </w:rPr>
        <w:t>.</w:t>
      </w:r>
      <w:r w:rsidR="00350265">
        <w:rPr>
          <w:rFonts w:ascii="Arial" w:hAnsi="Arial" w:cs="Arial"/>
          <w:sz w:val="24"/>
          <w:szCs w:val="24"/>
        </w:rPr>
        <w:t>11</w:t>
      </w:r>
      <w:r w:rsidR="00A42C20">
        <w:rPr>
          <w:rFonts w:ascii="Arial" w:hAnsi="Arial" w:cs="Arial"/>
          <w:sz w:val="24"/>
          <w:szCs w:val="24"/>
        </w:rPr>
        <w:tab/>
      </w:r>
      <w:r w:rsidR="00C81870" w:rsidRPr="00260C4B">
        <w:rPr>
          <w:rFonts w:ascii="Arial" w:hAnsi="Arial" w:cs="Arial"/>
          <w:sz w:val="24"/>
          <w:szCs w:val="24"/>
        </w:rPr>
        <w:t>I</w:t>
      </w:r>
      <w:r w:rsidR="000F1AC4" w:rsidRPr="00260C4B">
        <w:rPr>
          <w:rFonts w:ascii="Arial" w:hAnsi="Arial" w:cs="Arial"/>
          <w:sz w:val="24"/>
          <w:szCs w:val="24"/>
        </w:rPr>
        <w:t xml:space="preserve">f a conviction </w:t>
      </w:r>
      <w:r w:rsidR="0060625C" w:rsidRPr="00260C4B">
        <w:rPr>
          <w:rFonts w:ascii="Arial" w:hAnsi="Arial" w:cs="Arial"/>
          <w:sz w:val="24"/>
          <w:szCs w:val="24"/>
        </w:rPr>
        <w:t>does not feature on eithe</w:t>
      </w:r>
      <w:r w:rsidR="00DD5AB7" w:rsidRPr="00260C4B">
        <w:rPr>
          <w:rFonts w:ascii="Arial" w:hAnsi="Arial" w:cs="Arial"/>
          <w:sz w:val="24"/>
          <w:szCs w:val="24"/>
        </w:rPr>
        <w:t>r Schedule A or Schedule B then, o</w:t>
      </w:r>
      <w:r w:rsidR="0060625C" w:rsidRPr="00260C4B">
        <w:rPr>
          <w:rFonts w:ascii="Arial" w:hAnsi="Arial" w:cs="Arial"/>
          <w:sz w:val="24"/>
          <w:szCs w:val="24"/>
        </w:rPr>
        <w:t xml:space="preserve">nce that </w:t>
      </w:r>
      <w:r w:rsidR="00A42C20">
        <w:rPr>
          <w:rFonts w:ascii="Arial" w:hAnsi="Arial" w:cs="Arial"/>
          <w:sz w:val="24"/>
          <w:szCs w:val="24"/>
        </w:rPr>
        <w:tab/>
      </w:r>
      <w:r w:rsidR="0060625C" w:rsidRPr="00260C4B">
        <w:rPr>
          <w:rFonts w:ascii="Arial" w:hAnsi="Arial" w:cs="Arial"/>
          <w:sz w:val="24"/>
          <w:szCs w:val="24"/>
        </w:rPr>
        <w:t xml:space="preserve">conviction is spent, it becomes a protected conviction.  </w:t>
      </w:r>
    </w:p>
    <w:p w14:paraId="1EE060EA" w14:textId="00575824" w:rsidR="00931FD6" w:rsidRPr="00260C4B" w:rsidRDefault="005B0898" w:rsidP="00B5434D">
      <w:pPr>
        <w:ind w:left="0" w:firstLine="0"/>
        <w:jc w:val="both"/>
        <w:rPr>
          <w:rFonts w:ascii="Arial" w:hAnsi="Arial" w:cs="Arial"/>
          <w:sz w:val="24"/>
          <w:szCs w:val="24"/>
        </w:rPr>
      </w:pPr>
      <w:r>
        <w:rPr>
          <w:rFonts w:ascii="Arial" w:hAnsi="Arial" w:cs="Arial"/>
          <w:sz w:val="24"/>
          <w:szCs w:val="24"/>
        </w:rPr>
        <w:t>5.4</w:t>
      </w:r>
      <w:r w:rsidR="00A42C20">
        <w:rPr>
          <w:rFonts w:ascii="Arial" w:hAnsi="Arial" w:cs="Arial"/>
          <w:sz w:val="24"/>
          <w:szCs w:val="24"/>
        </w:rPr>
        <w:t>.</w:t>
      </w:r>
      <w:r w:rsidR="00350265">
        <w:rPr>
          <w:rFonts w:ascii="Arial" w:hAnsi="Arial" w:cs="Arial"/>
          <w:sz w:val="24"/>
          <w:szCs w:val="24"/>
        </w:rPr>
        <w:t>12</w:t>
      </w:r>
      <w:r w:rsidR="00A42C20">
        <w:rPr>
          <w:rFonts w:ascii="Arial" w:hAnsi="Arial" w:cs="Arial"/>
          <w:sz w:val="24"/>
          <w:szCs w:val="24"/>
        </w:rPr>
        <w:tab/>
      </w:r>
      <w:r w:rsidR="00931FD6" w:rsidRPr="00260C4B">
        <w:rPr>
          <w:rFonts w:ascii="Arial" w:hAnsi="Arial" w:cs="Arial"/>
          <w:sz w:val="24"/>
          <w:szCs w:val="24"/>
        </w:rPr>
        <w:t xml:space="preserve">An applicant cannot be refused vetting on the basis of a conviction which is protected. </w:t>
      </w:r>
      <w:r w:rsidR="00A42C20">
        <w:rPr>
          <w:rFonts w:ascii="Arial" w:hAnsi="Arial" w:cs="Arial"/>
          <w:sz w:val="24"/>
          <w:szCs w:val="24"/>
        </w:rPr>
        <w:tab/>
      </w:r>
      <w:r w:rsidR="00931FD6" w:rsidRPr="00260C4B">
        <w:rPr>
          <w:rFonts w:ascii="Arial" w:hAnsi="Arial" w:cs="Arial"/>
          <w:sz w:val="24"/>
          <w:szCs w:val="24"/>
        </w:rPr>
        <w:t xml:space="preserve">In addition, no consideration can be given to any circumstances ancillary to that </w:t>
      </w:r>
      <w:r w:rsidR="00A42C20">
        <w:rPr>
          <w:rFonts w:ascii="Arial" w:hAnsi="Arial" w:cs="Arial"/>
          <w:sz w:val="24"/>
          <w:szCs w:val="24"/>
        </w:rPr>
        <w:tab/>
      </w:r>
      <w:r w:rsidR="00931FD6" w:rsidRPr="00260C4B">
        <w:rPr>
          <w:rFonts w:ascii="Arial" w:hAnsi="Arial" w:cs="Arial"/>
          <w:sz w:val="24"/>
          <w:szCs w:val="24"/>
        </w:rPr>
        <w:t>conviction.</w:t>
      </w:r>
      <w:r w:rsidR="00931FD6">
        <w:rPr>
          <w:rFonts w:ascii="Arial" w:hAnsi="Arial" w:cs="Arial"/>
          <w:sz w:val="24"/>
          <w:szCs w:val="24"/>
        </w:rPr>
        <w:t xml:space="preserve"> </w:t>
      </w:r>
      <w:r w:rsidR="00931FD6" w:rsidRPr="00260C4B">
        <w:rPr>
          <w:rFonts w:ascii="Arial" w:hAnsi="Arial" w:cs="Arial"/>
          <w:sz w:val="24"/>
          <w:szCs w:val="24"/>
        </w:rPr>
        <w:t xml:space="preserve">This is the case no matter how relevant a protected conviction might be to </w:t>
      </w:r>
      <w:r w:rsidR="00A42C20">
        <w:rPr>
          <w:rFonts w:ascii="Arial" w:hAnsi="Arial" w:cs="Arial"/>
          <w:sz w:val="24"/>
          <w:szCs w:val="24"/>
        </w:rPr>
        <w:tab/>
      </w:r>
      <w:r w:rsidR="00931FD6" w:rsidRPr="00260C4B">
        <w:rPr>
          <w:rFonts w:ascii="Arial" w:hAnsi="Arial" w:cs="Arial"/>
          <w:sz w:val="24"/>
          <w:szCs w:val="24"/>
        </w:rPr>
        <w:t xml:space="preserve">the post applied for. </w:t>
      </w:r>
    </w:p>
    <w:p w14:paraId="1605EFD8" w14:textId="74CDAF22" w:rsidR="00CF041F" w:rsidRPr="00260C4B" w:rsidRDefault="005B0898" w:rsidP="00B5434D">
      <w:pPr>
        <w:ind w:left="0" w:firstLine="0"/>
        <w:jc w:val="both"/>
        <w:rPr>
          <w:rFonts w:ascii="Arial" w:hAnsi="Arial" w:cs="Arial"/>
          <w:sz w:val="24"/>
          <w:szCs w:val="24"/>
        </w:rPr>
      </w:pPr>
      <w:r>
        <w:rPr>
          <w:rFonts w:ascii="Arial" w:hAnsi="Arial" w:cs="Arial"/>
          <w:sz w:val="24"/>
          <w:szCs w:val="24"/>
        </w:rPr>
        <w:t>5.4</w:t>
      </w:r>
      <w:r w:rsidR="00402782">
        <w:rPr>
          <w:rFonts w:ascii="Arial" w:hAnsi="Arial" w:cs="Arial"/>
          <w:sz w:val="24"/>
          <w:szCs w:val="24"/>
        </w:rPr>
        <w:t>.1</w:t>
      </w:r>
      <w:r w:rsidR="00350265">
        <w:rPr>
          <w:rFonts w:ascii="Arial" w:hAnsi="Arial" w:cs="Arial"/>
          <w:sz w:val="24"/>
          <w:szCs w:val="24"/>
        </w:rPr>
        <w:t>3</w:t>
      </w:r>
      <w:r w:rsidR="00402782">
        <w:rPr>
          <w:rFonts w:ascii="Arial" w:hAnsi="Arial" w:cs="Arial"/>
          <w:sz w:val="24"/>
          <w:szCs w:val="24"/>
        </w:rPr>
        <w:tab/>
      </w:r>
      <w:r w:rsidR="00931FD6">
        <w:rPr>
          <w:rFonts w:ascii="Arial" w:hAnsi="Arial" w:cs="Arial"/>
          <w:sz w:val="24"/>
          <w:szCs w:val="24"/>
        </w:rPr>
        <w:t>W</w:t>
      </w:r>
      <w:r w:rsidR="00CF041F" w:rsidRPr="00260C4B">
        <w:rPr>
          <w:rFonts w:ascii="Arial" w:hAnsi="Arial" w:cs="Arial"/>
          <w:sz w:val="24"/>
          <w:szCs w:val="24"/>
        </w:rPr>
        <w:t>he</w:t>
      </w:r>
      <w:r w:rsidR="00DD5AB7" w:rsidRPr="00260C4B">
        <w:rPr>
          <w:rFonts w:ascii="Arial" w:hAnsi="Arial" w:cs="Arial"/>
          <w:sz w:val="24"/>
          <w:szCs w:val="24"/>
        </w:rPr>
        <w:t>n</w:t>
      </w:r>
      <w:r w:rsidR="00CF041F" w:rsidRPr="00260C4B">
        <w:rPr>
          <w:rFonts w:ascii="Arial" w:hAnsi="Arial" w:cs="Arial"/>
          <w:sz w:val="24"/>
          <w:szCs w:val="24"/>
        </w:rPr>
        <w:t xml:space="preserve"> a conviction is not </w:t>
      </w:r>
      <w:r w:rsidR="00931FD6">
        <w:rPr>
          <w:rFonts w:ascii="Arial" w:hAnsi="Arial" w:cs="Arial"/>
          <w:sz w:val="24"/>
          <w:szCs w:val="24"/>
        </w:rPr>
        <w:t xml:space="preserve">spent or </w:t>
      </w:r>
      <w:r w:rsidR="00CF041F" w:rsidRPr="00260C4B">
        <w:rPr>
          <w:rFonts w:ascii="Arial" w:hAnsi="Arial" w:cs="Arial"/>
          <w:sz w:val="24"/>
          <w:szCs w:val="24"/>
        </w:rPr>
        <w:t>protected</w:t>
      </w:r>
      <w:r w:rsidR="00DD5AB7" w:rsidRPr="00260C4B">
        <w:rPr>
          <w:rFonts w:ascii="Arial" w:hAnsi="Arial" w:cs="Arial"/>
          <w:sz w:val="24"/>
          <w:szCs w:val="24"/>
        </w:rPr>
        <w:t xml:space="preserve"> </w:t>
      </w:r>
      <w:r w:rsidR="00CF041F" w:rsidRPr="00260C4B">
        <w:rPr>
          <w:rFonts w:ascii="Arial" w:hAnsi="Arial" w:cs="Arial"/>
          <w:sz w:val="24"/>
          <w:szCs w:val="24"/>
        </w:rPr>
        <w:t xml:space="preserve">it can be </w:t>
      </w:r>
      <w:r w:rsidR="00ED1431">
        <w:rPr>
          <w:rFonts w:ascii="Arial" w:hAnsi="Arial" w:cs="Arial"/>
          <w:sz w:val="24"/>
          <w:szCs w:val="24"/>
        </w:rPr>
        <w:t>assessed</w:t>
      </w:r>
      <w:r w:rsidR="001B4216" w:rsidRPr="00260C4B">
        <w:rPr>
          <w:rFonts w:ascii="Arial" w:hAnsi="Arial" w:cs="Arial"/>
          <w:sz w:val="24"/>
          <w:szCs w:val="24"/>
        </w:rPr>
        <w:t xml:space="preserve"> for vetting purposes</w:t>
      </w:r>
      <w:r w:rsidR="00CF041F" w:rsidRPr="00260C4B">
        <w:rPr>
          <w:rFonts w:ascii="Arial" w:hAnsi="Arial" w:cs="Arial"/>
          <w:sz w:val="24"/>
          <w:szCs w:val="24"/>
        </w:rPr>
        <w:t xml:space="preserve">. </w:t>
      </w:r>
    </w:p>
    <w:p w14:paraId="114DF088" w14:textId="6D0B2D5C" w:rsidR="00104516" w:rsidRDefault="005B0898" w:rsidP="00B5434D">
      <w:pPr>
        <w:ind w:left="0" w:firstLine="0"/>
        <w:jc w:val="both"/>
        <w:rPr>
          <w:rFonts w:ascii="Arial" w:hAnsi="Arial" w:cs="Arial"/>
          <w:sz w:val="24"/>
          <w:szCs w:val="24"/>
        </w:rPr>
      </w:pPr>
      <w:r>
        <w:rPr>
          <w:rFonts w:ascii="Arial" w:hAnsi="Arial" w:cs="Arial"/>
          <w:sz w:val="24"/>
          <w:szCs w:val="24"/>
        </w:rPr>
        <w:t>5.4</w:t>
      </w:r>
      <w:r w:rsidR="00402782">
        <w:rPr>
          <w:rFonts w:ascii="Arial" w:hAnsi="Arial" w:cs="Arial"/>
          <w:sz w:val="24"/>
          <w:szCs w:val="24"/>
        </w:rPr>
        <w:t>.1</w:t>
      </w:r>
      <w:r w:rsidR="00350265">
        <w:rPr>
          <w:rFonts w:ascii="Arial" w:hAnsi="Arial" w:cs="Arial"/>
          <w:sz w:val="24"/>
          <w:szCs w:val="24"/>
        </w:rPr>
        <w:t>4</w:t>
      </w:r>
      <w:r w:rsidR="00402782">
        <w:rPr>
          <w:rFonts w:ascii="Arial" w:hAnsi="Arial" w:cs="Arial"/>
          <w:sz w:val="24"/>
          <w:szCs w:val="24"/>
        </w:rPr>
        <w:tab/>
      </w:r>
      <w:r w:rsidR="001B4216" w:rsidRPr="00260C4B">
        <w:rPr>
          <w:rFonts w:ascii="Arial" w:hAnsi="Arial" w:cs="Arial"/>
          <w:sz w:val="24"/>
          <w:szCs w:val="24"/>
        </w:rPr>
        <w:t xml:space="preserve">Vetting can be refused on the basis of protected convictions for the purpose of </w:t>
      </w:r>
      <w:r w:rsidR="00402782">
        <w:rPr>
          <w:rFonts w:ascii="Arial" w:hAnsi="Arial" w:cs="Arial"/>
          <w:sz w:val="24"/>
          <w:szCs w:val="24"/>
        </w:rPr>
        <w:tab/>
      </w:r>
      <w:r w:rsidR="001B4216" w:rsidRPr="00260C4B">
        <w:rPr>
          <w:rFonts w:ascii="Arial" w:hAnsi="Arial" w:cs="Arial"/>
          <w:sz w:val="24"/>
          <w:szCs w:val="24"/>
        </w:rPr>
        <w:t xml:space="preserve">safeguarding national security.  A clear risk to national security must be identified and </w:t>
      </w:r>
      <w:r w:rsidR="00402782">
        <w:rPr>
          <w:rFonts w:ascii="Arial" w:hAnsi="Arial" w:cs="Arial"/>
          <w:sz w:val="24"/>
          <w:szCs w:val="24"/>
        </w:rPr>
        <w:tab/>
      </w:r>
      <w:r w:rsidR="001B4216" w:rsidRPr="00260C4B">
        <w:rPr>
          <w:rFonts w:ascii="Arial" w:hAnsi="Arial" w:cs="Arial"/>
          <w:sz w:val="24"/>
          <w:szCs w:val="24"/>
        </w:rPr>
        <w:t xml:space="preserve">the rationale for a refusal on this basis must </w:t>
      </w:r>
      <w:r w:rsidR="00725F67" w:rsidRPr="00260C4B">
        <w:rPr>
          <w:rFonts w:ascii="Arial" w:hAnsi="Arial" w:cs="Arial"/>
          <w:sz w:val="24"/>
          <w:szCs w:val="24"/>
        </w:rPr>
        <w:t>reflect this.</w:t>
      </w:r>
      <w:r w:rsidR="001B4216" w:rsidRPr="00260C4B">
        <w:rPr>
          <w:rFonts w:ascii="Arial" w:hAnsi="Arial" w:cs="Arial"/>
          <w:sz w:val="24"/>
          <w:szCs w:val="24"/>
        </w:rPr>
        <w:t xml:space="preserve">  </w:t>
      </w:r>
      <w:r w:rsidR="006F796C" w:rsidRPr="00260C4B">
        <w:rPr>
          <w:rFonts w:ascii="Arial" w:hAnsi="Arial" w:cs="Arial"/>
          <w:sz w:val="24"/>
          <w:szCs w:val="24"/>
        </w:rPr>
        <w:t>S</w:t>
      </w:r>
      <w:r w:rsidR="001B4216" w:rsidRPr="00260C4B">
        <w:rPr>
          <w:rFonts w:ascii="Arial" w:hAnsi="Arial" w:cs="Arial"/>
          <w:sz w:val="24"/>
          <w:szCs w:val="24"/>
        </w:rPr>
        <w:t>uch refusals sh</w:t>
      </w:r>
      <w:r w:rsidR="006F796C" w:rsidRPr="00260C4B">
        <w:rPr>
          <w:rFonts w:ascii="Arial" w:hAnsi="Arial" w:cs="Arial"/>
          <w:sz w:val="24"/>
          <w:szCs w:val="24"/>
        </w:rPr>
        <w:t>ould</w:t>
      </w:r>
      <w:r w:rsidR="001B4216" w:rsidRPr="00260C4B">
        <w:rPr>
          <w:rFonts w:ascii="Arial" w:hAnsi="Arial" w:cs="Arial"/>
          <w:sz w:val="24"/>
          <w:szCs w:val="24"/>
        </w:rPr>
        <w:t xml:space="preserve"> only be </w:t>
      </w:r>
      <w:r w:rsidR="00402782">
        <w:rPr>
          <w:rFonts w:ascii="Arial" w:hAnsi="Arial" w:cs="Arial"/>
          <w:sz w:val="24"/>
          <w:szCs w:val="24"/>
        </w:rPr>
        <w:tab/>
      </w:r>
      <w:r w:rsidR="001B4216" w:rsidRPr="00260C4B">
        <w:rPr>
          <w:rFonts w:ascii="Arial" w:hAnsi="Arial" w:cs="Arial"/>
          <w:sz w:val="24"/>
          <w:szCs w:val="24"/>
        </w:rPr>
        <w:t>undertaken by the FVM</w:t>
      </w:r>
      <w:r w:rsidR="006F796C" w:rsidRPr="00260C4B">
        <w:rPr>
          <w:rFonts w:ascii="Arial" w:hAnsi="Arial" w:cs="Arial"/>
          <w:sz w:val="24"/>
          <w:szCs w:val="24"/>
        </w:rPr>
        <w:t xml:space="preserve"> or a</w:t>
      </w:r>
      <w:r w:rsidR="00BB00B2">
        <w:rPr>
          <w:rFonts w:ascii="Arial" w:hAnsi="Arial" w:cs="Arial"/>
          <w:sz w:val="24"/>
          <w:szCs w:val="24"/>
        </w:rPr>
        <w:t xml:space="preserve"> Police </w:t>
      </w:r>
      <w:r w:rsidR="00D57E06">
        <w:rPr>
          <w:rFonts w:ascii="Arial" w:hAnsi="Arial" w:cs="Arial"/>
          <w:sz w:val="24"/>
          <w:szCs w:val="24"/>
        </w:rPr>
        <w:t>O</w:t>
      </w:r>
      <w:r w:rsidR="006F796C" w:rsidRPr="00260C4B">
        <w:rPr>
          <w:rFonts w:ascii="Arial" w:hAnsi="Arial" w:cs="Arial"/>
          <w:sz w:val="24"/>
          <w:szCs w:val="24"/>
        </w:rPr>
        <w:t>fficer senior to this post</w:t>
      </w:r>
      <w:r w:rsidR="001B4216" w:rsidRPr="00260C4B">
        <w:rPr>
          <w:rFonts w:ascii="Arial" w:hAnsi="Arial" w:cs="Arial"/>
          <w:sz w:val="24"/>
          <w:szCs w:val="24"/>
        </w:rPr>
        <w:t xml:space="preserve">. </w:t>
      </w:r>
    </w:p>
    <w:p w14:paraId="48E2567C" w14:textId="486F6C59" w:rsidR="00E879C2" w:rsidRPr="00260C4B" w:rsidRDefault="005B0898" w:rsidP="002F2F0E">
      <w:pPr>
        <w:pStyle w:val="Heading3"/>
      </w:pPr>
      <w:bookmarkStart w:id="62" w:name="_Toc191291873"/>
      <w:r>
        <w:t>5.5</w:t>
      </w:r>
      <w:r w:rsidR="00402782">
        <w:tab/>
      </w:r>
      <w:r w:rsidR="00772DD4">
        <w:tab/>
      </w:r>
      <w:r w:rsidR="00E879C2" w:rsidRPr="00260C4B">
        <w:t xml:space="preserve">Non-conviction </w:t>
      </w:r>
      <w:r w:rsidR="00D3464F" w:rsidRPr="00260C4B">
        <w:t>I</w:t>
      </w:r>
      <w:r w:rsidR="00E879C2" w:rsidRPr="00260C4B">
        <w:t>nformation</w:t>
      </w:r>
      <w:bookmarkEnd w:id="62"/>
    </w:p>
    <w:p w14:paraId="4173541B" w14:textId="205FF130" w:rsidR="00E879C2" w:rsidRPr="00260C4B" w:rsidRDefault="005B0898" w:rsidP="00B5434D">
      <w:pPr>
        <w:ind w:left="0" w:firstLine="0"/>
        <w:jc w:val="both"/>
        <w:rPr>
          <w:rFonts w:ascii="Arial" w:hAnsi="Arial" w:cs="Arial"/>
          <w:sz w:val="24"/>
          <w:szCs w:val="24"/>
        </w:rPr>
      </w:pPr>
      <w:r>
        <w:rPr>
          <w:rFonts w:ascii="Arial" w:hAnsi="Arial" w:cs="Arial"/>
          <w:sz w:val="24"/>
          <w:szCs w:val="24"/>
        </w:rPr>
        <w:t>5.5</w:t>
      </w:r>
      <w:r w:rsidR="00402782">
        <w:rPr>
          <w:rFonts w:ascii="Arial" w:hAnsi="Arial" w:cs="Arial"/>
          <w:sz w:val="24"/>
          <w:szCs w:val="24"/>
        </w:rPr>
        <w:t>.1</w:t>
      </w:r>
      <w:r w:rsidR="00402782">
        <w:rPr>
          <w:rFonts w:ascii="Arial" w:hAnsi="Arial" w:cs="Arial"/>
          <w:sz w:val="24"/>
          <w:szCs w:val="24"/>
        </w:rPr>
        <w:tab/>
      </w:r>
      <w:r w:rsidR="006557B8" w:rsidRPr="00260C4B">
        <w:rPr>
          <w:rFonts w:ascii="Arial" w:hAnsi="Arial" w:cs="Arial"/>
          <w:sz w:val="24"/>
          <w:szCs w:val="24"/>
        </w:rPr>
        <w:t xml:space="preserve">Vetting officers </w:t>
      </w:r>
      <w:r w:rsidR="00CC1702" w:rsidRPr="00260C4B">
        <w:rPr>
          <w:rFonts w:ascii="Arial" w:hAnsi="Arial" w:cs="Arial"/>
          <w:sz w:val="24"/>
          <w:szCs w:val="24"/>
        </w:rPr>
        <w:t>will also assess non-conviction information from a range of sources.</w:t>
      </w:r>
      <w:r w:rsidR="00260C4B">
        <w:rPr>
          <w:rFonts w:ascii="Arial" w:hAnsi="Arial" w:cs="Arial"/>
          <w:sz w:val="24"/>
          <w:szCs w:val="24"/>
        </w:rPr>
        <w:t xml:space="preserve"> </w:t>
      </w:r>
      <w:r w:rsidR="00402782">
        <w:rPr>
          <w:rFonts w:ascii="Arial" w:hAnsi="Arial" w:cs="Arial"/>
          <w:sz w:val="24"/>
          <w:szCs w:val="24"/>
        </w:rPr>
        <w:tab/>
      </w:r>
      <w:r w:rsidR="00260C4B">
        <w:rPr>
          <w:rFonts w:ascii="Arial" w:hAnsi="Arial" w:cs="Arial"/>
          <w:sz w:val="24"/>
          <w:szCs w:val="24"/>
        </w:rPr>
        <w:t>These include the following.</w:t>
      </w:r>
    </w:p>
    <w:p w14:paraId="273C9ECB" w14:textId="759C68C2" w:rsidR="0060625C" w:rsidRPr="00260C4B" w:rsidRDefault="005B0898" w:rsidP="002F2F0E">
      <w:pPr>
        <w:pStyle w:val="Heading3"/>
      </w:pPr>
      <w:bookmarkStart w:id="63" w:name="_Toc191291874"/>
      <w:r>
        <w:t>5.6</w:t>
      </w:r>
      <w:r w:rsidR="00402782">
        <w:tab/>
      </w:r>
      <w:r w:rsidR="00772DD4">
        <w:tab/>
      </w:r>
      <w:r w:rsidR="0060625C" w:rsidRPr="00260C4B">
        <w:t>Alternatives to Prosecution</w:t>
      </w:r>
      <w:bookmarkEnd w:id="63"/>
    </w:p>
    <w:p w14:paraId="3A022E9B" w14:textId="7AD8ED61" w:rsidR="0060625C" w:rsidRPr="00260C4B" w:rsidRDefault="005B0898" w:rsidP="006E2B00">
      <w:pPr>
        <w:ind w:left="737" w:hanging="737"/>
        <w:jc w:val="both"/>
        <w:rPr>
          <w:rFonts w:ascii="Arial" w:hAnsi="Arial" w:cs="Arial"/>
          <w:sz w:val="24"/>
          <w:szCs w:val="24"/>
        </w:rPr>
      </w:pPr>
      <w:r>
        <w:rPr>
          <w:rFonts w:ascii="Arial" w:hAnsi="Arial" w:cs="Arial"/>
          <w:sz w:val="24"/>
          <w:szCs w:val="24"/>
        </w:rPr>
        <w:t>5.6</w:t>
      </w:r>
      <w:r w:rsidR="00402782">
        <w:rPr>
          <w:rFonts w:ascii="Arial" w:hAnsi="Arial" w:cs="Arial"/>
          <w:sz w:val="24"/>
          <w:szCs w:val="24"/>
        </w:rPr>
        <w:t>.1</w:t>
      </w:r>
      <w:r w:rsidR="00402782">
        <w:rPr>
          <w:rFonts w:ascii="Arial" w:hAnsi="Arial" w:cs="Arial"/>
          <w:sz w:val="24"/>
          <w:szCs w:val="24"/>
        </w:rPr>
        <w:tab/>
      </w:r>
      <w:r w:rsidR="006E2B00">
        <w:rPr>
          <w:rFonts w:ascii="Arial" w:hAnsi="Arial" w:cs="Arial"/>
          <w:sz w:val="24"/>
          <w:szCs w:val="24"/>
        </w:rPr>
        <w:t>C</w:t>
      </w:r>
      <w:r w:rsidR="0060625C" w:rsidRPr="00260C4B">
        <w:rPr>
          <w:rFonts w:ascii="Arial" w:hAnsi="Arial" w:cs="Arial"/>
          <w:sz w:val="24"/>
          <w:szCs w:val="24"/>
        </w:rPr>
        <w:t>onditional offer</w:t>
      </w:r>
      <w:r w:rsidR="006E2B00">
        <w:rPr>
          <w:rFonts w:ascii="Arial" w:hAnsi="Arial" w:cs="Arial"/>
          <w:sz w:val="24"/>
          <w:szCs w:val="24"/>
        </w:rPr>
        <w:t xml:space="preserve"> of fixed penalty</w:t>
      </w:r>
      <w:r w:rsidR="0060625C" w:rsidRPr="00260C4B">
        <w:rPr>
          <w:rFonts w:ascii="Arial" w:hAnsi="Arial" w:cs="Arial"/>
          <w:sz w:val="24"/>
          <w:szCs w:val="24"/>
        </w:rPr>
        <w:t>, Procurator Fiscal Fines/Warnings and Recorded Police Warnings are not convictions</w:t>
      </w:r>
      <w:r w:rsidR="00725F67" w:rsidRPr="00260C4B">
        <w:rPr>
          <w:rFonts w:ascii="Arial" w:hAnsi="Arial" w:cs="Arial"/>
          <w:sz w:val="24"/>
          <w:szCs w:val="24"/>
        </w:rPr>
        <w:t xml:space="preserve"> but are </w:t>
      </w:r>
      <w:r w:rsidR="0060625C" w:rsidRPr="00260C4B">
        <w:rPr>
          <w:rFonts w:ascii="Arial" w:hAnsi="Arial" w:cs="Arial"/>
          <w:sz w:val="24"/>
          <w:szCs w:val="24"/>
        </w:rPr>
        <w:t>Alternatives to Prosecution (A</w:t>
      </w:r>
      <w:r w:rsidR="006F796C" w:rsidRPr="00260C4B">
        <w:rPr>
          <w:rFonts w:ascii="Arial" w:hAnsi="Arial" w:cs="Arial"/>
          <w:sz w:val="24"/>
          <w:szCs w:val="24"/>
        </w:rPr>
        <w:t>T</w:t>
      </w:r>
      <w:r w:rsidR="0060625C" w:rsidRPr="00260C4B">
        <w:rPr>
          <w:rFonts w:ascii="Arial" w:hAnsi="Arial" w:cs="Arial"/>
          <w:sz w:val="24"/>
          <w:szCs w:val="24"/>
        </w:rPr>
        <w:t xml:space="preserve">P). </w:t>
      </w:r>
    </w:p>
    <w:p w14:paraId="6820DCC6" w14:textId="1F79F471" w:rsidR="00350265" w:rsidRDefault="005B0898" w:rsidP="00972ADF">
      <w:pPr>
        <w:ind w:left="735" w:hanging="735"/>
        <w:jc w:val="both"/>
        <w:rPr>
          <w:rFonts w:ascii="Arial" w:hAnsi="Arial" w:cs="Arial"/>
          <w:sz w:val="24"/>
          <w:szCs w:val="24"/>
        </w:rPr>
      </w:pPr>
      <w:r>
        <w:rPr>
          <w:rFonts w:ascii="Arial" w:hAnsi="Arial" w:cs="Arial"/>
          <w:sz w:val="24"/>
          <w:szCs w:val="24"/>
        </w:rPr>
        <w:t>5.6</w:t>
      </w:r>
      <w:r w:rsidR="00402782">
        <w:rPr>
          <w:rFonts w:ascii="Arial" w:hAnsi="Arial" w:cs="Arial"/>
          <w:sz w:val="24"/>
          <w:szCs w:val="24"/>
        </w:rPr>
        <w:t>.2</w:t>
      </w:r>
      <w:r w:rsidR="00402782">
        <w:rPr>
          <w:rFonts w:ascii="Arial" w:hAnsi="Arial" w:cs="Arial"/>
          <w:sz w:val="24"/>
          <w:szCs w:val="24"/>
        </w:rPr>
        <w:tab/>
      </w:r>
      <w:r w:rsidR="00350265">
        <w:rPr>
          <w:rFonts w:ascii="Arial" w:hAnsi="Arial" w:cs="Arial"/>
          <w:sz w:val="24"/>
          <w:szCs w:val="24"/>
        </w:rPr>
        <w:t xml:space="preserve">The </w:t>
      </w:r>
      <w:r w:rsidR="00E320EC">
        <w:rPr>
          <w:rFonts w:ascii="Arial" w:hAnsi="Arial" w:cs="Arial"/>
          <w:sz w:val="24"/>
          <w:szCs w:val="24"/>
        </w:rPr>
        <w:t>2020 Order</w:t>
      </w:r>
      <w:r w:rsidR="00350265">
        <w:rPr>
          <w:rFonts w:ascii="Arial" w:hAnsi="Arial" w:cs="Arial"/>
          <w:sz w:val="24"/>
          <w:szCs w:val="24"/>
        </w:rPr>
        <w:t xml:space="preserve"> allows ATP information to be assessed</w:t>
      </w:r>
      <w:r w:rsidR="004F78D7">
        <w:rPr>
          <w:rFonts w:ascii="Arial" w:hAnsi="Arial" w:cs="Arial"/>
          <w:sz w:val="24"/>
          <w:szCs w:val="24"/>
        </w:rPr>
        <w:t xml:space="preserve"> in relation to </w:t>
      </w:r>
      <w:r w:rsidR="006E2B00">
        <w:rPr>
          <w:rFonts w:ascii="Arial" w:hAnsi="Arial" w:cs="Arial"/>
          <w:sz w:val="24"/>
          <w:szCs w:val="24"/>
        </w:rPr>
        <w:t>P</w:t>
      </w:r>
      <w:r w:rsidR="004F78D7">
        <w:rPr>
          <w:rFonts w:ascii="Arial" w:hAnsi="Arial" w:cs="Arial"/>
          <w:sz w:val="24"/>
          <w:szCs w:val="24"/>
        </w:rPr>
        <w:t>olice</w:t>
      </w:r>
      <w:r w:rsidR="006E2B00">
        <w:rPr>
          <w:rFonts w:ascii="Arial" w:hAnsi="Arial" w:cs="Arial"/>
          <w:sz w:val="24"/>
          <w:szCs w:val="24"/>
        </w:rPr>
        <w:t xml:space="preserve"> O</w:t>
      </w:r>
      <w:r w:rsidR="004F78D7">
        <w:rPr>
          <w:rFonts w:ascii="Arial" w:hAnsi="Arial" w:cs="Arial"/>
          <w:sz w:val="24"/>
          <w:szCs w:val="24"/>
        </w:rPr>
        <w:t>fficer</w:t>
      </w:r>
      <w:r w:rsidR="00972ADF">
        <w:rPr>
          <w:rFonts w:ascii="Arial" w:hAnsi="Arial" w:cs="Arial"/>
          <w:sz w:val="24"/>
          <w:szCs w:val="24"/>
        </w:rPr>
        <w:t xml:space="preserve">, Special Constable </w:t>
      </w:r>
      <w:r w:rsidR="00350265">
        <w:rPr>
          <w:rFonts w:ascii="Arial" w:hAnsi="Arial" w:cs="Arial"/>
          <w:sz w:val="24"/>
          <w:szCs w:val="24"/>
        </w:rPr>
        <w:t>and PCSO applicants, unless that ATP w</w:t>
      </w:r>
      <w:r w:rsidR="004F78D7">
        <w:rPr>
          <w:rFonts w:ascii="Arial" w:hAnsi="Arial" w:cs="Arial"/>
          <w:sz w:val="24"/>
          <w:szCs w:val="24"/>
        </w:rPr>
        <w:t>as issued before the applicant</w:t>
      </w:r>
      <w:r w:rsidR="00972ADF">
        <w:rPr>
          <w:rFonts w:ascii="Arial" w:hAnsi="Arial" w:cs="Arial"/>
          <w:sz w:val="24"/>
          <w:szCs w:val="24"/>
        </w:rPr>
        <w:t xml:space="preserve"> </w:t>
      </w:r>
      <w:r w:rsidR="004F78D7">
        <w:rPr>
          <w:rFonts w:ascii="Arial" w:hAnsi="Arial" w:cs="Arial"/>
          <w:sz w:val="24"/>
          <w:szCs w:val="24"/>
        </w:rPr>
        <w:t>was 18 years</w:t>
      </w:r>
      <w:r w:rsidR="00972ADF">
        <w:rPr>
          <w:rFonts w:ascii="Arial" w:hAnsi="Arial" w:cs="Arial"/>
          <w:sz w:val="24"/>
          <w:szCs w:val="24"/>
        </w:rPr>
        <w:t xml:space="preserve"> </w:t>
      </w:r>
      <w:r w:rsidR="00350265">
        <w:rPr>
          <w:rFonts w:ascii="Arial" w:hAnsi="Arial" w:cs="Arial"/>
          <w:sz w:val="24"/>
          <w:szCs w:val="24"/>
        </w:rPr>
        <w:t>of age</w:t>
      </w:r>
      <w:r w:rsidR="00243443">
        <w:rPr>
          <w:rFonts w:ascii="Arial" w:hAnsi="Arial" w:cs="Arial"/>
          <w:sz w:val="24"/>
          <w:szCs w:val="24"/>
        </w:rPr>
        <w:t xml:space="preserve"> in which case it must be disregarded</w:t>
      </w:r>
      <w:r w:rsidR="00350265">
        <w:rPr>
          <w:rFonts w:ascii="Arial" w:hAnsi="Arial" w:cs="Arial"/>
          <w:sz w:val="24"/>
          <w:szCs w:val="24"/>
        </w:rPr>
        <w:t>.</w:t>
      </w:r>
      <w:r w:rsidR="00350265" w:rsidRPr="00350265">
        <w:rPr>
          <w:rFonts w:ascii="Arial" w:hAnsi="Arial" w:cs="Arial"/>
          <w:sz w:val="24"/>
          <w:szCs w:val="24"/>
        </w:rPr>
        <w:t xml:space="preserve"> </w:t>
      </w:r>
    </w:p>
    <w:p w14:paraId="6BC5852D" w14:textId="212BC1D9" w:rsidR="006E2B00" w:rsidRDefault="00350265" w:rsidP="00B5434D">
      <w:pPr>
        <w:ind w:left="0" w:firstLine="0"/>
        <w:jc w:val="both"/>
        <w:rPr>
          <w:rFonts w:ascii="Arial" w:hAnsi="Arial" w:cs="Arial"/>
          <w:sz w:val="24"/>
          <w:szCs w:val="24"/>
        </w:rPr>
      </w:pPr>
      <w:r>
        <w:rPr>
          <w:rFonts w:ascii="Arial" w:hAnsi="Arial" w:cs="Arial"/>
          <w:sz w:val="24"/>
          <w:szCs w:val="24"/>
        </w:rPr>
        <w:t>5.6.3</w:t>
      </w:r>
      <w:r>
        <w:rPr>
          <w:rFonts w:ascii="Arial" w:hAnsi="Arial" w:cs="Arial"/>
          <w:sz w:val="24"/>
          <w:szCs w:val="24"/>
        </w:rPr>
        <w:tab/>
      </w:r>
      <w:r w:rsidR="00ED1431">
        <w:rPr>
          <w:rFonts w:ascii="Arial" w:hAnsi="Arial" w:cs="Arial"/>
          <w:sz w:val="24"/>
          <w:szCs w:val="24"/>
        </w:rPr>
        <w:t>For police staff applicants and non-police personnel, w</w:t>
      </w:r>
      <w:r w:rsidR="0060625C" w:rsidRPr="00260C4B">
        <w:rPr>
          <w:rFonts w:ascii="Arial" w:hAnsi="Arial" w:cs="Arial"/>
          <w:sz w:val="24"/>
          <w:szCs w:val="24"/>
        </w:rPr>
        <w:t xml:space="preserve">arnings given by </w:t>
      </w:r>
      <w:r w:rsidR="006E2B00">
        <w:rPr>
          <w:rFonts w:ascii="Arial" w:hAnsi="Arial" w:cs="Arial"/>
          <w:sz w:val="24"/>
          <w:szCs w:val="24"/>
        </w:rPr>
        <w:t>P</w:t>
      </w:r>
      <w:r w:rsidR="0060625C" w:rsidRPr="00260C4B">
        <w:rPr>
          <w:rFonts w:ascii="Arial" w:hAnsi="Arial" w:cs="Arial"/>
          <w:sz w:val="24"/>
          <w:szCs w:val="24"/>
        </w:rPr>
        <w:t xml:space="preserve">olice </w:t>
      </w:r>
      <w:r w:rsidR="006E2B00">
        <w:rPr>
          <w:rFonts w:ascii="Arial" w:hAnsi="Arial" w:cs="Arial"/>
          <w:sz w:val="24"/>
          <w:szCs w:val="24"/>
        </w:rPr>
        <w:t>O</w:t>
      </w:r>
      <w:r w:rsidR="0060625C" w:rsidRPr="00260C4B">
        <w:rPr>
          <w:rFonts w:ascii="Arial" w:hAnsi="Arial" w:cs="Arial"/>
          <w:sz w:val="24"/>
          <w:szCs w:val="24"/>
        </w:rPr>
        <w:t xml:space="preserve">fficers </w:t>
      </w:r>
      <w:r w:rsidR="00ED1431">
        <w:rPr>
          <w:rFonts w:ascii="Arial" w:hAnsi="Arial" w:cs="Arial"/>
          <w:sz w:val="24"/>
          <w:szCs w:val="24"/>
        </w:rPr>
        <w:tab/>
      </w:r>
      <w:r w:rsidR="0060625C" w:rsidRPr="00260C4B">
        <w:rPr>
          <w:rFonts w:ascii="Arial" w:hAnsi="Arial" w:cs="Arial"/>
          <w:sz w:val="24"/>
          <w:szCs w:val="24"/>
        </w:rPr>
        <w:t xml:space="preserve">or the Procurator Fiscal and any fixed penalty notice under Section </w:t>
      </w:r>
      <w:r w:rsidR="00ED1431">
        <w:rPr>
          <w:rFonts w:ascii="Arial" w:hAnsi="Arial" w:cs="Arial"/>
          <w:sz w:val="24"/>
          <w:szCs w:val="24"/>
        </w:rPr>
        <w:t>1</w:t>
      </w:r>
      <w:r w:rsidR="0060625C" w:rsidRPr="00260C4B">
        <w:rPr>
          <w:rFonts w:ascii="Arial" w:hAnsi="Arial" w:cs="Arial"/>
          <w:sz w:val="24"/>
          <w:szCs w:val="24"/>
        </w:rPr>
        <w:t xml:space="preserve">29 of the </w:t>
      </w:r>
      <w:r w:rsidR="00ED1431">
        <w:rPr>
          <w:rFonts w:ascii="Arial" w:hAnsi="Arial" w:cs="Arial"/>
          <w:sz w:val="24"/>
          <w:szCs w:val="24"/>
        </w:rPr>
        <w:tab/>
      </w:r>
      <w:r w:rsidR="0060625C" w:rsidRPr="00260C4B">
        <w:rPr>
          <w:rFonts w:ascii="Arial" w:hAnsi="Arial" w:cs="Arial"/>
          <w:sz w:val="24"/>
          <w:szCs w:val="24"/>
        </w:rPr>
        <w:t xml:space="preserve">Antisocial </w:t>
      </w:r>
      <w:r w:rsidR="00D442DB" w:rsidRPr="00260C4B">
        <w:rPr>
          <w:rFonts w:ascii="Arial" w:hAnsi="Arial" w:cs="Arial"/>
          <w:sz w:val="24"/>
          <w:szCs w:val="24"/>
        </w:rPr>
        <w:t>Behaviour</w:t>
      </w:r>
      <w:r w:rsidR="0060625C" w:rsidRPr="00260C4B">
        <w:rPr>
          <w:rFonts w:ascii="Arial" w:hAnsi="Arial" w:cs="Arial"/>
          <w:sz w:val="24"/>
          <w:szCs w:val="24"/>
        </w:rPr>
        <w:t xml:space="preserve"> etc</w:t>
      </w:r>
      <w:r w:rsidR="00323D15">
        <w:rPr>
          <w:rFonts w:ascii="Arial" w:hAnsi="Arial" w:cs="Arial"/>
          <w:sz w:val="24"/>
          <w:szCs w:val="24"/>
        </w:rPr>
        <w:t>.</w:t>
      </w:r>
      <w:r w:rsidR="0060625C" w:rsidRPr="00260C4B">
        <w:rPr>
          <w:rFonts w:ascii="Arial" w:hAnsi="Arial" w:cs="Arial"/>
          <w:sz w:val="24"/>
          <w:szCs w:val="24"/>
        </w:rPr>
        <w:t xml:space="preserve"> (Scotland) Act 2004 are spent at the time they are</w:t>
      </w:r>
      <w:r w:rsidR="00FD53D4" w:rsidRPr="00260C4B">
        <w:rPr>
          <w:rFonts w:ascii="Arial" w:hAnsi="Arial" w:cs="Arial"/>
          <w:sz w:val="24"/>
          <w:szCs w:val="24"/>
        </w:rPr>
        <w:t xml:space="preserve"> given</w:t>
      </w:r>
      <w:r w:rsidR="0060625C" w:rsidRPr="00260C4B">
        <w:rPr>
          <w:rFonts w:ascii="Arial" w:hAnsi="Arial" w:cs="Arial"/>
          <w:sz w:val="24"/>
          <w:szCs w:val="24"/>
        </w:rPr>
        <w:t xml:space="preserve">. All </w:t>
      </w:r>
      <w:r w:rsidR="00ED1431">
        <w:rPr>
          <w:rFonts w:ascii="Arial" w:hAnsi="Arial" w:cs="Arial"/>
          <w:sz w:val="24"/>
          <w:szCs w:val="24"/>
        </w:rPr>
        <w:lastRenderedPageBreak/>
        <w:tab/>
      </w:r>
      <w:r w:rsidR="0060625C" w:rsidRPr="00260C4B">
        <w:rPr>
          <w:rFonts w:ascii="Arial" w:hAnsi="Arial" w:cs="Arial"/>
          <w:sz w:val="24"/>
          <w:szCs w:val="24"/>
        </w:rPr>
        <w:t xml:space="preserve">other forms of </w:t>
      </w:r>
      <w:r w:rsidR="006F796C" w:rsidRPr="00260C4B">
        <w:rPr>
          <w:rFonts w:ascii="Arial" w:hAnsi="Arial" w:cs="Arial"/>
          <w:sz w:val="24"/>
          <w:szCs w:val="24"/>
        </w:rPr>
        <w:t>ATP</w:t>
      </w:r>
      <w:r w:rsidR="0060625C" w:rsidRPr="00260C4B">
        <w:rPr>
          <w:rFonts w:ascii="Arial" w:hAnsi="Arial" w:cs="Arial"/>
          <w:sz w:val="24"/>
          <w:szCs w:val="24"/>
        </w:rPr>
        <w:t xml:space="preserve"> are spent after a period of three months from the date on which </w:t>
      </w:r>
      <w:r w:rsidR="00402782">
        <w:rPr>
          <w:rFonts w:ascii="Arial" w:hAnsi="Arial" w:cs="Arial"/>
          <w:sz w:val="24"/>
          <w:szCs w:val="24"/>
        </w:rPr>
        <w:tab/>
      </w:r>
      <w:r w:rsidR="0060625C" w:rsidRPr="00260C4B">
        <w:rPr>
          <w:rFonts w:ascii="Arial" w:hAnsi="Arial" w:cs="Arial"/>
          <w:sz w:val="24"/>
          <w:szCs w:val="24"/>
        </w:rPr>
        <w:t xml:space="preserve">the </w:t>
      </w:r>
      <w:r w:rsidR="006F796C" w:rsidRPr="00260C4B">
        <w:rPr>
          <w:rFonts w:ascii="Arial" w:hAnsi="Arial" w:cs="Arial"/>
          <w:sz w:val="24"/>
          <w:szCs w:val="24"/>
        </w:rPr>
        <w:t>ATP</w:t>
      </w:r>
      <w:r w:rsidR="0060625C" w:rsidRPr="00260C4B">
        <w:rPr>
          <w:rFonts w:ascii="Arial" w:hAnsi="Arial" w:cs="Arial"/>
          <w:sz w:val="24"/>
          <w:szCs w:val="24"/>
        </w:rPr>
        <w:t xml:space="preserve"> was given.</w:t>
      </w:r>
      <w:r w:rsidR="009C0045">
        <w:rPr>
          <w:rFonts w:ascii="Arial" w:hAnsi="Arial" w:cs="Arial"/>
          <w:sz w:val="24"/>
          <w:szCs w:val="24"/>
        </w:rPr>
        <w:t xml:space="preserve"> </w:t>
      </w:r>
      <w:r w:rsidR="00260C4B">
        <w:rPr>
          <w:rFonts w:ascii="Arial" w:hAnsi="Arial" w:cs="Arial"/>
          <w:sz w:val="24"/>
          <w:szCs w:val="24"/>
        </w:rPr>
        <w:t xml:space="preserve">Once spent, any information relating to an ATP is protected and </w:t>
      </w:r>
      <w:r w:rsidR="009C0045">
        <w:rPr>
          <w:rFonts w:ascii="Arial" w:hAnsi="Arial" w:cs="Arial"/>
          <w:sz w:val="24"/>
          <w:szCs w:val="24"/>
        </w:rPr>
        <w:tab/>
      </w:r>
      <w:r w:rsidR="00260C4B">
        <w:rPr>
          <w:rFonts w:ascii="Arial" w:hAnsi="Arial" w:cs="Arial"/>
          <w:sz w:val="24"/>
          <w:szCs w:val="24"/>
        </w:rPr>
        <w:t>cannot form the basis of a refusal.</w:t>
      </w:r>
    </w:p>
    <w:p w14:paraId="3839115E" w14:textId="2AC66D53" w:rsidR="00824CB6" w:rsidRPr="00260C4B" w:rsidRDefault="00824CB6" w:rsidP="00014754">
      <w:pPr>
        <w:ind w:left="737" w:hanging="737"/>
        <w:jc w:val="both"/>
        <w:rPr>
          <w:rFonts w:ascii="Arial" w:hAnsi="Arial" w:cs="Arial"/>
          <w:sz w:val="24"/>
          <w:szCs w:val="24"/>
        </w:rPr>
      </w:pPr>
      <w:r>
        <w:rPr>
          <w:rFonts w:ascii="Arial" w:hAnsi="Arial" w:cs="Arial"/>
          <w:sz w:val="24"/>
          <w:szCs w:val="24"/>
        </w:rPr>
        <w:t>5.6.4</w:t>
      </w:r>
      <w:r w:rsidR="00014754">
        <w:rPr>
          <w:rFonts w:ascii="Arial" w:hAnsi="Arial" w:cs="Arial"/>
          <w:sz w:val="24"/>
          <w:szCs w:val="24"/>
        </w:rPr>
        <w:tab/>
      </w:r>
      <w:r w:rsidR="00967DA9" w:rsidRPr="00772DD4">
        <w:rPr>
          <w:rFonts w:ascii="Arial" w:hAnsi="Arial" w:cs="Arial"/>
          <w:sz w:val="24"/>
          <w:szCs w:val="24"/>
        </w:rPr>
        <w:t>In terms of low</w:t>
      </w:r>
      <w:r w:rsidR="00FC28BB" w:rsidRPr="00772DD4">
        <w:rPr>
          <w:rFonts w:ascii="Arial" w:hAnsi="Arial" w:cs="Arial"/>
          <w:sz w:val="24"/>
          <w:szCs w:val="24"/>
        </w:rPr>
        <w:t>-</w:t>
      </w:r>
      <w:r w:rsidR="00967DA9" w:rsidRPr="00772DD4">
        <w:rPr>
          <w:rFonts w:ascii="Arial" w:hAnsi="Arial" w:cs="Arial"/>
          <w:sz w:val="24"/>
          <w:szCs w:val="24"/>
        </w:rPr>
        <w:t xml:space="preserve">level speeding offences, applicants who have more than 6 points via </w:t>
      </w:r>
      <w:r w:rsidR="005302A7" w:rsidRPr="00772DD4">
        <w:rPr>
          <w:rFonts w:ascii="Arial" w:hAnsi="Arial" w:cs="Arial"/>
          <w:sz w:val="24"/>
          <w:szCs w:val="24"/>
        </w:rPr>
        <w:t xml:space="preserve">   </w:t>
      </w:r>
      <w:r w:rsidR="00972ADF" w:rsidRPr="00772DD4">
        <w:rPr>
          <w:rFonts w:ascii="Arial" w:hAnsi="Arial" w:cs="Arial"/>
          <w:sz w:val="24"/>
          <w:szCs w:val="24"/>
        </w:rPr>
        <w:t xml:space="preserve"> </w:t>
      </w:r>
      <w:r w:rsidR="00967DA9" w:rsidRPr="00772DD4">
        <w:rPr>
          <w:rFonts w:ascii="Arial" w:hAnsi="Arial" w:cs="Arial"/>
          <w:sz w:val="24"/>
          <w:szCs w:val="24"/>
        </w:rPr>
        <w:t>2 fixed penalty tickets, should not be considered.</w:t>
      </w:r>
    </w:p>
    <w:p w14:paraId="05FEBBA8" w14:textId="3A26DEDF" w:rsidR="00AE55D3" w:rsidRPr="00260C4B" w:rsidRDefault="005B0898" w:rsidP="002F2F0E">
      <w:pPr>
        <w:pStyle w:val="Heading3"/>
      </w:pPr>
      <w:bookmarkStart w:id="64" w:name="_Toc191291875"/>
      <w:r>
        <w:t>5.7</w:t>
      </w:r>
      <w:r w:rsidR="00402782">
        <w:tab/>
      </w:r>
      <w:r w:rsidR="00772DD4">
        <w:tab/>
      </w:r>
      <w:r w:rsidR="00AE55D3" w:rsidRPr="00260C4B">
        <w:t>Pending Cases</w:t>
      </w:r>
      <w:bookmarkEnd w:id="64"/>
    </w:p>
    <w:p w14:paraId="5BCC39B0" w14:textId="1A23A331" w:rsidR="00AE55D3" w:rsidRPr="00260C4B" w:rsidRDefault="005B0898" w:rsidP="00B5434D">
      <w:pPr>
        <w:ind w:left="0" w:firstLine="0"/>
        <w:jc w:val="both"/>
        <w:rPr>
          <w:rFonts w:ascii="Arial" w:hAnsi="Arial" w:cs="Arial"/>
          <w:sz w:val="24"/>
          <w:szCs w:val="24"/>
        </w:rPr>
      </w:pPr>
      <w:r>
        <w:rPr>
          <w:rFonts w:ascii="Arial" w:hAnsi="Arial" w:cs="Arial"/>
          <w:sz w:val="24"/>
          <w:szCs w:val="24"/>
        </w:rPr>
        <w:t>5.7</w:t>
      </w:r>
      <w:r w:rsidR="00402782">
        <w:rPr>
          <w:rFonts w:ascii="Arial" w:hAnsi="Arial" w:cs="Arial"/>
          <w:sz w:val="24"/>
          <w:szCs w:val="24"/>
        </w:rPr>
        <w:t>.1</w:t>
      </w:r>
      <w:r w:rsidR="00402782">
        <w:rPr>
          <w:rFonts w:ascii="Arial" w:hAnsi="Arial" w:cs="Arial"/>
          <w:sz w:val="24"/>
          <w:szCs w:val="24"/>
        </w:rPr>
        <w:tab/>
      </w:r>
      <w:r w:rsidR="00AE55D3" w:rsidRPr="00260C4B">
        <w:rPr>
          <w:rFonts w:ascii="Arial" w:hAnsi="Arial" w:cs="Arial"/>
          <w:sz w:val="24"/>
          <w:szCs w:val="24"/>
        </w:rPr>
        <w:t xml:space="preserve">Where an applicant </w:t>
      </w:r>
      <w:r w:rsidR="00FD53D4" w:rsidRPr="00260C4B">
        <w:rPr>
          <w:rFonts w:ascii="Arial" w:hAnsi="Arial" w:cs="Arial"/>
          <w:sz w:val="24"/>
          <w:szCs w:val="24"/>
        </w:rPr>
        <w:t>is the accused in a pending case</w:t>
      </w:r>
      <w:r w:rsidR="00AB7B87" w:rsidRPr="00260C4B">
        <w:rPr>
          <w:rFonts w:ascii="Arial" w:hAnsi="Arial" w:cs="Arial"/>
          <w:sz w:val="24"/>
          <w:szCs w:val="24"/>
        </w:rPr>
        <w:t>,</w:t>
      </w:r>
      <w:r w:rsidR="00AE55D3" w:rsidRPr="00260C4B">
        <w:rPr>
          <w:rFonts w:ascii="Arial" w:hAnsi="Arial" w:cs="Arial"/>
          <w:sz w:val="24"/>
          <w:szCs w:val="24"/>
        </w:rPr>
        <w:t xml:space="preserve"> vetting clearance shall</w:t>
      </w:r>
      <w:r w:rsidR="00AB7B87" w:rsidRPr="00260C4B">
        <w:rPr>
          <w:rFonts w:ascii="Arial" w:hAnsi="Arial" w:cs="Arial"/>
          <w:sz w:val="24"/>
          <w:szCs w:val="24"/>
        </w:rPr>
        <w:t xml:space="preserve"> generally</w:t>
      </w:r>
      <w:r w:rsidR="00AE55D3" w:rsidRPr="00260C4B">
        <w:rPr>
          <w:rFonts w:ascii="Arial" w:hAnsi="Arial" w:cs="Arial"/>
          <w:sz w:val="24"/>
          <w:szCs w:val="24"/>
        </w:rPr>
        <w:t xml:space="preserve"> </w:t>
      </w:r>
      <w:r w:rsidR="00402782">
        <w:rPr>
          <w:rFonts w:ascii="Arial" w:hAnsi="Arial" w:cs="Arial"/>
          <w:sz w:val="24"/>
          <w:szCs w:val="24"/>
        </w:rPr>
        <w:tab/>
      </w:r>
      <w:r w:rsidR="00AE55D3" w:rsidRPr="00260C4B">
        <w:rPr>
          <w:rFonts w:ascii="Arial" w:hAnsi="Arial" w:cs="Arial"/>
          <w:sz w:val="24"/>
          <w:szCs w:val="24"/>
        </w:rPr>
        <w:t xml:space="preserve">be refused until </w:t>
      </w:r>
      <w:r w:rsidR="0077100C" w:rsidRPr="00260C4B">
        <w:rPr>
          <w:rFonts w:ascii="Arial" w:hAnsi="Arial" w:cs="Arial"/>
          <w:sz w:val="24"/>
          <w:szCs w:val="24"/>
        </w:rPr>
        <w:t>the</w:t>
      </w:r>
      <w:r w:rsidR="00AE55D3" w:rsidRPr="00260C4B">
        <w:rPr>
          <w:rFonts w:ascii="Arial" w:hAnsi="Arial" w:cs="Arial"/>
          <w:sz w:val="24"/>
          <w:szCs w:val="24"/>
        </w:rPr>
        <w:t xml:space="preserve"> result of any proceedings has become known.</w:t>
      </w:r>
      <w:r w:rsidR="00FD53D4" w:rsidRPr="00260C4B">
        <w:rPr>
          <w:rFonts w:ascii="Arial" w:hAnsi="Arial" w:cs="Arial"/>
          <w:sz w:val="24"/>
          <w:szCs w:val="24"/>
        </w:rPr>
        <w:t xml:space="preserve"> </w:t>
      </w:r>
    </w:p>
    <w:p w14:paraId="3BEEECA4" w14:textId="5D964AA4" w:rsidR="00AE55D3" w:rsidRPr="00260C4B" w:rsidRDefault="005B0898" w:rsidP="00B5434D">
      <w:pPr>
        <w:ind w:left="0" w:firstLine="0"/>
        <w:jc w:val="both"/>
        <w:rPr>
          <w:rFonts w:ascii="Arial" w:hAnsi="Arial" w:cs="Arial"/>
          <w:sz w:val="24"/>
          <w:szCs w:val="24"/>
        </w:rPr>
      </w:pPr>
      <w:r>
        <w:rPr>
          <w:rFonts w:ascii="Arial" w:hAnsi="Arial" w:cs="Arial"/>
          <w:sz w:val="24"/>
          <w:szCs w:val="24"/>
        </w:rPr>
        <w:t>5.7</w:t>
      </w:r>
      <w:r w:rsidR="00402782">
        <w:rPr>
          <w:rFonts w:ascii="Arial" w:hAnsi="Arial" w:cs="Arial"/>
          <w:sz w:val="24"/>
          <w:szCs w:val="24"/>
        </w:rPr>
        <w:t>.2</w:t>
      </w:r>
      <w:r w:rsidR="00402782">
        <w:rPr>
          <w:rFonts w:ascii="Arial" w:hAnsi="Arial" w:cs="Arial"/>
          <w:sz w:val="24"/>
          <w:szCs w:val="24"/>
        </w:rPr>
        <w:tab/>
      </w:r>
      <w:r w:rsidR="00AE55D3" w:rsidRPr="00260C4B">
        <w:rPr>
          <w:rFonts w:ascii="Arial" w:hAnsi="Arial" w:cs="Arial"/>
          <w:sz w:val="24"/>
          <w:szCs w:val="24"/>
        </w:rPr>
        <w:t xml:space="preserve">Where the offence is minor in nature and a conviction would </w:t>
      </w:r>
      <w:r w:rsidR="00D20010">
        <w:rPr>
          <w:rFonts w:ascii="Arial" w:hAnsi="Arial" w:cs="Arial"/>
          <w:sz w:val="24"/>
          <w:szCs w:val="24"/>
        </w:rPr>
        <w:t>not</w:t>
      </w:r>
      <w:r w:rsidR="00AE55D3" w:rsidRPr="00260C4B">
        <w:rPr>
          <w:rFonts w:ascii="Arial" w:hAnsi="Arial" w:cs="Arial"/>
          <w:sz w:val="24"/>
          <w:szCs w:val="24"/>
        </w:rPr>
        <w:t xml:space="preserve"> result in a refusal of </w:t>
      </w:r>
      <w:r w:rsidR="00402782">
        <w:rPr>
          <w:rFonts w:ascii="Arial" w:hAnsi="Arial" w:cs="Arial"/>
          <w:sz w:val="24"/>
          <w:szCs w:val="24"/>
        </w:rPr>
        <w:tab/>
      </w:r>
      <w:r w:rsidR="00AE55D3" w:rsidRPr="00260C4B">
        <w:rPr>
          <w:rFonts w:ascii="Arial" w:hAnsi="Arial" w:cs="Arial"/>
          <w:sz w:val="24"/>
          <w:szCs w:val="24"/>
        </w:rPr>
        <w:t>vetting clearance</w:t>
      </w:r>
      <w:r w:rsidR="006F796C" w:rsidRPr="00260C4B">
        <w:rPr>
          <w:rFonts w:ascii="Arial" w:hAnsi="Arial" w:cs="Arial"/>
          <w:sz w:val="24"/>
          <w:szCs w:val="24"/>
        </w:rPr>
        <w:t>,</w:t>
      </w:r>
      <w:r w:rsidR="00AE55D3" w:rsidRPr="00260C4B">
        <w:rPr>
          <w:rFonts w:ascii="Arial" w:hAnsi="Arial" w:cs="Arial"/>
          <w:sz w:val="24"/>
          <w:szCs w:val="24"/>
        </w:rPr>
        <w:t xml:space="preserve"> then consideration</w:t>
      </w:r>
      <w:r w:rsidR="00AB7B87" w:rsidRPr="00260C4B">
        <w:rPr>
          <w:rFonts w:ascii="Arial" w:hAnsi="Arial" w:cs="Arial"/>
          <w:sz w:val="24"/>
          <w:szCs w:val="24"/>
        </w:rPr>
        <w:t xml:space="preserve"> to granting clearance</w:t>
      </w:r>
      <w:r w:rsidR="00AE55D3" w:rsidRPr="00260C4B">
        <w:rPr>
          <w:rFonts w:ascii="Arial" w:hAnsi="Arial" w:cs="Arial"/>
          <w:sz w:val="24"/>
          <w:szCs w:val="24"/>
        </w:rPr>
        <w:t xml:space="preserve"> may be given. </w:t>
      </w:r>
    </w:p>
    <w:p w14:paraId="3DF7A631" w14:textId="0040F1AC" w:rsidR="00885726" w:rsidRPr="00260C4B" w:rsidRDefault="005B0898" w:rsidP="002F2F0E">
      <w:pPr>
        <w:pStyle w:val="Heading3"/>
      </w:pPr>
      <w:bookmarkStart w:id="65" w:name="_Toc191291876"/>
      <w:r>
        <w:t>5.8</w:t>
      </w:r>
      <w:r w:rsidR="00402782">
        <w:tab/>
      </w:r>
      <w:r w:rsidR="00772DD4">
        <w:tab/>
      </w:r>
      <w:r w:rsidR="00885726" w:rsidRPr="00260C4B">
        <w:t xml:space="preserve">Other </w:t>
      </w:r>
      <w:r w:rsidR="00142433" w:rsidRPr="00260C4B">
        <w:t>Relevant</w:t>
      </w:r>
      <w:r w:rsidR="00885726" w:rsidRPr="00260C4B">
        <w:t xml:space="preserve"> Information</w:t>
      </w:r>
      <w:bookmarkEnd w:id="65"/>
    </w:p>
    <w:p w14:paraId="56CDC537" w14:textId="11BA40A1" w:rsidR="003A39C7" w:rsidRPr="00293832" w:rsidRDefault="005B0898" w:rsidP="000E2AA2">
      <w:pPr>
        <w:ind w:left="737" w:hanging="737"/>
        <w:jc w:val="both"/>
        <w:rPr>
          <w:rFonts w:ascii="Arial" w:hAnsi="Arial" w:cs="Arial"/>
          <w:sz w:val="24"/>
          <w:szCs w:val="24"/>
        </w:rPr>
      </w:pPr>
      <w:r>
        <w:rPr>
          <w:rFonts w:ascii="Arial" w:hAnsi="Arial" w:cs="Arial"/>
          <w:sz w:val="24"/>
          <w:szCs w:val="24"/>
        </w:rPr>
        <w:t>5.8</w:t>
      </w:r>
      <w:r w:rsidR="00402782">
        <w:rPr>
          <w:rFonts w:ascii="Arial" w:hAnsi="Arial" w:cs="Arial"/>
          <w:sz w:val="24"/>
          <w:szCs w:val="24"/>
        </w:rPr>
        <w:t>.1</w:t>
      </w:r>
      <w:r w:rsidR="00402782">
        <w:rPr>
          <w:rFonts w:ascii="Arial" w:hAnsi="Arial" w:cs="Arial"/>
          <w:sz w:val="24"/>
          <w:szCs w:val="24"/>
        </w:rPr>
        <w:tab/>
      </w:r>
      <w:r w:rsidR="007A4C91" w:rsidRPr="00293832">
        <w:rPr>
          <w:rFonts w:ascii="Arial" w:hAnsi="Arial" w:cs="Arial"/>
          <w:sz w:val="24"/>
          <w:szCs w:val="24"/>
        </w:rPr>
        <w:t xml:space="preserve">Other sources of information </w:t>
      </w:r>
      <w:r w:rsidR="00CC1702" w:rsidRPr="00293832">
        <w:rPr>
          <w:rFonts w:ascii="Arial" w:hAnsi="Arial" w:cs="Arial"/>
          <w:sz w:val="24"/>
          <w:szCs w:val="24"/>
        </w:rPr>
        <w:t>i</w:t>
      </w:r>
      <w:r w:rsidR="00476348" w:rsidRPr="00293832">
        <w:rPr>
          <w:rFonts w:ascii="Arial" w:hAnsi="Arial" w:cs="Arial"/>
          <w:sz w:val="24"/>
          <w:szCs w:val="24"/>
        </w:rPr>
        <w:t>nclude</w:t>
      </w:r>
      <w:r w:rsidR="00C36F37" w:rsidRPr="00293832">
        <w:rPr>
          <w:rFonts w:ascii="Arial" w:hAnsi="Arial" w:cs="Arial"/>
          <w:sz w:val="24"/>
          <w:szCs w:val="24"/>
        </w:rPr>
        <w:t>, but are not confined to,</w:t>
      </w:r>
      <w:r w:rsidR="00476348" w:rsidRPr="00293832">
        <w:rPr>
          <w:rFonts w:ascii="Arial" w:hAnsi="Arial" w:cs="Arial"/>
          <w:sz w:val="24"/>
          <w:szCs w:val="24"/>
        </w:rPr>
        <w:t xml:space="preserve"> the </w:t>
      </w:r>
      <w:r w:rsidR="00CC1702" w:rsidRPr="00293832">
        <w:rPr>
          <w:rFonts w:ascii="Arial" w:hAnsi="Arial" w:cs="Arial"/>
          <w:sz w:val="24"/>
          <w:szCs w:val="24"/>
        </w:rPr>
        <w:t>Sco</w:t>
      </w:r>
      <w:r w:rsidR="00476348" w:rsidRPr="00293832">
        <w:rPr>
          <w:rFonts w:ascii="Arial" w:hAnsi="Arial" w:cs="Arial"/>
          <w:sz w:val="24"/>
          <w:szCs w:val="24"/>
        </w:rPr>
        <w:t>ttish Intelligence Database,</w:t>
      </w:r>
      <w:r w:rsidR="00C01E52" w:rsidRPr="00293832">
        <w:rPr>
          <w:rFonts w:ascii="Arial" w:hAnsi="Arial" w:cs="Arial"/>
          <w:sz w:val="24"/>
          <w:szCs w:val="24"/>
        </w:rPr>
        <w:t xml:space="preserve"> Police National Database</w:t>
      </w:r>
      <w:r w:rsidR="000E2AA2" w:rsidRPr="00293832">
        <w:rPr>
          <w:rFonts w:ascii="Arial" w:hAnsi="Arial" w:cs="Arial"/>
          <w:sz w:val="24"/>
          <w:szCs w:val="24"/>
        </w:rPr>
        <w:t xml:space="preserve"> (including flagstone markers)</w:t>
      </w:r>
      <w:r w:rsidR="00C01E52" w:rsidRPr="00293832">
        <w:rPr>
          <w:rFonts w:ascii="Arial" w:hAnsi="Arial" w:cs="Arial"/>
          <w:sz w:val="24"/>
          <w:szCs w:val="24"/>
        </w:rPr>
        <w:t>,</w:t>
      </w:r>
      <w:r w:rsidR="003A07C9" w:rsidRPr="00293832">
        <w:rPr>
          <w:rFonts w:ascii="Arial" w:hAnsi="Arial" w:cs="Arial"/>
          <w:sz w:val="24"/>
          <w:szCs w:val="24"/>
        </w:rPr>
        <w:t xml:space="preserve"> </w:t>
      </w:r>
      <w:r w:rsidR="00C36F37" w:rsidRPr="00293832">
        <w:rPr>
          <w:rFonts w:ascii="Arial" w:hAnsi="Arial" w:cs="Arial"/>
          <w:sz w:val="24"/>
          <w:szCs w:val="24"/>
        </w:rPr>
        <w:t xml:space="preserve">Standard </w:t>
      </w:r>
      <w:r w:rsidR="000E2AA2" w:rsidRPr="00293832">
        <w:rPr>
          <w:rFonts w:ascii="Arial" w:hAnsi="Arial" w:cs="Arial"/>
          <w:sz w:val="24"/>
          <w:szCs w:val="24"/>
        </w:rPr>
        <w:t xml:space="preserve"> </w:t>
      </w:r>
      <w:r w:rsidR="00C36F37" w:rsidRPr="00293832">
        <w:rPr>
          <w:rFonts w:ascii="Arial" w:hAnsi="Arial" w:cs="Arial"/>
          <w:sz w:val="24"/>
          <w:szCs w:val="24"/>
        </w:rPr>
        <w:t>Prosecution Reports, Crime Reports,</w:t>
      </w:r>
      <w:r w:rsidR="004F2A84" w:rsidRPr="00293832">
        <w:rPr>
          <w:rFonts w:ascii="Arial" w:hAnsi="Arial" w:cs="Arial"/>
          <w:sz w:val="24"/>
          <w:szCs w:val="24"/>
        </w:rPr>
        <w:t xml:space="preserve"> </w:t>
      </w:r>
      <w:r w:rsidR="00972ADF">
        <w:rPr>
          <w:rFonts w:ascii="Arial" w:hAnsi="Arial" w:cs="Arial"/>
          <w:sz w:val="24"/>
          <w:szCs w:val="24"/>
        </w:rPr>
        <w:t xml:space="preserve">interim </w:t>
      </w:r>
      <w:r w:rsidR="00C36F37" w:rsidRPr="00293832">
        <w:rPr>
          <w:rFonts w:ascii="Arial" w:hAnsi="Arial" w:cs="Arial"/>
          <w:sz w:val="24"/>
          <w:szCs w:val="24"/>
        </w:rPr>
        <w:t>Vulnerable Persons Databas</w:t>
      </w:r>
      <w:r w:rsidR="000E2AA2" w:rsidRPr="00293832">
        <w:rPr>
          <w:rFonts w:ascii="Arial" w:hAnsi="Arial" w:cs="Arial"/>
          <w:sz w:val="24"/>
          <w:szCs w:val="24"/>
        </w:rPr>
        <w:t>e,</w:t>
      </w:r>
      <w:r w:rsidR="007A4C91" w:rsidRPr="00293832">
        <w:rPr>
          <w:rFonts w:ascii="Arial" w:hAnsi="Arial" w:cs="Arial"/>
          <w:sz w:val="24"/>
          <w:szCs w:val="24"/>
        </w:rPr>
        <w:t xml:space="preserve"> open source</w:t>
      </w:r>
      <w:r w:rsidR="000E2AA2" w:rsidRPr="00293832">
        <w:rPr>
          <w:rFonts w:ascii="Arial" w:hAnsi="Arial" w:cs="Arial"/>
          <w:sz w:val="24"/>
          <w:szCs w:val="24"/>
        </w:rPr>
        <w:t xml:space="preserve"> material. Where required reference should be made to the National Barred and Advisory Lists. </w:t>
      </w:r>
      <w:r w:rsidR="007A4C91" w:rsidRPr="00293832">
        <w:rPr>
          <w:rFonts w:ascii="Arial" w:hAnsi="Arial" w:cs="Arial"/>
          <w:sz w:val="24"/>
          <w:szCs w:val="24"/>
        </w:rPr>
        <w:t xml:space="preserve"> </w:t>
      </w:r>
    </w:p>
    <w:p w14:paraId="39A70870" w14:textId="5B27C2A7" w:rsidR="00C36F37" w:rsidRPr="00260C4B" w:rsidRDefault="005B0898" w:rsidP="00B5434D">
      <w:pPr>
        <w:ind w:left="0" w:firstLine="0"/>
        <w:jc w:val="both"/>
        <w:rPr>
          <w:rFonts w:ascii="Arial" w:hAnsi="Arial" w:cs="Arial"/>
          <w:sz w:val="24"/>
          <w:szCs w:val="24"/>
        </w:rPr>
      </w:pPr>
      <w:r>
        <w:rPr>
          <w:rFonts w:ascii="Arial" w:hAnsi="Arial" w:cs="Arial"/>
          <w:sz w:val="24"/>
          <w:szCs w:val="24"/>
        </w:rPr>
        <w:t>5.8</w:t>
      </w:r>
      <w:r w:rsidR="00402782">
        <w:rPr>
          <w:rFonts w:ascii="Arial" w:hAnsi="Arial" w:cs="Arial"/>
          <w:sz w:val="24"/>
          <w:szCs w:val="24"/>
        </w:rPr>
        <w:t>.2</w:t>
      </w:r>
      <w:r w:rsidR="00402782">
        <w:rPr>
          <w:rFonts w:ascii="Arial" w:hAnsi="Arial" w:cs="Arial"/>
          <w:sz w:val="24"/>
          <w:szCs w:val="24"/>
        </w:rPr>
        <w:tab/>
      </w:r>
      <w:r w:rsidR="00C36F37" w:rsidRPr="00260C4B">
        <w:rPr>
          <w:rFonts w:ascii="Arial" w:hAnsi="Arial" w:cs="Arial"/>
          <w:sz w:val="24"/>
          <w:szCs w:val="24"/>
        </w:rPr>
        <w:t>E</w:t>
      </w:r>
      <w:r w:rsidR="007A4C91" w:rsidRPr="00260C4B">
        <w:rPr>
          <w:rFonts w:ascii="Arial" w:hAnsi="Arial" w:cs="Arial"/>
          <w:sz w:val="24"/>
          <w:szCs w:val="24"/>
        </w:rPr>
        <w:t>stablishing the credibility of this information is more complex</w:t>
      </w:r>
      <w:r w:rsidR="00986F3E" w:rsidRPr="00260C4B">
        <w:rPr>
          <w:rFonts w:ascii="Arial" w:hAnsi="Arial" w:cs="Arial"/>
          <w:sz w:val="24"/>
          <w:szCs w:val="24"/>
        </w:rPr>
        <w:t xml:space="preserve"> </w:t>
      </w:r>
      <w:r w:rsidR="001F6463" w:rsidRPr="00260C4B">
        <w:rPr>
          <w:rFonts w:ascii="Arial" w:hAnsi="Arial" w:cs="Arial"/>
          <w:sz w:val="24"/>
          <w:szCs w:val="24"/>
        </w:rPr>
        <w:t>and th</w:t>
      </w:r>
      <w:r w:rsidR="00362C24">
        <w:rPr>
          <w:rFonts w:ascii="Arial" w:hAnsi="Arial" w:cs="Arial"/>
          <w:sz w:val="24"/>
          <w:szCs w:val="24"/>
        </w:rPr>
        <w:t xml:space="preserve">is </w:t>
      </w:r>
      <w:r w:rsidR="001F6463" w:rsidRPr="00260C4B">
        <w:rPr>
          <w:rFonts w:ascii="Arial" w:hAnsi="Arial" w:cs="Arial"/>
          <w:sz w:val="24"/>
          <w:szCs w:val="24"/>
        </w:rPr>
        <w:t xml:space="preserve">part of the risk </w:t>
      </w:r>
      <w:r w:rsidR="00362C24">
        <w:rPr>
          <w:rFonts w:ascii="Arial" w:hAnsi="Arial" w:cs="Arial"/>
          <w:sz w:val="24"/>
          <w:szCs w:val="24"/>
        </w:rPr>
        <w:tab/>
      </w:r>
      <w:r w:rsidR="001F6463" w:rsidRPr="00260C4B">
        <w:rPr>
          <w:rFonts w:ascii="Arial" w:hAnsi="Arial" w:cs="Arial"/>
          <w:sz w:val="24"/>
          <w:szCs w:val="24"/>
        </w:rPr>
        <w:t xml:space="preserve">assessment requires careful consideration. </w:t>
      </w:r>
      <w:r w:rsidR="00C36F37" w:rsidRPr="00260C4B">
        <w:rPr>
          <w:rFonts w:ascii="Arial" w:hAnsi="Arial" w:cs="Arial"/>
          <w:sz w:val="24"/>
          <w:szCs w:val="24"/>
        </w:rPr>
        <w:t xml:space="preserve">When assessing credibility, vetting officers </w:t>
      </w:r>
      <w:r w:rsidR="00362C24">
        <w:rPr>
          <w:rFonts w:ascii="Arial" w:hAnsi="Arial" w:cs="Arial"/>
          <w:sz w:val="24"/>
          <w:szCs w:val="24"/>
        </w:rPr>
        <w:tab/>
      </w:r>
      <w:r w:rsidR="00C36F37" w:rsidRPr="00260C4B">
        <w:rPr>
          <w:rFonts w:ascii="Arial" w:hAnsi="Arial" w:cs="Arial"/>
          <w:sz w:val="24"/>
          <w:szCs w:val="24"/>
        </w:rPr>
        <w:t>might consider factors</w:t>
      </w:r>
      <w:r w:rsidR="00362C24">
        <w:rPr>
          <w:rFonts w:ascii="Arial" w:hAnsi="Arial" w:cs="Arial"/>
          <w:sz w:val="24"/>
          <w:szCs w:val="24"/>
        </w:rPr>
        <w:t xml:space="preserve"> </w:t>
      </w:r>
      <w:r w:rsidR="00C36F37" w:rsidRPr="00260C4B">
        <w:rPr>
          <w:rFonts w:ascii="Arial" w:hAnsi="Arial" w:cs="Arial"/>
          <w:sz w:val="24"/>
          <w:szCs w:val="24"/>
        </w:rPr>
        <w:t xml:space="preserve">such as witness statements, admissions or other </w:t>
      </w:r>
      <w:r w:rsidR="00402782">
        <w:rPr>
          <w:rFonts w:ascii="Arial" w:hAnsi="Arial" w:cs="Arial"/>
          <w:sz w:val="24"/>
          <w:szCs w:val="24"/>
        </w:rPr>
        <w:tab/>
      </w:r>
      <w:r w:rsidR="00C36F37" w:rsidRPr="00260C4B">
        <w:rPr>
          <w:rFonts w:ascii="Arial" w:hAnsi="Arial" w:cs="Arial"/>
          <w:sz w:val="24"/>
          <w:szCs w:val="24"/>
        </w:rPr>
        <w:t>corroborative evidence.</w:t>
      </w:r>
      <w:r w:rsidR="007B2026" w:rsidRPr="00260C4B">
        <w:rPr>
          <w:rFonts w:ascii="Arial" w:hAnsi="Arial" w:cs="Arial"/>
          <w:sz w:val="24"/>
          <w:szCs w:val="24"/>
        </w:rPr>
        <w:t xml:space="preserve"> </w:t>
      </w:r>
    </w:p>
    <w:p w14:paraId="2D86A1C8" w14:textId="10CCE73F" w:rsidR="006557B8" w:rsidRPr="00260C4B" w:rsidRDefault="005B0898" w:rsidP="00972ADF">
      <w:pPr>
        <w:ind w:left="735" w:hanging="735"/>
        <w:jc w:val="both"/>
        <w:rPr>
          <w:rFonts w:ascii="Arial" w:hAnsi="Arial" w:cs="Arial"/>
          <w:sz w:val="24"/>
          <w:szCs w:val="24"/>
        </w:rPr>
      </w:pPr>
      <w:r>
        <w:rPr>
          <w:rFonts w:ascii="Arial" w:hAnsi="Arial" w:cs="Arial"/>
          <w:sz w:val="24"/>
          <w:szCs w:val="24"/>
        </w:rPr>
        <w:t>5.8</w:t>
      </w:r>
      <w:r w:rsidR="00402782">
        <w:rPr>
          <w:rFonts w:ascii="Arial" w:hAnsi="Arial" w:cs="Arial"/>
          <w:sz w:val="24"/>
          <w:szCs w:val="24"/>
        </w:rPr>
        <w:t>.3</w:t>
      </w:r>
      <w:r w:rsidR="00402782">
        <w:rPr>
          <w:rFonts w:ascii="Arial" w:hAnsi="Arial" w:cs="Arial"/>
          <w:sz w:val="24"/>
          <w:szCs w:val="24"/>
        </w:rPr>
        <w:tab/>
      </w:r>
      <w:r w:rsidR="006557B8" w:rsidRPr="00260C4B">
        <w:rPr>
          <w:rFonts w:ascii="Arial" w:hAnsi="Arial" w:cs="Arial"/>
          <w:sz w:val="24"/>
          <w:szCs w:val="24"/>
        </w:rPr>
        <w:t xml:space="preserve">Where an applicant has stood trial and been acquitted, the </w:t>
      </w:r>
      <w:r w:rsidR="007B2026" w:rsidRPr="00260C4B">
        <w:rPr>
          <w:rFonts w:ascii="Arial" w:hAnsi="Arial" w:cs="Arial"/>
          <w:sz w:val="24"/>
          <w:szCs w:val="24"/>
        </w:rPr>
        <w:t>circumstances of the case</w:t>
      </w:r>
      <w:r w:rsidR="006557B8" w:rsidRPr="00260C4B">
        <w:rPr>
          <w:rFonts w:ascii="Arial" w:hAnsi="Arial" w:cs="Arial"/>
          <w:sz w:val="24"/>
          <w:szCs w:val="24"/>
        </w:rPr>
        <w:t xml:space="preserve"> </w:t>
      </w:r>
      <w:r w:rsidR="00402782">
        <w:rPr>
          <w:rFonts w:ascii="Arial" w:hAnsi="Arial" w:cs="Arial"/>
          <w:sz w:val="24"/>
          <w:szCs w:val="24"/>
        </w:rPr>
        <w:tab/>
      </w:r>
      <w:r w:rsidR="006557B8" w:rsidRPr="00260C4B">
        <w:rPr>
          <w:rFonts w:ascii="Arial" w:hAnsi="Arial" w:cs="Arial"/>
          <w:sz w:val="24"/>
          <w:szCs w:val="24"/>
        </w:rPr>
        <w:t>can still be assessed</w:t>
      </w:r>
      <w:r w:rsidR="00972ADF">
        <w:rPr>
          <w:rFonts w:ascii="Arial" w:hAnsi="Arial" w:cs="Arial"/>
          <w:sz w:val="24"/>
          <w:szCs w:val="24"/>
        </w:rPr>
        <w:t xml:space="preserve"> and is defined as non-conviction criminality</w:t>
      </w:r>
      <w:r w:rsidR="00D20010">
        <w:rPr>
          <w:rFonts w:ascii="Arial" w:hAnsi="Arial" w:cs="Arial"/>
          <w:sz w:val="24"/>
          <w:szCs w:val="24"/>
        </w:rPr>
        <w:t>.</w:t>
      </w:r>
      <w:r w:rsidR="006557B8" w:rsidRPr="00260C4B">
        <w:rPr>
          <w:rFonts w:ascii="Arial" w:hAnsi="Arial" w:cs="Arial"/>
          <w:sz w:val="24"/>
          <w:szCs w:val="24"/>
        </w:rPr>
        <w:t xml:space="preserve"> However, vetting officers cannot cast doubt on the correctness of the acquittal. Any decisions based upon such information will simply reflect the lower burden of proof involved in the vetting process as compared to that in the judicial process. Vetting officers must make no inference from a finding of Not Proven as compared to </w:t>
      </w:r>
      <w:r w:rsidR="00D20010">
        <w:rPr>
          <w:rFonts w:ascii="Arial" w:hAnsi="Arial" w:cs="Arial"/>
          <w:sz w:val="24"/>
          <w:szCs w:val="24"/>
        </w:rPr>
        <w:t>one of Not Guilty.</w:t>
      </w:r>
    </w:p>
    <w:p w14:paraId="2F8DD8CC" w14:textId="7ECC3308" w:rsidR="006557B8" w:rsidRPr="00260C4B" w:rsidRDefault="005B0898" w:rsidP="00B5434D">
      <w:pPr>
        <w:ind w:left="0" w:firstLine="0"/>
        <w:jc w:val="both"/>
        <w:rPr>
          <w:rFonts w:ascii="Arial" w:hAnsi="Arial" w:cs="Arial"/>
          <w:sz w:val="24"/>
          <w:szCs w:val="24"/>
        </w:rPr>
      </w:pPr>
      <w:r>
        <w:rPr>
          <w:rFonts w:ascii="Arial" w:hAnsi="Arial" w:cs="Arial"/>
          <w:sz w:val="24"/>
          <w:szCs w:val="24"/>
        </w:rPr>
        <w:t>5.8</w:t>
      </w:r>
      <w:r w:rsidR="00402782">
        <w:rPr>
          <w:rFonts w:ascii="Arial" w:hAnsi="Arial" w:cs="Arial"/>
          <w:sz w:val="24"/>
          <w:szCs w:val="24"/>
        </w:rPr>
        <w:t>.4</w:t>
      </w:r>
      <w:r w:rsidR="00402782">
        <w:rPr>
          <w:rFonts w:ascii="Arial" w:hAnsi="Arial" w:cs="Arial"/>
          <w:sz w:val="24"/>
          <w:szCs w:val="24"/>
        </w:rPr>
        <w:tab/>
      </w:r>
      <w:r w:rsidR="00256C05" w:rsidRPr="00260C4B">
        <w:rPr>
          <w:rFonts w:ascii="Arial" w:hAnsi="Arial" w:cs="Arial"/>
          <w:sz w:val="24"/>
          <w:szCs w:val="24"/>
        </w:rPr>
        <w:t xml:space="preserve">Other relevant information may include disciplinary or misconduct findings from an </w:t>
      </w:r>
      <w:r w:rsidR="00402782">
        <w:rPr>
          <w:rFonts w:ascii="Arial" w:hAnsi="Arial" w:cs="Arial"/>
          <w:sz w:val="24"/>
          <w:szCs w:val="24"/>
        </w:rPr>
        <w:tab/>
      </w:r>
      <w:r w:rsidR="00256C05" w:rsidRPr="00260C4B">
        <w:rPr>
          <w:rFonts w:ascii="Arial" w:hAnsi="Arial" w:cs="Arial"/>
          <w:sz w:val="24"/>
          <w:szCs w:val="24"/>
        </w:rPr>
        <w:t xml:space="preserve">applicant’s </w:t>
      </w:r>
      <w:r w:rsidR="00401A9B" w:rsidRPr="00260C4B">
        <w:rPr>
          <w:rFonts w:ascii="Arial" w:hAnsi="Arial" w:cs="Arial"/>
          <w:sz w:val="24"/>
          <w:szCs w:val="24"/>
        </w:rPr>
        <w:t xml:space="preserve">current or </w:t>
      </w:r>
      <w:r w:rsidR="00256C05" w:rsidRPr="00260C4B">
        <w:rPr>
          <w:rFonts w:ascii="Arial" w:hAnsi="Arial" w:cs="Arial"/>
          <w:sz w:val="24"/>
          <w:szCs w:val="24"/>
        </w:rPr>
        <w:t xml:space="preserve">previous employment. </w:t>
      </w:r>
      <w:r w:rsidR="00401A9B" w:rsidRPr="00260C4B">
        <w:rPr>
          <w:rFonts w:ascii="Arial" w:hAnsi="Arial" w:cs="Arial"/>
          <w:sz w:val="24"/>
          <w:szCs w:val="24"/>
        </w:rPr>
        <w:t xml:space="preserve">The risk assessment process can be </w:t>
      </w:r>
      <w:r w:rsidR="00402782">
        <w:rPr>
          <w:rFonts w:ascii="Arial" w:hAnsi="Arial" w:cs="Arial"/>
          <w:sz w:val="24"/>
          <w:szCs w:val="24"/>
        </w:rPr>
        <w:tab/>
      </w:r>
      <w:r w:rsidR="00401A9B" w:rsidRPr="00260C4B">
        <w:rPr>
          <w:rFonts w:ascii="Arial" w:hAnsi="Arial" w:cs="Arial"/>
          <w:sz w:val="24"/>
          <w:szCs w:val="24"/>
        </w:rPr>
        <w:t xml:space="preserve">applied to such information. It is likely the applicant will be required to give permission </w:t>
      </w:r>
      <w:r w:rsidR="00402782">
        <w:rPr>
          <w:rFonts w:ascii="Arial" w:hAnsi="Arial" w:cs="Arial"/>
          <w:sz w:val="24"/>
          <w:szCs w:val="24"/>
        </w:rPr>
        <w:tab/>
      </w:r>
      <w:r w:rsidR="00401A9B" w:rsidRPr="00260C4B">
        <w:rPr>
          <w:rFonts w:ascii="Arial" w:hAnsi="Arial" w:cs="Arial"/>
          <w:sz w:val="24"/>
          <w:szCs w:val="24"/>
        </w:rPr>
        <w:t xml:space="preserve">to </w:t>
      </w:r>
      <w:r w:rsidR="0022597A" w:rsidRPr="00260C4B">
        <w:rPr>
          <w:rFonts w:ascii="Arial" w:hAnsi="Arial" w:cs="Arial"/>
          <w:sz w:val="24"/>
          <w:szCs w:val="24"/>
        </w:rPr>
        <w:t xml:space="preserve">a </w:t>
      </w:r>
      <w:r w:rsidR="00401A9B" w:rsidRPr="00260C4B">
        <w:rPr>
          <w:rFonts w:ascii="Arial" w:hAnsi="Arial" w:cs="Arial"/>
          <w:sz w:val="24"/>
          <w:szCs w:val="24"/>
        </w:rPr>
        <w:t>former</w:t>
      </w:r>
      <w:r w:rsidR="0022597A" w:rsidRPr="00260C4B">
        <w:rPr>
          <w:rFonts w:ascii="Arial" w:hAnsi="Arial" w:cs="Arial"/>
          <w:sz w:val="24"/>
          <w:szCs w:val="24"/>
        </w:rPr>
        <w:t xml:space="preserve"> or current</w:t>
      </w:r>
      <w:r w:rsidR="00401A9B" w:rsidRPr="00260C4B">
        <w:rPr>
          <w:rFonts w:ascii="Arial" w:hAnsi="Arial" w:cs="Arial"/>
          <w:sz w:val="24"/>
          <w:szCs w:val="24"/>
        </w:rPr>
        <w:t xml:space="preserve"> employer to share information on this matter. A refusal to give </w:t>
      </w:r>
      <w:r w:rsidR="00402782">
        <w:rPr>
          <w:rFonts w:ascii="Arial" w:hAnsi="Arial" w:cs="Arial"/>
          <w:sz w:val="24"/>
          <w:szCs w:val="24"/>
        </w:rPr>
        <w:tab/>
      </w:r>
      <w:r w:rsidR="00401A9B" w:rsidRPr="00260C4B">
        <w:rPr>
          <w:rFonts w:ascii="Arial" w:hAnsi="Arial" w:cs="Arial"/>
          <w:sz w:val="24"/>
          <w:szCs w:val="24"/>
        </w:rPr>
        <w:t xml:space="preserve">permission </w:t>
      </w:r>
      <w:r w:rsidR="000862E6" w:rsidRPr="00260C4B">
        <w:rPr>
          <w:rFonts w:ascii="Arial" w:hAnsi="Arial" w:cs="Arial"/>
          <w:sz w:val="24"/>
          <w:szCs w:val="24"/>
        </w:rPr>
        <w:t>will</w:t>
      </w:r>
      <w:r w:rsidR="00401A9B" w:rsidRPr="00260C4B">
        <w:rPr>
          <w:rFonts w:ascii="Arial" w:hAnsi="Arial" w:cs="Arial"/>
          <w:sz w:val="24"/>
          <w:szCs w:val="24"/>
        </w:rPr>
        <w:t xml:space="preserve"> be a factor in any subsequent risk assessment. </w:t>
      </w:r>
    </w:p>
    <w:p w14:paraId="76F84E0C" w14:textId="56841319" w:rsidR="00731354" w:rsidRPr="00260C4B" w:rsidRDefault="00731354" w:rsidP="002F2F0E">
      <w:pPr>
        <w:pStyle w:val="Heading3"/>
      </w:pPr>
      <w:bookmarkStart w:id="66" w:name="_Toc191291877"/>
      <w:r>
        <w:lastRenderedPageBreak/>
        <w:t>5.9</w:t>
      </w:r>
      <w:r>
        <w:tab/>
      </w:r>
      <w:r w:rsidR="00772DD4">
        <w:tab/>
      </w:r>
      <w:r w:rsidRPr="00260C4B">
        <w:t>Police Intelligence</w:t>
      </w:r>
      <w:bookmarkEnd w:id="66"/>
    </w:p>
    <w:p w14:paraId="2ED711DB" w14:textId="77777777" w:rsidR="00731354" w:rsidRPr="00260C4B" w:rsidRDefault="00731354" w:rsidP="00731354">
      <w:pPr>
        <w:ind w:left="0" w:firstLine="0"/>
        <w:jc w:val="both"/>
        <w:rPr>
          <w:rFonts w:ascii="Arial" w:hAnsi="Arial" w:cs="Arial"/>
          <w:sz w:val="24"/>
          <w:szCs w:val="24"/>
        </w:rPr>
      </w:pPr>
      <w:r>
        <w:rPr>
          <w:rFonts w:ascii="Arial" w:hAnsi="Arial" w:cs="Arial"/>
          <w:sz w:val="24"/>
          <w:szCs w:val="24"/>
        </w:rPr>
        <w:t>5.9.1</w:t>
      </w:r>
      <w:r>
        <w:rPr>
          <w:rFonts w:ascii="Arial" w:hAnsi="Arial" w:cs="Arial"/>
          <w:sz w:val="24"/>
          <w:szCs w:val="24"/>
        </w:rPr>
        <w:tab/>
      </w:r>
      <w:r w:rsidRPr="00260C4B">
        <w:rPr>
          <w:rFonts w:ascii="Arial" w:hAnsi="Arial" w:cs="Arial"/>
          <w:sz w:val="24"/>
          <w:szCs w:val="24"/>
        </w:rPr>
        <w:t xml:space="preserve">Police intelligence includes an evaluation of both the source and the intelligence </w:t>
      </w:r>
      <w:r>
        <w:rPr>
          <w:rFonts w:ascii="Arial" w:hAnsi="Arial" w:cs="Arial"/>
          <w:sz w:val="24"/>
          <w:szCs w:val="24"/>
        </w:rPr>
        <w:tab/>
      </w:r>
      <w:r w:rsidRPr="00260C4B">
        <w:rPr>
          <w:rFonts w:ascii="Arial" w:hAnsi="Arial" w:cs="Arial"/>
          <w:sz w:val="24"/>
          <w:szCs w:val="24"/>
        </w:rPr>
        <w:t xml:space="preserve">contained in an individual log. Vetting officers will consider both aspects as part </w:t>
      </w:r>
      <w:r>
        <w:rPr>
          <w:rFonts w:ascii="Arial" w:hAnsi="Arial" w:cs="Arial"/>
          <w:sz w:val="24"/>
          <w:szCs w:val="24"/>
        </w:rPr>
        <w:tab/>
      </w:r>
      <w:r w:rsidRPr="00260C4B">
        <w:rPr>
          <w:rFonts w:ascii="Arial" w:hAnsi="Arial" w:cs="Arial"/>
          <w:sz w:val="24"/>
          <w:szCs w:val="24"/>
        </w:rPr>
        <w:t xml:space="preserve">of their assessment. </w:t>
      </w:r>
    </w:p>
    <w:p w14:paraId="0BD4BCD4" w14:textId="61394799" w:rsidR="00731354" w:rsidRPr="00260C4B" w:rsidRDefault="00731354" w:rsidP="00731354">
      <w:pPr>
        <w:ind w:left="0" w:firstLine="0"/>
        <w:jc w:val="both"/>
        <w:rPr>
          <w:rFonts w:ascii="Arial" w:hAnsi="Arial" w:cs="Arial"/>
          <w:sz w:val="24"/>
          <w:szCs w:val="24"/>
        </w:rPr>
      </w:pPr>
      <w:r>
        <w:rPr>
          <w:rFonts w:ascii="Arial" w:hAnsi="Arial" w:cs="Arial"/>
          <w:sz w:val="24"/>
          <w:szCs w:val="24"/>
        </w:rPr>
        <w:t>5.9.2</w:t>
      </w:r>
      <w:r>
        <w:rPr>
          <w:rFonts w:ascii="Arial" w:hAnsi="Arial" w:cs="Arial"/>
          <w:sz w:val="24"/>
          <w:szCs w:val="24"/>
        </w:rPr>
        <w:tab/>
      </w:r>
      <w:r w:rsidRPr="00260C4B">
        <w:rPr>
          <w:rFonts w:ascii="Arial" w:hAnsi="Arial" w:cs="Arial"/>
          <w:sz w:val="24"/>
          <w:szCs w:val="24"/>
        </w:rPr>
        <w:t xml:space="preserve">Intelligence where the source is always </w:t>
      </w:r>
      <w:r>
        <w:rPr>
          <w:rFonts w:ascii="Arial" w:hAnsi="Arial" w:cs="Arial"/>
          <w:sz w:val="24"/>
          <w:szCs w:val="24"/>
        </w:rPr>
        <w:t xml:space="preserve">or mostly </w:t>
      </w:r>
      <w:r w:rsidRPr="00260C4B">
        <w:rPr>
          <w:rFonts w:ascii="Arial" w:hAnsi="Arial" w:cs="Arial"/>
          <w:sz w:val="24"/>
          <w:szCs w:val="24"/>
        </w:rPr>
        <w:t xml:space="preserve">reliable and the intelligence </w:t>
      </w:r>
      <w:r>
        <w:rPr>
          <w:rFonts w:ascii="Arial" w:hAnsi="Arial" w:cs="Arial"/>
          <w:sz w:val="24"/>
          <w:szCs w:val="24"/>
        </w:rPr>
        <w:tab/>
      </w:r>
      <w:r w:rsidRPr="00260C4B">
        <w:rPr>
          <w:rFonts w:ascii="Arial" w:hAnsi="Arial" w:cs="Arial"/>
          <w:sz w:val="24"/>
          <w:szCs w:val="24"/>
        </w:rPr>
        <w:t xml:space="preserve">is known </w:t>
      </w:r>
      <w:r>
        <w:rPr>
          <w:rFonts w:ascii="Arial" w:hAnsi="Arial" w:cs="Arial"/>
          <w:sz w:val="24"/>
          <w:szCs w:val="24"/>
        </w:rPr>
        <w:t>directly to a</w:t>
      </w:r>
      <w:r w:rsidR="00185C3F">
        <w:rPr>
          <w:rFonts w:ascii="Arial" w:hAnsi="Arial" w:cs="Arial"/>
          <w:sz w:val="24"/>
          <w:szCs w:val="24"/>
        </w:rPr>
        <w:t xml:space="preserve"> Police </w:t>
      </w:r>
      <w:r w:rsidR="00D57E06">
        <w:rPr>
          <w:rFonts w:ascii="Arial" w:hAnsi="Arial" w:cs="Arial"/>
          <w:sz w:val="24"/>
          <w:szCs w:val="24"/>
        </w:rPr>
        <w:t>O</w:t>
      </w:r>
      <w:r>
        <w:rPr>
          <w:rFonts w:ascii="Arial" w:hAnsi="Arial" w:cs="Arial"/>
          <w:sz w:val="24"/>
          <w:szCs w:val="24"/>
        </w:rPr>
        <w:t>fficer or the source is generally reliable.</w:t>
      </w:r>
    </w:p>
    <w:p w14:paraId="7B5CC251" w14:textId="77777777" w:rsidR="00731354" w:rsidRDefault="00731354" w:rsidP="00731354">
      <w:pPr>
        <w:ind w:left="0" w:firstLine="0"/>
        <w:jc w:val="both"/>
        <w:rPr>
          <w:rFonts w:ascii="Arial" w:hAnsi="Arial" w:cs="Arial"/>
          <w:sz w:val="24"/>
          <w:szCs w:val="24"/>
        </w:rPr>
      </w:pPr>
      <w:r>
        <w:rPr>
          <w:rFonts w:ascii="Arial" w:hAnsi="Arial" w:cs="Arial"/>
          <w:sz w:val="24"/>
          <w:szCs w:val="24"/>
        </w:rPr>
        <w:t>5.9.3</w:t>
      </w:r>
      <w:r>
        <w:rPr>
          <w:rFonts w:ascii="Arial" w:hAnsi="Arial" w:cs="Arial"/>
          <w:sz w:val="24"/>
          <w:szCs w:val="24"/>
        </w:rPr>
        <w:tab/>
        <w:t xml:space="preserve">Intelligence where the source is untested may be reliable but the information </w:t>
      </w:r>
      <w:r>
        <w:rPr>
          <w:rFonts w:ascii="Arial" w:hAnsi="Arial" w:cs="Arial"/>
          <w:sz w:val="24"/>
          <w:szCs w:val="24"/>
        </w:rPr>
        <w:tab/>
        <w:t>should be treated with caution. Other corroboration should be sought.</w:t>
      </w:r>
    </w:p>
    <w:p w14:paraId="30978B32" w14:textId="77777777" w:rsidR="00731354" w:rsidRPr="00260C4B" w:rsidRDefault="00731354" w:rsidP="00731354">
      <w:pPr>
        <w:ind w:left="0" w:firstLine="0"/>
        <w:jc w:val="both"/>
        <w:rPr>
          <w:rFonts w:ascii="Arial" w:hAnsi="Arial" w:cs="Arial"/>
          <w:sz w:val="24"/>
          <w:szCs w:val="24"/>
        </w:rPr>
      </w:pPr>
      <w:r>
        <w:rPr>
          <w:rFonts w:ascii="Arial" w:hAnsi="Arial" w:cs="Arial"/>
          <w:sz w:val="24"/>
          <w:szCs w:val="24"/>
        </w:rPr>
        <w:t>5.9.4</w:t>
      </w:r>
      <w:r>
        <w:rPr>
          <w:rFonts w:ascii="Arial" w:hAnsi="Arial" w:cs="Arial"/>
          <w:sz w:val="24"/>
          <w:szCs w:val="24"/>
        </w:rPr>
        <w:tab/>
      </w:r>
      <w:r w:rsidRPr="00260C4B">
        <w:rPr>
          <w:rFonts w:ascii="Arial" w:hAnsi="Arial" w:cs="Arial"/>
          <w:sz w:val="24"/>
          <w:szCs w:val="24"/>
        </w:rPr>
        <w:t xml:space="preserve">Intelligence based on an unreliable </w:t>
      </w:r>
      <w:r>
        <w:rPr>
          <w:rFonts w:ascii="Arial" w:hAnsi="Arial" w:cs="Arial"/>
          <w:sz w:val="24"/>
          <w:szCs w:val="24"/>
        </w:rPr>
        <w:t xml:space="preserve">or sometimes reliable source </w:t>
      </w:r>
      <w:r w:rsidRPr="00260C4B">
        <w:rPr>
          <w:rFonts w:ascii="Arial" w:hAnsi="Arial" w:cs="Arial"/>
          <w:sz w:val="24"/>
          <w:szCs w:val="24"/>
        </w:rPr>
        <w:t xml:space="preserve">will not, in </w:t>
      </w:r>
      <w:r>
        <w:rPr>
          <w:rFonts w:ascii="Arial" w:hAnsi="Arial" w:cs="Arial"/>
          <w:sz w:val="24"/>
          <w:szCs w:val="24"/>
        </w:rPr>
        <w:tab/>
      </w:r>
      <w:r w:rsidRPr="00260C4B">
        <w:rPr>
          <w:rFonts w:ascii="Arial" w:hAnsi="Arial" w:cs="Arial"/>
          <w:sz w:val="24"/>
          <w:szCs w:val="24"/>
        </w:rPr>
        <w:t xml:space="preserve">isolation, form the basis for a refusal. However, it may form part of an </w:t>
      </w:r>
      <w:r>
        <w:rPr>
          <w:rFonts w:ascii="Arial" w:hAnsi="Arial" w:cs="Arial"/>
          <w:sz w:val="24"/>
          <w:szCs w:val="24"/>
        </w:rPr>
        <w:tab/>
      </w:r>
      <w:r w:rsidRPr="00260C4B">
        <w:rPr>
          <w:rFonts w:ascii="Arial" w:hAnsi="Arial" w:cs="Arial"/>
          <w:sz w:val="24"/>
          <w:szCs w:val="24"/>
        </w:rPr>
        <w:t xml:space="preserve">assessment should other adverse information exist which </w:t>
      </w:r>
      <w:r>
        <w:rPr>
          <w:rFonts w:ascii="Arial" w:hAnsi="Arial" w:cs="Arial"/>
          <w:sz w:val="24"/>
          <w:szCs w:val="24"/>
        </w:rPr>
        <w:t xml:space="preserve">corroborates the </w:t>
      </w:r>
      <w:r>
        <w:rPr>
          <w:rFonts w:ascii="Arial" w:hAnsi="Arial" w:cs="Arial"/>
          <w:sz w:val="24"/>
          <w:szCs w:val="24"/>
        </w:rPr>
        <w:tab/>
        <w:t>information</w:t>
      </w:r>
      <w:r w:rsidRPr="00260C4B">
        <w:rPr>
          <w:rFonts w:ascii="Arial" w:hAnsi="Arial" w:cs="Arial"/>
          <w:sz w:val="24"/>
          <w:szCs w:val="24"/>
        </w:rPr>
        <w:t>.</w:t>
      </w:r>
    </w:p>
    <w:p w14:paraId="40C3DB0D" w14:textId="04BAB2B3" w:rsidR="00731354" w:rsidRPr="00260C4B" w:rsidRDefault="00731354" w:rsidP="00731354">
      <w:pPr>
        <w:ind w:left="0" w:firstLine="0"/>
        <w:jc w:val="both"/>
        <w:rPr>
          <w:rFonts w:ascii="Arial" w:hAnsi="Arial" w:cs="Arial"/>
          <w:sz w:val="24"/>
          <w:szCs w:val="24"/>
        </w:rPr>
      </w:pPr>
      <w:r>
        <w:rPr>
          <w:rFonts w:ascii="Arial" w:hAnsi="Arial" w:cs="Arial"/>
          <w:sz w:val="24"/>
          <w:szCs w:val="24"/>
        </w:rPr>
        <w:t>5.9.</w:t>
      </w:r>
      <w:r w:rsidR="00772DD4">
        <w:rPr>
          <w:rFonts w:ascii="Arial" w:hAnsi="Arial" w:cs="Arial"/>
          <w:sz w:val="24"/>
          <w:szCs w:val="24"/>
        </w:rPr>
        <w:t>5</w:t>
      </w:r>
      <w:r>
        <w:rPr>
          <w:rFonts w:ascii="Arial" w:hAnsi="Arial" w:cs="Arial"/>
          <w:sz w:val="24"/>
          <w:szCs w:val="24"/>
        </w:rPr>
        <w:tab/>
      </w:r>
      <w:r w:rsidRPr="00260C4B">
        <w:rPr>
          <w:rFonts w:ascii="Arial" w:hAnsi="Arial" w:cs="Arial"/>
          <w:sz w:val="24"/>
          <w:szCs w:val="24"/>
        </w:rPr>
        <w:t xml:space="preserve">An intelligence log which is known to the source but not to a </w:t>
      </w:r>
      <w:r w:rsidR="00185C3F">
        <w:rPr>
          <w:rFonts w:ascii="Arial" w:hAnsi="Arial" w:cs="Arial"/>
          <w:sz w:val="24"/>
          <w:szCs w:val="24"/>
        </w:rPr>
        <w:t xml:space="preserve">Police </w:t>
      </w:r>
      <w:r w:rsidR="00D57E06">
        <w:rPr>
          <w:rFonts w:ascii="Arial" w:hAnsi="Arial" w:cs="Arial"/>
          <w:sz w:val="24"/>
          <w:szCs w:val="24"/>
        </w:rPr>
        <w:t>O</w:t>
      </w:r>
      <w:r w:rsidRPr="00260C4B">
        <w:rPr>
          <w:rFonts w:ascii="Arial" w:hAnsi="Arial" w:cs="Arial"/>
          <w:sz w:val="24"/>
          <w:szCs w:val="24"/>
        </w:rPr>
        <w:t xml:space="preserve">fficer may be </w:t>
      </w:r>
      <w:r>
        <w:rPr>
          <w:rFonts w:ascii="Arial" w:hAnsi="Arial" w:cs="Arial"/>
          <w:sz w:val="24"/>
          <w:szCs w:val="24"/>
        </w:rPr>
        <w:tab/>
      </w:r>
      <w:r w:rsidRPr="00260C4B">
        <w:rPr>
          <w:rFonts w:ascii="Arial" w:hAnsi="Arial" w:cs="Arial"/>
          <w:sz w:val="24"/>
          <w:szCs w:val="24"/>
        </w:rPr>
        <w:t>considered if the source is assessed as always or mostly reliable.</w:t>
      </w:r>
    </w:p>
    <w:p w14:paraId="34B74C0D" w14:textId="3142AC52" w:rsidR="00731354" w:rsidRPr="00260C4B" w:rsidRDefault="00731354" w:rsidP="006B0865">
      <w:pPr>
        <w:ind w:left="0" w:firstLine="0"/>
        <w:jc w:val="both"/>
        <w:rPr>
          <w:rFonts w:ascii="Arial" w:hAnsi="Arial" w:cs="Arial"/>
          <w:sz w:val="24"/>
          <w:szCs w:val="24"/>
        </w:rPr>
      </w:pPr>
      <w:r>
        <w:rPr>
          <w:rFonts w:ascii="Arial" w:hAnsi="Arial" w:cs="Arial"/>
          <w:sz w:val="24"/>
          <w:szCs w:val="24"/>
        </w:rPr>
        <w:t>5.9.</w:t>
      </w:r>
      <w:r w:rsidR="00772DD4">
        <w:rPr>
          <w:rFonts w:ascii="Arial" w:hAnsi="Arial" w:cs="Arial"/>
          <w:sz w:val="24"/>
          <w:szCs w:val="24"/>
        </w:rPr>
        <w:t>6</w:t>
      </w:r>
      <w:r>
        <w:rPr>
          <w:rFonts w:ascii="Arial" w:hAnsi="Arial" w:cs="Arial"/>
          <w:sz w:val="24"/>
          <w:szCs w:val="24"/>
        </w:rPr>
        <w:tab/>
        <w:t>I</w:t>
      </w:r>
      <w:r w:rsidRPr="00260C4B">
        <w:rPr>
          <w:rFonts w:ascii="Arial" w:hAnsi="Arial" w:cs="Arial"/>
          <w:sz w:val="24"/>
          <w:szCs w:val="24"/>
        </w:rPr>
        <w:t xml:space="preserve">ntelligence </w:t>
      </w:r>
      <w:r>
        <w:rPr>
          <w:rFonts w:ascii="Arial" w:hAnsi="Arial" w:cs="Arial"/>
          <w:sz w:val="24"/>
          <w:szCs w:val="24"/>
        </w:rPr>
        <w:t xml:space="preserve">known indirectly </w:t>
      </w:r>
      <w:r w:rsidRPr="00260C4B">
        <w:rPr>
          <w:rFonts w:ascii="Arial" w:hAnsi="Arial" w:cs="Arial"/>
          <w:sz w:val="24"/>
          <w:szCs w:val="24"/>
        </w:rPr>
        <w:t>to the source but corroborated</w:t>
      </w:r>
      <w:r>
        <w:rPr>
          <w:rFonts w:ascii="Arial" w:hAnsi="Arial" w:cs="Arial"/>
          <w:sz w:val="24"/>
          <w:szCs w:val="24"/>
        </w:rPr>
        <w:t xml:space="preserve"> </w:t>
      </w:r>
      <w:r w:rsidRPr="00260C4B">
        <w:rPr>
          <w:rFonts w:ascii="Arial" w:hAnsi="Arial" w:cs="Arial"/>
          <w:sz w:val="24"/>
          <w:szCs w:val="24"/>
        </w:rPr>
        <w:t>might be considered.</w:t>
      </w:r>
      <w:r w:rsidR="006B0865">
        <w:rPr>
          <w:rFonts w:ascii="Arial" w:hAnsi="Arial" w:cs="Arial"/>
          <w:sz w:val="24"/>
          <w:szCs w:val="24"/>
        </w:rPr>
        <w:t xml:space="preserve"> </w:t>
      </w:r>
      <w:r w:rsidR="006B0865">
        <w:rPr>
          <w:rFonts w:ascii="Arial" w:hAnsi="Arial" w:cs="Arial"/>
          <w:sz w:val="24"/>
          <w:szCs w:val="24"/>
        </w:rPr>
        <w:tab/>
        <w:t>H</w:t>
      </w:r>
      <w:r w:rsidRPr="00260C4B">
        <w:rPr>
          <w:rFonts w:ascii="Arial" w:hAnsi="Arial" w:cs="Arial"/>
          <w:sz w:val="24"/>
          <w:szCs w:val="24"/>
        </w:rPr>
        <w:t xml:space="preserve">owever, this requires a very careful assessment and will only be considered </w:t>
      </w:r>
      <w:r>
        <w:rPr>
          <w:rFonts w:ascii="Arial" w:hAnsi="Arial" w:cs="Arial"/>
          <w:sz w:val="24"/>
          <w:szCs w:val="24"/>
        </w:rPr>
        <w:tab/>
      </w:r>
      <w:r w:rsidRPr="00260C4B">
        <w:rPr>
          <w:rFonts w:ascii="Arial" w:hAnsi="Arial" w:cs="Arial"/>
          <w:sz w:val="24"/>
          <w:szCs w:val="24"/>
        </w:rPr>
        <w:t>where the source is always or mostly reliable.</w:t>
      </w:r>
    </w:p>
    <w:p w14:paraId="76ED6FC0" w14:textId="65F0B623" w:rsidR="00731354" w:rsidRPr="00260C4B" w:rsidRDefault="00731354" w:rsidP="00731354">
      <w:pPr>
        <w:ind w:left="0" w:firstLine="0"/>
        <w:jc w:val="both"/>
        <w:rPr>
          <w:rFonts w:ascii="Arial" w:hAnsi="Arial" w:cs="Arial"/>
          <w:sz w:val="24"/>
          <w:szCs w:val="24"/>
        </w:rPr>
      </w:pPr>
      <w:r>
        <w:rPr>
          <w:rFonts w:ascii="Arial" w:hAnsi="Arial" w:cs="Arial"/>
          <w:sz w:val="24"/>
          <w:szCs w:val="24"/>
        </w:rPr>
        <w:t>5.9.</w:t>
      </w:r>
      <w:r w:rsidR="00772DD4">
        <w:rPr>
          <w:rFonts w:ascii="Arial" w:hAnsi="Arial" w:cs="Arial"/>
          <w:sz w:val="24"/>
          <w:szCs w:val="24"/>
        </w:rPr>
        <w:t>7</w:t>
      </w:r>
      <w:r>
        <w:rPr>
          <w:rFonts w:ascii="Arial" w:hAnsi="Arial" w:cs="Arial"/>
          <w:sz w:val="24"/>
          <w:szCs w:val="24"/>
        </w:rPr>
        <w:tab/>
        <w:t>I</w:t>
      </w:r>
      <w:r w:rsidRPr="00260C4B">
        <w:rPr>
          <w:rFonts w:ascii="Arial" w:hAnsi="Arial" w:cs="Arial"/>
          <w:sz w:val="24"/>
          <w:szCs w:val="24"/>
        </w:rPr>
        <w:t xml:space="preserve">ntelligence log </w:t>
      </w:r>
      <w:r>
        <w:rPr>
          <w:rFonts w:ascii="Arial" w:hAnsi="Arial" w:cs="Arial"/>
          <w:sz w:val="24"/>
          <w:szCs w:val="24"/>
        </w:rPr>
        <w:t xml:space="preserve">known indirectly to a source without corroboration or where the </w:t>
      </w:r>
      <w:r>
        <w:rPr>
          <w:rFonts w:ascii="Arial" w:hAnsi="Arial" w:cs="Arial"/>
          <w:sz w:val="24"/>
          <w:szCs w:val="24"/>
        </w:rPr>
        <w:tab/>
        <w:t>source is not known will</w:t>
      </w:r>
      <w:r w:rsidRPr="00260C4B">
        <w:rPr>
          <w:rFonts w:ascii="Arial" w:hAnsi="Arial" w:cs="Arial"/>
          <w:sz w:val="24"/>
          <w:szCs w:val="24"/>
        </w:rPr>
        <w:t xml:space="preserve"> not, in isolation, form the basis for a refusal though it </w:t>
      </w:r>
      <w:r>
        <w:rPr>
          <w:rFonts w:ascii="Arial" w:hAnsi="Arial" w:cs="Arial"/>
          <w:sz w:val="24"/>
          <w:szCs w:val="24"/>
        </w:rPr>
        <w:tab/>
      </w:r>
      <w:r w:rsidRPr="00260C4B">
        <w:rPr>
          <w:rFonts w:ascii="Arial" w:hAnsi="Arial" w:cs="Arial"/>
          <w:sz w:val="24"/>
          <w:szCs w:val="24"/>
        </w:rPr>
        <w:t xml:space="preserve">may form part of an assessment should other adverse information exist which </w:t>
      </w:r>
      <w:r>
        <w:rPr>
          <w:rFonts w:ascii="Arial" w:hAnsi="Arial" w:cs="Arial"/>
          <w:sz w:val="24"/>
          <w:szCs w:val="24"/>
        </w:rPr>
        <w:tab/>
      </w:r>
      <w:r w:rsidRPr="00260C4B">
        <w:rPr>
          <w:rFonts w:ascii="Arial" w:hAnsi="Arial" w:cs="Arial"/>
          <w:sz w:val="24"/>
          <w:szCs w:val="24"/>
        </w:rPr>
        <w:t>enhances its credibility</w:t>
      </w:r>
      <w:r>
        <w:rPr>
          <w:rFonts w:ascii="Arial" w:hAnsi="Arial" w:cs="Arial"/>
          <w:sz w:val="24"/>
          <w:szCs w:val="24"/>
        </w:rPr>
        <w:t xml:space="preserve"> through corroboration</w:t>
      </w:r>
      <w:r w:rsidRPr="00260C4B">
        <w:rPr>
          <w:rFonts w:ascii="Arial" w:hAnsi="Arial" w:cs="Arial"/>
          <w:sz w:val="24"/>
          <w:szCs w:val="24"/>
        </w:rPr>
        <w:t>.</w:t>
      </w:r>
    </w:p>
    <w:p w14:paraId="0DE52193" w14:textId="2CD23E0A" w:rsidR="00731354" w:rsidRPr="00260C4B" w:rsidRDefault="00731354" w:rsidP="00731354">
      <w:pPr>
        <w:ind w:left="0" w:firstLine="0"/>
        <w:jc w:val="both"/>
        <w:rPr>
          <w:rFonts w:ascii="Arial" w:hAnsi="Arial" w:cs="Arial"/>
          <w:sz w:val="24"/>
          <w:szCs w:val="24"/>
        </w:rPr>
      </w:pPr>
      <w:r>
        <w:rPr>
          <w:rFonts w:ascii="Arial" w:hAnsi="Arial" w:cs="Arial"/>
          <w:sz w:val="24"/>
          <w:szCs w:val="24"/>
        </w:rPr>
        <w:t>5.9.</w:t>
      </w:r>
      <w:r w:rsidR="00772DD4">
        <w:rPr>
          <w:rFonts w:ascii="Arial" w:hAnsi="Arial" w:cs="Arial"/>
          <w:sz w:val="24"/>
          <w:szCs w:val="24"/>
        </w:rPr>
        <w:t>8</w:t>
      </w:r>
      <w:r>
        <w:rPr>
          <w:rFonts w:ascii="Arial" w:hAnsi="Arial" w:cs="Arial"/>
          <w:sz w:val="24"/>
          <w:szCs w:val="24"/>
        </w:rPr>
        <w:tab/>
      </w:r>
      <w:r w:rsidRPr="00260C4B">
        <w:rPr>
          <w:rFonts w:ascii="Arial" w:hAnsi="Arial" w:cs="Arial"/>
          <w:sz w:val="24"/>
          <w:szCs w:val="24"/>
        </w:rPr>
        <w:t xml:space="preserve">An intelligence log suspected to be false will not form part of a rationale for a </w:t>
      </w:r>
      <w:r>
        <w:rPr>
          <w:rFonts w:ascii="Arial" w:hAnsi="Arial" w:cs="Arial"/>
          <w:sz w:val="24"/>
          <w:szCs w:val="24"/>
        </w:rPr>
        <w:tab/>
      </w:r>
      <w:r w:rsidRPr="00260C4B">
        <w:rPr>
          <w:rFonts w:ascii="Arial" w:hAnsi="Arial" w:cs="Arial"/>
          <w:sz w:val="24"/>
          <w:szCs w:val="24"/>
        </w:rPr>
        <w:t>vetting refusal.</w:t>
      </w:r>
    </w:p>
    <w:p w14:paraId="2A45AB97" w14:textId="18A2E10C" w:rsidR="00731354" w:rsidRPr="008A3563" w:rsidRDefault="00731354" w:rsidP="002F2F0E">
      <w:pPr>
        <w:pStyle w:val="Heading3"/>
      </w:pPr>
      <w:bookmarkStart w:id="67" w:name="_Toc191291878"/>
      <w:r>
        <w:t>5.10</w:t>
      </w:r>
      <w:r w:rsidRPr="008A3563">
        <w:tab/>
      </w:r>
      <w:r w:rsidR="00772DD4">
        <w:tab/>
      </w:r>
      <w:r w:rsidRPr="008A3563">
        <w:t>Intelligence Handling</w:t>
      </w:r>
      <w:bookmarkEnd w:id="67"/>
    </w:p>
    <w:p w14:paraId="41D74DBB" w14:textId="52C9FEB7" w:rsidR="007C6C55" w:rsidRDefault="007C6C55" w:rsidP="007C6C55">
      <w:pPr>
        <w:ind w:left="735" w:hanging="735"/>
        <w:jc w:val="both"/>
        <w:rPr>
          <w:rFonts w:ascii="Arial" w:hAnsi="Arial" w:cs="Arial"/>
          <w:sz w:val="24"/>
          <w:szCs w:val="24"/>
        </w:rPr>
      </w:pPr>
      <w:r>
        <w:rPr>
          <w:rFonts w:ascii="Arial" w:hAnsi="Arial" w:cs="Arial"/>
          <w:sz w:val="24"/>
          <w:szCs w:val="24"/>
        </w:rPr>
        <w:t>5.10.1</w:t>
      </w:r>
      <w:r>
        <w:rPr>
          <w:rFonts w:ascii="Arial" w:hAnsi="Arial" w:cs="Arial"/>
          <w:sz w:val="24"/>
          <w:szCs w:val="24"/>
        </w:rPr>
        <w:tab/>
        <w:t>Where intelligence is to be used as part of an adverse decision, it must be analysed, assessed and any collateral intrusion anonymised, prior to recording as evidence.</w:t>
      </w:r>
    </w:p>
    <w:p w14:paraId="4DD4999E" w14:textId="18C97A1B" w:rsidR="00731354" w:rsidRPr="00260C4B" w:rsidRDefault="00731354" w:rsidP="00731354">
      <w:pPr>
        <w:ind w:left="0" w:firstLine="0"/>
        <w:jc w:val="both"/>
        <w:rPr>
          <w:rFonts w:ascii="Arial" w:hAnsi="Arial" w:cs="Arial"/>
          <w:sz w:val="24"/>
          <w:szCs w:val="24"/>
        </w:rPr>
      </w:pPr>
      <w:r>
        <w:rPr>
          <w:rFonts w:ascii="Arial" w:hAnsi="Arial" w:cs="Arial"/>
          <w:sz w:val="24"/>
          <w:szCs w:val="24"/>
        </w:rPr>
        <w:t>5.10.</w:t>
      </w:r>
      <w:r w:rsidR="007C6C55">
        <w:rPr>
          <w:rFonts w:ascii="Arial" w:hAnsi="Arial" w:cs="Arial"/>
          <w:sz w:val="24"/>
          <w:szCs w:val="24"/>
        </w:rPr>
        <w:t>2</w:t>
      </w:r>
      <w:r>
        <w:rPr>
          <w:rFonts w:ascii="Arial" w:hAnsi="Arial" w:cs="Arial"/>
          <w:sz w:val="24"/>
          <w:szCs w:val="24"/>
        </w:rPr>
        <w:tab/>
      </w:r>
      <w:r w:rsidRPr="00260C4B">
        <w:rPr>
          <w:rFonts w:ascii="Arial" w:hAnsi="Arial" w:cs="Arial"/>
          <w:sz w:val="24"/>
          <w:szCs w:val="24"/>
        </w:rPr>
        <w:t xml:space="preserve">Where information is to be shared with other </w:t>
      </w:r>
      <w:r>
        <w:rPr>
          <w:rFonts w:ascii="Arial" w:hAnsi="Arial" w:cs="Arial"/>
          <w:sz w:val="24"/>
          <w:szCs w:val="24"/>
        </w:rPr>
        <w:t>person or agency</w:t>
      </w:r>
      <w:r w:rsidRPr="00260C4B">
        <w:rPr>
          <w:rFonts w:ascii="Arial" w:hAnsi="Arial" w:cs="Arial"/>
          <w:sz w:val="24"/>
          <w:szCs w:val="24"/>
        </w:rPr>
        <w:t xml:space="preserve">, consideration </w:t>
      </w:r>
      <w:r>
        <w:rPr>
          <w:rFonts w:ascii="Arial" w:hAnsi="Arial" w:cs="Arial"/>
          <w:sz w:val="24"/>
          <w:szCs w:val="24"/>
        </w:rPr>
        <w:tab/>
      </w:r>
      <w:r w:rsidRPr="00260C4B">
        <w:rPr>
          <w:rFonts w:ascii="Arial" w:hAnsi="Arial" w:cs="Arial"/>
          <w:sz w:val="24"/>
          <w:szCs w:val="24"/>
        </w:rPr>
        <w:t>must be given to the handling code of any intelligence log.</w:t>
      </w:r>
    </w:p>
    <w:p w14:paraId="263718AA" w14:textId="3BA053EA" w:rsidR="00931FD6" w:rsidRDefault="005B0898" w:rsidP="002F2F0E">
      <w:pPr>
        <w:pStyle w:val="Heading3"/>
      </w:pPr>
      <w:bookmarkStart w:id="68" w:name="_Toc191291879"/>
      <w:r>
        <w:lastRenderedPageBreak/>
        <w:t>5.11</w:t>
      </w:r>
      <w:r w:rsidR="008A3563">
        <w:tab/>
      </w:r>
      <w:r w:rsidR="00772DD4">
        <w:tab/>
      </w:r>
      <w:r w:rsidR="00931FD6">
        <w:t>Military Law</w:t>
      </w:r>
      <w:bookmarkEnd w:id="68"/>
    </w:p>
    <w:p w14:paraId="1290FAA5" w14:textId="722D1BB2" w:rsidR="00931FD6" w:rsidRPr="00260C4B" w:rsidRDefault="005B0898" w:rsidP="00B5434D">
      <w:pPr>
        <w:ind w:left="0" w:firstLine="0"/>
        <w:jc w:val="both"/>
        <w:rPr>
          <w:rFonts w:ascii="Arial" w:hAnsi="Arial" w:cs="Arial"/>
          <w:sz w:val="24"/>
          <w:szCs w:val="24"/>
        </w:rPr>
      </w:pPr>
      <w:r>
        <w:rPr>
          <w:rFonts w:ascii="Arial" w:hAnsi="Arial" w:cs="Arial"/>
          <w:sz w:val="24"/>
          <w:szCs w:val="24"/>
        </w:rPr>
        <w:t>5.11</w:t>
      </w:r>
      <w:r w:rsidR="008A3563">
        <w:rPr>
          <w:rFonts w:ascii="Arial" w:hAnsi="Arial" w:cs="Arial"/>
          <w:sz w:val="24"/>
          <w:szCs w:val="24"/>
        </w:rPr>
        <w:t>.1</w:t>
      </w:r>
      <w:r w:rsidR="008A3563">
        <w:rPr>
          <w:rFonts w:ascii="Arial" w:hAnsi="Arial" w:cs="Arial"/>
          <w:sz w:val="24"/>
          <w:szCs w:val="24"/>
        </w:rPr>
        <w:tab/>
      </w:r>
      <w:r w:rsidR="00931FD6" w:rsidRPr="00260C4B">
        <w:rPr>
          <w:rFonts w:ascii="Arial" w:hAnsi="Arial" w:cs="Arial"/>
          <w:sz w:val="24"/>
          <w:szCs w:val="24"/>
        </w:rPr>
        <w:t xml:space="preserve">Applicants who have served in the armed forces and have been convicted of an </w:t>
      </w:r>
      <w:r w:rsidR="008A3563">
        <w:rPr>
          <w:rFonts w:ascii="Arial" w:hAnsi="Arial" w:cs="Arial"/>
          <w:sz w:val="24"/>
          <w:szCs w:val="24"/>
        </w:rPr>
        <w:tab/>
      </w:r>
      <w:r w:rsidR="00931FD6" w:rsidRPr="00260C4B">
        <w:rPr>
          <w:rFonts w:ascii="Arial" w:hAnsi="Arial" w:cs="Arial"/>
          <w:sz w:val="24"/>
          <w:szCs w:val="24"/>
        </w:rPr>
        <w:t xml:space="preserve">offence by a military tribunal will normally have this recorded on the PND.  A check </w:t>
      </w:r>
      <w:r w:rsidR="008A3563">
        <w:rPr>
          <w:rFonts w:ascii="Arial" w:hAnsi="Arial" w:cs="Arial"/>
          <w:sz w:val="24"/>
          <w:szCs w:val="24"/>
        </w:rPr>
        <w:tab/>
      </w:r>
      <w:r w:rsidR="00931FD6" w:rsidRPr="00260C4B">
        <w:rPr>
          <w:rFonts w:ascii="Arial" w:hAnsi="Arial" w:cs="Arial"/>
          <w:sz w:val="24"/>
          <w:szCs w:val="24"/>
        </w:rPr>
        <w:t>with the appropriate military body can give more information on such matters.</w:t>
      </w:r>
    </w:p>
    <w:p w14:paraId="078E20A9" w14:textId="015010BF" w:rsidR="00885726" w:rsidRPr="00260C4B" w:rsidRDefault="005B0898" w:rsidP="002F2F0E">
      <w:pPr>
        <w:pStyle w:val="Heading3"/>
      </w:pPr>
      <w:bookmarkStart w:id="69" w:name="_Toc191291880"/>
      <w:r>
        <w:t>5.12</w:t>
      </w:r>
      <w:r w:rsidR="008A3563">
        <w:tab/>
      </w:r>
      <w:r w:rsidR="000B30B6">
        <w:tab/>
      </w:r>
      <w:r w:rsidR="00885726" w:rsidRPr="00260C4B">
        <w:t>Court Orders</w:t>
      </w:r>
      <w:bookmarkEnd w:id="69"/>
    </w:p>
    <w:p w14:paraId="5913CAF1" w14:textId="12E01F76" w:rsidR="00885726" w:rsidRPr="00260C4B" w:rsidRDefault="005B0898" w:rsidP="00B5434D">
      <w:pPr>
        <w:ind w:left="0" w:firstLine="0"/>
        <w:jc w:val="both"/>
        <w:rPr>
          <w:rFonts w:ascii="Arial" w:hAnsi="Arial" w:cs="Arial"/>
          <w:sz w:val="24"/>
          <w:szCs w:val="24"/>
        </w:rPr>
      </w:pPr>
      <w:r>
        <w:rPr>
          <w:rFonts w:ascii="Arial" w:hAnsi="Arial" w:cs="Arial"/>
          <w:sz w:val="24"/>
          <w:szCs w:val="24"/>
        </w:rPr>
        <w:t>5.12</w:t>
      </w:r>
      <w:r w:rsidR="008A3563">
        <w:rPr>
          <w:rFonts w:ascii="Arial" w:hAnsi="Arial" w:cs="Arial"/>
          <w:sz w:val="24"/>
          <w:szCs w:val="24"/>
        </w:rPr>
        <w:t>.1</w:t>
      </w:r>
      <w:r w:rsidR="008A3563">
        <w:rPr>
          <w:rFonts w:ascii="Arial" w:hAnsi="Arial" w:cs="Arial"/>
          <w:sz w:val="24"/>
          <w:szCs w:val="24"/>
        </w:rPr>
        <w:tab/>
      </w:r>
      <w:r w:rsidR="00885726" w:rsidRPr="00260C4B">
        <w:rPr>
          <w:rFonts w:ascii="Arial" w:hAnsi="Arial" w:cs="Arial"/>
          <w:sz w:val="24"/>
          <w:szCs w:val="24"/>
        </w:rPr>
        <w:t>A</w:t>
      </w:r>
      <w:r w:rsidR="0063166B" w:rsidRPr="00260C4B">
        <w:rPr>
          <w:rFonts w:ascii="Arial" w:hAnsi="Arial" w:cs="Arial"/>
          <w:sz w:val="24"/>
          <w:szCs w:val="24"/>
        </w:rPr>
        <w:t>nti-Social Behaviour Orders, Football Banning Orders and driving disqualifica</w:t>
      </w:r>
      <w:r w:rsidR="00F65B13" w:rsidRPr="00260C4B">
        <w:rPr>
          <w:rFonts w:ascii="Arial" w:hAnsi="Arial" w:cs="Arial"/>
          <w:sz w:val="24"/>
          <w:szCs w:val="24"/>
        </w:rPr>
        <w:t xml:space="preserve">tions </w:t>
      </w:r>
      <w:r w:rsidR="008A3563">
        <w:rPr>
          <w:rFonts w:ascii="Arial" w:hAnsi="Arial" w:cs="Arial"/>
          <w:sz w:val="24"/>
          <w:szCs w:val="24"/>
        </w:rPr>
        <w:tab/>
      </w:r>
      <w:r w:rsidR="0063166B" w:rsidRPr="00260C4B">
        <w:rPr>
          <w:rFonts w:ascii="Arial" w:hAnsi="Arial" w:cs="Arial"/>
          <w:sz w:val="24"/>
          <w:szCs w:val="24"/>
        </w:rPr>
        <w:t>can only be considered for vetting purposes until the order/disqualification expires.</w:t>
      </w:r>
      <w:r w:rsidR="00F65B13" w:rsidRPr="00260C4B">
        <w:rPr>
          <w:rFonts w:ascii="Arial" w:hAnsi="Arial" w:cs="Arial"/>
          <w:sz w:val="24"/>
          <w:szCs w:val="24"/>
        </w:rPr>
        <w:t xml:space="preserve"> </w:t>
      </w:r>
      <w:r w:rsidR="0063166B" w:rsidRPr="00260C4B">
        <w:rPr>
          <w:rFonts w:ascii="Arial" w:hAnsi="Arial" w:cs="Arial"/>
          <w:sz w:val="24"/>
          <w:szCs w:val="24"/>
        </w:rPr>
        <w:t xml:space="preserve"> </w:t>
      </w:r>
      <w:r w:rsidR="008A3563">
        <w:rPr>
          <w:rFonts w:ascii="Arial" w:hAnsi="Arial" w:cs="Arial"/>
          <w:sz w:val="24"/>
          <w:szCs w:val="24"/>
        </w:rPr>
        <w:tab/>
      </w:r>
      <w:r w:rsidR="0063166B" w:rsidRPr="00260C4B">
        <w:rPr>
          <w:rFonts w:ascii="Arial" w:hAnsi="Arial" w:cs="Arial"/>
          <w:sz w:val="24"/>
          <w:szCs w:val="24"/>
        </w:rPr>
        <w:t xml:space="preserve">The actual offence leading to such orders can be considered in terms of the Act and </w:t>
      </w:r>
      <w:r w:rsidR="008A3563">
        <w:rPr>
          <w:rFonts w:ascii="Arial" w:hAnsi="Arial" w:cs="Arial"/>
          <w:sz w:val="24"/>
          <w:szCs w:val="24"/>
        </w:rPr>
        <w:tab/>
      </w:r>
      <w:r w:rsidR="0063166B" w:rsidRPr="00260C4B">
        <w:rPr>
          <w:rFonts w:ascii="Arial" w:hAnsi="Arial" w:cs="Arial"/>
          <w:sz w:val="24"/>
          <w:szCs w:val="24"/>
        </w:rPr>
        <w:t>the Order.</w:t>
      </w:r>
    </w:p>
    <w:p w14:paraId="0466158E" w14:textId="779F1B97" w:rsidR="00885726" w:rsidRPr="00260C4B" w:rsidRDefault="005B0898" w:rsidP="002F2F0E">
      <w:pPr>
        <w:pStyle w:val="Heading3"/>
      </w:pPr>
      <w:bookmarkStart w:id="70" w:name="_Toc191291881"/>
      <w:r>
        <w:t>5.13</w:t>
      </w:r>
      <w:r w:rsidR="008A3563">
        <w:tab/>
      </w:r>
      <w:r w:rsidR="000B30B6">
        <w:tab/>
      </w:r>
      <w:r w:rsidR="00885726" w:rsidRPr="00260C4B">
        <w:t>Open Source/Social Media</w:t>
      </w:r>
      <w:bookmarkEnd w:id="70"/>
    </w:p>
    <w:p w14:paraId="7D42AFA3" w14:textId="2A2A1D32" w:rsidR="00885726" w:rsidRPr="00260C4B" w:rsidRDefault="005B0898" w:rsidP="00B5434D">
      <w:pPr>
        <w:ind w:left="0" w:firstLine="0"/>
        <w:jc w:val="both"/>
        <w:rPr>
          <w:rFonts w:ascii="Arial" w:hAnsi="Arial" w:cs="Arial"/>
          <w:sz w:val="24"/>
          <w:szCs w:val="24"/>
        </w:rPr>
      </w:pPr>
      <w:r>
        <w:rPr>
          <w:rFonts w:ascii="Arial" w:hAnsi="Arial" w:cs="Arial"/>
          <w:sz w:val="24"/>
          <w:szCs w:val="24"/>
        </w:rPr>
        <w:t>5.13</w:t>
      </w:r>
      <w:r w:rsidR="008A3563">
        <w:rPr>
          <w:rFonts w:ascii="Arial" w:hAnsi="Arial" w:cs="Arial"/>
          <w:sz w:val="24"/>
          <w:szCs w:val="24"/>
        </w:rPr>
        <w:t>.1</w:t>
      </w:r>
      <w:r w:rsidR="008A3563">
        <w:rPr>
          <w:rFonts w:ascii="Arial" w:hAnsi="Arial" w:cs="Arial"/>
          <w:sz w:val="24"/>
          <w:szCs w:val="24"/>
        </w:rPr>
        <w:tab/>
      </w:r>
      <w:r w:rsidR="00885726" w:rsidRPr="00260C4B">
        <w:rPr>
          <w:rFonts w:ascii="Arial" w:hAnsi="Arial" w:cs="Arial"/>
          <w:sz w:val="24"/>
          <w:szCs w:val="24"/>
        </w:rPr>
        <w:t xml:space="preserve">Information can sometimes be </w:t>
      </w:r>
      <w:r w:rsidR="008A2F26" w:rsidRPr="00260C4B">
        <w:rPr>
          <w:rFonts w:ascii="Arial" w:hAnsi="Arial" w:cs="Arial"/>
          <w:sz w:val="24"/>
          <w:szCs w:val="24"/>
        </w:rPr>
        <w:t>revealed</w:t>
      </w:r>
      <w:r w:rsidR="00885726" w:rsidRPr="00260C4B">
        <w:rPr>
          <w:rFonts w:ascii="Arial" w:hAnsi="Arial" w:cs="Arial"/>
          <w:sz w:val="24"/>
          <w:szCs w:val="24"/>
        </w:rPr>
        <w:t xml:space="preserve"> from o</w:t>
      </w:r>
      <w:r w:rsidR="00B0484A" w:rsidRPr="00260C4B">
        <w:rPr>
          <w:rFonts w:ascii="Arial" w:hAnsi="Arial" w:cs="Arial"/>
          <w:sz w:val="24"/>
          <w:szCs w:val="24"/>
        </w:rPr>
        <w:t>pen</w:t>
      </w:r>
      <w:r w:rsidR="00885726" w:rsidRPr="00260C4B">
        <w:rPr>
          <w:rFonts w:ascii="Arial" w:hAnsi="Arial" w:cs="Arial"/>
          <w:sz w:val="24"/>
          <w:szCs w:val="24"/>
        </w:rPr>
        <w:t xml:space="preserve"> sources such as the mainstream</w:t>
      </w:r>
      <w:r w:rsidR="0022597A" w:rsidRPr="00260C4B">
        <w:rPr>
          <w:rFonts w:ascii="Arial" w:hAnsi="Arial" w:cs="Arial"/>
          <w:sz w:val="24"/>
          <w:szCs w:val="24"/>
        </w:rPr>
        <w:t xml:space="preserve"> </w:t>
      </w:r>
      <w:r w:rsidR="008A3563">
        <w:rPr>
          <w:rFonts w:ascii="Arial" w:hAnsi="Arial" w:cs="Arial"/>
          <w:sz w:val="24"/>
          <w:szCs w:val="24"/>
        </w:rPr>
        <w:tab/>
      </w:r>
      <w:r w:rsidR="0022597A" w:rsidRPr="00260C4B">
        <w:rPr>
          <w:rFonts w:ascii="Arial" w:hAnsi="Arial" w:cs="Arial"/>
          <w:sz w:val="24"/>
          <w:szCs w:val="24"/>
        </w:rPr>
        <w:t xml:space="preserve">media </w:t>
      </w:r>
      <w:r w:rsidR="00B0484A" w:rsidRPr="00260C4B">
        <w:rPr>
          <w:rFonts w:ascii="Arial" w:hAnsi="Arial" w:cs="Arial"/>
          <w:sz w:val="24"/>
          <w:szCs w:val="24"/>
        </w:rPr>
        <w:t xml:space="preserve">and social </w:t>
      </w:r>
      <w:r w:rsidR="0022597A" w:rsidRPr="00260C4B">
        <w:rPr>
          <w:rFonts w:ascii="Arial" w:hAnsi="Arial" w:cs="Arial"/>
          <w:sz w:val="24"/>
          <w:szCs w:val="24"/>
        </w:rPr>
        <w:t>network</w:t>
      </w:r>
      <w:r w:rsidR="00D3464F" w:rsidRPr="00260C4B">
        <w:rPr>
          <w:rFonts w:ascii="Arial" w:hAnsi="Arial" w:cs="Arial"/>
          <w:sz w:val="24"/>
          <w:szCs w:val="24"/>
        </w:rPr>
        <w:t>ing</w:t>
      </w:r>
      <w:r w:rsidR="0022597A" w:rsidRPr="00260C4B">
        <w:rPr>
          <w:rFonts w:ascii="Arial" w:hAnsi="Arial" w:cs="Arial"/>
          <w:sz w:val="24"/>
          <w:szCs w:val="24"/>
        </w:rPr>
        <w:t xml:space="preserve"> platforms</w:t>
      </w:r>
      <w:r w:rsidR="00B0484A" w:rsidRPr="00260C4B">
        <w:rPr>
          <w:rFonts w:ascii="Arial" w:hAnsi="Arial" w:cs="Arial"/>
          <w:sz w:val="24"/>
          <w:szCs w:val="24"/>
        </w:rPr>
        <w:t>.</w:t>
      </w:r>
      <w:r w:rsidR="006F73B3">
        <w:rPr>
          <w:rFonts w:ascii="Arial" w:hAnsi="Arial" w:cs="Arial"/>
          <w:sz w:val="24"/>
          <w:szCs w:val="24"/>
        </w:rPr>
        <w:t xml:space="preserve"> </w:t>
      </w:r>
    </w:p>
    <w:p w14:paraId="0B518D94" w14:textId="4A9EE4AF" w:rsidR="004553F9" w:rsidRPr="00260C4B" w:rsidRDefault="005B0898" w:rsidP="00B5434D">
      <w:pPr>
        <w:ind w:left="0" w:firstLine="0"/>
        <w:jc w:val="both"/>
        <w:rPr>
          <w:rFonts w:ascii="Arial" w:hAnsi="Arial" w:cs="Arial"/>
          <w:sz w:val="24"/>
          <w:szCs w:val="24"/>
        </w:rPr>
      </w:pPr>
      <w:r>
        <w:rPr>
          <w:rFonts w:ascii="Arial" w:hAnsi="Arial" w:cs="Arial"/>
          <w:sz w:val="24"/>
          <w:szCs w:val="24"/>
        </w:rPr>
        <w:t>5.13</w:t>
      </w:r>
      <w:r w:rsidR="008A3563">
        <w:rPr>
          <w:rFonts w:ascii="Arial" w:hAnsi="Arial" w:cs="Arial"/>
          <w:sz w:val="24"/>
          <w:szCs w:val="24"/>
        </w:rPr>
        <w:t>.2</w:t>
      </w:r>
      <w:r w:rsidR="008A3563">
        <w:rPr>
          <w:rFonts w:ascii="Arial" w:hAnsi="Arial" w:cs="Arial"/>
          <w:sz w:val="24"/>
          <w:szCs w:val="24"/>
        </w:rPr>
        <w:tab/>
      </w:r>
      <w:r w:rsidR="00885726" w:rsidRPr="00260C4B">
        <w:rPr>
          <w:rFonts w:ascii="Arial" w:hAnsi="Arial" w:cs="Arial"/>
          <w:sz w:val="24"/>
          <w:szCs w:val="24"/>
        </w:rPr>
        <w:t xml:space="preserve">This information can provide a valuable insight into the character of an applicant. </w:t>
      </w:r>
      <w:r w:rsidR="004F62B0" w:rsidRPr="00260C4B">
        <w:rPr>
          <w:rFonts w:ascii="Arial" w:hAnsi="Arial" w:cs="Arial"/>
          <w:sz w:val="24"/>
          <w:szCs w:val="24"/>
        </w:rPr>
        <w:t xml:space="preserve"> </w:t>
      </w:r>
      <w:r w:rsidR="00885726" w:rsidRPr="00260C4B">
        <w:rPr>
          <w:rFonts w:ascii="Arial" w:hAnsi="Arial" w:cs="Arial"/>
          <w:sz w:val="24"/>
          <w:szCs w:val="24"/>
        </w:rPr>
        <w:t xml:space="preserve">It </w:t>
      </w:r>
      <w:r w:rsidR="008A3563">
        <w:rPr>
          <w:rFonts w:ascii="Arial" w:hAnsi="Arial" w:cs="Arial"/>
          <w:sz w:val="24"/>
          <w:szCs w:val="24"/>
        </w:rPr>
        <w:tab/>
      </w:r>
      <w:r w:rsidR="00885726" w:rsidRPr="00260C4B">
        <w:rPr>
          <w:rFonts w:ascii="Arial" w:hAnsi="Arial" w:cs="Arial"/>
          <w:sz w:val="24"/>
          <w:szCs w:val="24"/>
        </w:rPr>
        <w:t xml:space="preserve">can also establish links between an applicant and others which may give cause for </w:t>
      </w:r>
      <w:r w:rsidR="008A3563">
        <w:rPr>
          <w:rFonts w:ascii="Arial" w:hAnsi="Arial" w:cs="Arial"/>
          <w:sz w:val="24"/>
          <w:szCs w:val="24"/>
        </w:rPr>
        <w:tab/>
      </w:r>
      <w:r w:rsidR="00885726" w:rsidRPr="00260C4B">
        <w:rPr>
          <w:rFonts w:ascii="Arial" w:hAnsi="Arial" w:cs="Arial"/>
          <w:sz w:val="24"/>
          <w:szCs w:val="24"/>
        </w:rPr>
        <w:t>concern.</w:t>
      </w:r>
    </w:p>
    <w:p w14:paraId="2BF054EE" w14:textId="49B9019D" w:rsidR="00885726" w:rsidRPr="00260C4B" w:rsidRDefault="008A3563" w:rsidP="00B5434D">
      <w:pPr>
        <w:ind w:left="0" w:firstLine="0"/>
        <w:jc w:val="both"/>
        <w:rPr>
          <w:rFonts w:ascii="Arial" w:hAnsi="Arial" w:cs="Arial"/>
          <w:sz w:val="24"/>
          <w:szCs w:val="24"/>
        </w:rPr>
      </w:pPr>
      <w:r>
        <w:rPr>
          <w:rFonts w:ascii="Arial" w:hAnsi="Arial" w:cs="Arial"/>
          <w:sz w:val="24"/>
          <w:szCs w:val="24"/>
        </w:rPr>
        <w:t>5.1</w:t>
      </w:r>
      <w:r w:rsidR="000B30B6">
        <w:rPr>
          <w:rFonts w:ascii="Arial" w:hAnsi="Arial" w:cs="Arial"/>
          <w:sz w:val="24"/>
          <w:szCs w:val="24"/>
        </w:rPr>
        <w:t>3</w:t>
      </w:r>
      <w:r>
        <w:rPr>
          <w:rFonts w:ascii="Arial" w:hAnsi="Arial" w:cs="Arial"/>
          <w:sz w:val="24"/>
          <w:szCs w:val="24"/>
        </w:rPr>
        <w:t>.3</w:t>
      </w:r>
      <w:r>
        <w:rPr>
          <w:rFonts w:ascii="Arial" w:hAnsi="Arial" w:cs="Arial"/>
          <w:sz w:val="24"/>
          <w:szCs w:val="24"/>
        </w:rPr>
        <w:tab/>
      </w:r>
      <w:r w:rsidR="00885726" w:rsidRPr="00260C4B">
        <w:rPr>
          <w:rFonts w:ascii="Arial" w:hAnsi="Arial" w:cs="Arial"/>
          <w:sz w:val="24"/>
          <w:szCs w:val="24"/>
        </w:rPr>
        <w:t xml:space="preserve">As this is an essentially unregulated information source, care must be taken to ensure </w:t>
      </w:r>
      <w:r>
        <w:rPr>
          <w:rFonts w:ascii="Arial" w:hAnsi="Arial" w:cs="Arial"/>
          <w:sz w:val="24"/>
          <w:szCs w:val="24"/>
        </w:rPr>
        <w:tab/>
      </w:r>
      <w:r w:rsidR="00885726" w:rsidRPr="00260C4B">
        <w:rPr>
          <w:rFonts w:ascii="Arial" w:hAnsi="Arial" w:cs="Arial"/>
          <w:sz w:val="24"/>
          <w:szCs w:val="24"/>
        </w:rPr>
        <w:t>correct identificatio</w:t>
      </w:r>
      <w:r w:rsidR="00C14E07" w:rsidRPr="00260C4B">
        <w:rPr>
          <w:rFonts w:ascii="Arial" w:hAnsi="Arial" w:cs="Arial"/>
          <w:sz w:val="24"/>
          <w:szCs w:val="24"/>
        </w:rPr>
        <w:t>n of the individual concerned.</w:t>
      </w:r>
    </w:p>
    <w:p w14:paraId="7541B267" w14:textId="46218016" w:rsidR="008A2F26" w:rsidRPr="00260C4B" w:rsidRDefault="005B0898" w:rsidP="00B5434D">
      <w:pPr>
        <w:ind w:left="0" w:firstLine="0"/>
        <w:jc w:val="both"/>
        <w:rPr>
          <w:rFonts w:ascii="Arial" w:hAnsi="Arial" w:cs="Arial"/>
          <w:sz w:val="24"/>
          <w:szCs w:val="24"/>
        </w:rPr>
      </w:pPr>
      <w:r>
        <w:rPr>
          <w:rFonts w:ascii="Arial" w:hAnsi="Arial" w:cs="Arial"/>
          <w:sz w:val="24"/>
          <w:szCs w:val="24"/>
        </w:rPr>
        <w:t>5.13</w:t>
      </w:r>
      <w:r w:rsidR="006F73B3">
        <w:rPr>
          <w:rFonts w:ascii="Arial" w:hAnsi="Arial" w:cs="Arial"/>
          <w:sz w:val="24"/>
          <w:szCs w:val="24"/>
        </w:rPr>
        <w:t>.4</w:t>
      </w:r>
      <w:r w:rsidR="006F73B3">
        <w:rPr>
          <w:rFonts w:ascii="Arial" w:hAnsi="Arial" w:cs="Arial"/>
          <w:sz w:val="24"/>
          <w:szCs w:val="24"/>
        </w:rPr>
        <w:tab/>
      </w:r>
      <w:r w:rsidR="008A2F26" w:rsidRPr="00260C4B">
        <w:rPr>
          <w:rFonts w:ascii="Arial" w:hAnsi="Arial" w:cs="Arial"/>
          <w:sz w:val="24"/>
          <w:szCs w:val="24"/>
        </w:rPr>
        <w:t>Risk factors include:</w:t>
      </w:r>
    </w:p>
    <w:p w14:paraId="30B05F2F" w14:textId="785AE77F" w:rsidR="008E46BC" w:rsidRPr="00260C4B" w:rsidRDefault="001D2E2B" w:rsidP="00F6590B">
      <w:pPr>
        <w:pStyle w:val="ListParagraph"/>
        <w:numPr>
          <w:ilvl w:val="0"/>
          <w:numId w:val="22"/>
        </w:numPr>
        <w:ind w:left="1208" w:hanging="357"/>
        <w:jc w:val="both"/>
        <w:rPr>
          <w:rFonts w:ascii="Arial" w:hAnsi="Arial" w:cs="Arial"/>
          <w:sz w:val="24"/>
          <w:szCs w:val="24"/>
        </w:rPr>
      </w:pPr>
      <w:r w:rsidRPr="00260C4B">
        <w:rPr>
          <w:rFonts w:ascii="Arial" w:hAnsi="Arial" w:cs="Arial"/>
          <w:sz w:val="24"/>
          <w:szCs w:val="24"/>
        </w:rPr>
        <w:t>a</w:t>
      </w:r>
      <w:r w:rsidR="008E46BC" w:rsidRPr="00260C4B">
        <w:rPr>
          <w:rFonts w:ascii="Arial" w:hAnsi="Arial" w:cs="Arial"/>
          <w:sz w:val="24"/>
          <w:szCs w:val="24"/>
        </w:rPr>
        <w:t>n applicant is shown as engaging in or supporting criminal activity</w:t>
      </w:r>
    </w:p>
    <w:p w14:paraId="45D31F81" w14:textId="2B3349CD" w:rsidR="00885726" w:rsidRPr="00260C4B" w:rsidRDefault="001D2E2B" w:rsidP="00F6590B">
      <w:pPr>
        <w:pStyle w:val="ListParagraph"/>
        <w:numPr>
          <w:ilvl w:val="0"/>
          <w:numId w:val="22"/>
        </w:numPr>
        <w:ind w:left="1208" w:hanging="357"/>
        <w:jc w:val="both"/>
        <w:rPr>
          <w:rFonts w:ascii="Arial" w:hAnsi="Arial" w:cs="Arial"/>
          <w:sz w:val="24"/>
          <w:szCs w:val="24"/>
        </w:rPr>
      </w:pPr>
      <w:r w:rsidRPr="00260C4B">
        <w:rPr>
          <w:rFonts w:ascii="Arial" w:hAnsi="Arial" w:cs="Arial"/>
          <w:sz w:val="24"/>
          <w:szCs w:val="24"/>
        </w:rPr>
        <w:t>a</w:t>
      </w:r>
      <w:r w:rsidR="008A2F26" w:rsidRPr="00260C4B">
        <w:rPr>
          <w:rFonts w:ascii="Arial" w:hAnsi="Arial" w:cs="Arial"/>
          <w:sz w:val="24"/>
          <w:szCs w:val="24"/>
        </w:rPr>
        <w:t xml:space="preserve">n </w:t>
      </w:r>
      <w:r w:rsidR="00885726" w:rsidRPr="00260C4B">
        <w:rPr>
          <w:rFonts w:ascii="Arial" w:hAnsi="Arial" w:cs="Arial"/>
          <w:sz w:val="24"/>
          <w:szCs w:val="24"/>
        </w:rPr>
        <w:t xml:space="preserve">applicant </w:t>
      </w:r>
      <w:r w:rsidR="008A2F26" w:rsidRPr="00260C4B">
        <w:rPr>
          <w:rFonts w:ascii="Arial" w:hAnsi="Arial" w:cs="Arial"/>
          <w:sz w:val="24"/>
          <w:szCs w:val="24"/>
        </w:rPr>
        <w:t>has made</w:t>
      </w:r>
      <w:r w:rsidR="00885726" w:rsidRPr="00260C4B">
        <w:rPr>
          <w:rFonts w:ascii="Arial" w:hAnsi="Arial" w:cs="Arial"/>
          <w:sz w:val="24"/>
          <w:szCs w:val="24"/>
        </w:rPr>
        <w:t xml:space="preserve"> offensive comments against individuals or groups afforded protection by the Equality Act 2010</w:t>
      </w:r>
    </w:p>
    <w:p w14:paraId="14CA0355" w14:textId="102DF243" w:rsidR="008A2F26" w:rsidRPr="00260C4B" w:rsidRDefault="001D2E2B" w:rsidP="00F6590B">
      <w:pPr>
        <w:pStyle w:val="ListParagraph"/>
        <w:numPr>
          <w:ilvl w:val="0"/>
          <w:numId w:val="22"/>
        </w:numPr>
        <w:ind w:left="1208" w:hanging="357"/>
        <w:jc w:val="both"/>
        <w:rPr>
          <w:rFonts w:ascii="Arial" w:hAnsi="Arial" w:cs="Arial"/>
          <w:sz w:val="24"/>
          <w:szCs w:val="24"/>
        </w:rPr>
      </w:pPr>
      <w:r w:rsidRPr="00260C4B">
        <w:rPr>
          <w:rFonts w:ascii="Arial" w:hAnsi="Arial" w:cs="Arial"/>
          <w:sz w:val="24"/>
          <w:szCs w:val="24"/>
        </w:rPr>
        <w:t>a</w:t>
      </w:r>
      <w:r w:rsidR="008E46BC" w:rsidRPr="00260C4B">
        <w:rPr>
          <w:rFonts w:ascii="Arial" w:hAnsi="Arial" w:cs="Arial"/>
          <w:sz w:val="24"/>
          <w:szCs w:val="24"/>
        </w:rPr>
        <w:t>n applicant displays views</w:t>
      </w:r>
      <w:r w:rsidR="00D20010">
        <w:rPr>
          <w:rFonts w:ascii="Arial" w:hAnsi="Arial" w:cs="Arial"/>
          <w:sz w:val="24"/>
          <w:szCs w:val="24"/>
        </w:rPr>
        <w:t>,</w:t>
      </w:r>
      <w:r w:rsidR="008E46BC" w:rsidRPr="00260C4B">
        <w:rPr>
          <w:rFonts w:ascii="Arial" w:hAnsi="Arial" w:cs="Arial"/>
          <w:sz w:val="24"/>
          <w:szCs w:val="24"/>
        </w:rPr>
        <w:t xml:space="preserve"> or support for groups espousing </w:t>
      </w:r>
      <w:r w:rsidR="0077100C" w:rsidRPr="00260C4B">
        <w:rPr>
          <w:rFonts w:ascii="Arial" w:hAnsi="Arial" w:cs="Arial"/>
          <w:sz w:val="24"/>
          <w:szCs w:val="24"/>
        </w:rPr>
        <w:t>v</w:t>
      </w:r>
      <w:r w:rsidR="008E46BC" w:rsidRPr="00260C4B">
        <w:rPr>
          <w:rFonts w:ascii="Arial" w:hAnsi="Arial" w:cs="Arial"/>
          <w:sz w:val="24"/>
          <w:szCs w:val="24"/>
        </w:rPr>
        <w:t>iews</w:t>
      </w:r>
      <w:r w:rsidR="00D20010">
        <w:rPr>
          <w:rFonts w:ascii="Arial" w:hAnsi="Arial" w:cs="Arial"/>
          <w:sz w:val="24"/>
          <w:szCs w:val="24"/>
        </w:rPr>
        <w:t>,</w:t>
      </w:r>
      <w:r w:rsidR="008E46BC" w:rsidRPr="00260C4B">
        <w:rPr>
          <w:rFonts w:ascii="Arial" w:hAnsi="Arial" w:cs="Arial"/>
          <w:sz w:val="24"/>
          <w:szCs w:val="24"/>
        </w:rPr>
        <w:t xml:space="preserve"> </w:t>
      </w:r>
      <w:r w:rsidR="008A2F26" w:rsidRPr="00260C4B">
        <w:rPr>
          <w:rFonts w:ascii="Arial" w:hAnsi="Arial" w:cs="Arial"/>
          <w:sz w:val="24"/>
          <w:szCs w:val="24"/>
        </w:rPr>
        <w:t>which would bring the applicant into conflict with the code of ethics</w:t>
      </w:r>
      <w:r w:rsidR="006E7CE5" w:rsidRPr="00260C4B">
        <w:rPr>
          <w:rFonts w:ascii="Arial" w:hAnsi="Arial" w:cs="Arial"/>
          <w:sz w:val="24"/>
          <w:szCs w:val="24"/>
        </w:rPr>
        <w:t xml:space="preserve"> and values </w:t>
      </w:r>
    </w:p>
    <w:p w14:paraId="70E1FC2A" w14:textId="1FD75F41" w:rsidR="008A2F26" w:rsidRDefault="005B0898" w:rsidP="00B5434D">
      <w:pPr>
        <w:ind w:left="0" w:firstLine="0"/>
        <w:jc w:val="both"/>
        <w:rPr>
          <w:rFonts w:ascii="Arial" w:hAnsi="Arial" w:cs="Arial"/>
          <w:sz w:val="24"/>
          <w:szCs w:val="24"/>
        </w:rPr>
      </w:pPr>
      <w:r>
        <w:rPr>
          <w:rFonts w:ascii="Arial" w:hAnsi="Arial" w:cs="Arial"/>
          <w:sz w:val="24"/>
          <w:szCs w:val="24"/>
        </w:rPr>
        <w:t>5.13</w:t>
      </w:r>
      <w:r w:rsidR="006F73B3">
        <w:rPr>
          <w:rFonts w:ascii="Arial" w:hAnsi="Arial" w:cs="Arial"/>
          <w:sz w:val="24"/>
          <w:szCs w:val="24"/>
        </w:rPr>
        <w:t>.5</w:t>
      </w:r>
      <w:r w:rsidR="006F73B3">
        <w:rPr>
          <w:rFonts w:ascii="Arial" w:hAnsi="Arial" w:cs="Arial"/>
          <w:sz w:val="24"/>
          <w:szCs w:val="24"/>
        </w:rPr>
        <w:tab/>
      </w:r>
      <w:r w:rsidR="00492E5B" w:rsidRPr="00260C4B">
        <w:rPr>
          <w:rFonts w:ascii="Arial" w:hAnsi="Arial" w:cs="Arial"/>
          <w:sz w:val="24"/>
          <w:szCs w:val="24"/>
        </w:rPr>
        <w:t xml:space="preserve">The risk assessment process </w:t>
      </w:r>
      <w:r w:rsidR="00652730" w:rsidRPr="00260C4B">
        <w:rPr>
          <w:rFonts w:ascii="Arial" w:hAnsi="Arial" w:cs="Arial"/>
          <w:sz w:val="24"/>
          <w:szCs w:val="24"/>
        </w:rPr>
        <w:t>will</w:t>
      </w:r>
      <w:r w:rsidR="00492E5B" w:rsidRPr="00260C4B">
        <w:rPr>
          <w:rFonts w:ascii="Arial" w:hAnsi="Arial" w:cs="Arial"/>
          <w:sz w:val="24"/>
          <w:szCs w:val="24"/>
        </w:rPr>
        <w:t xml:space="preserve"> be used to assess adverse information found on </w:t>
      </w:r>
      <w:r w:rsidR="006F73B3">
        <w:rPr>
          <w:rFonts w:ascii="Arial" w:hAnsi="Arial" w:cs="Arial"/>
          <w:sz w:val="24"/>
          <w:szCs w:val="24"/>
        </w:rPr>
        <w:tab/>
      </w:r>
      <w:r w:rsidR="00492E5B" w:rsidRPr="00260C4B">
        <w:rPr>
          <w:rFonts w:ascii="Arial" w:hAnsi="Arial" w:cs="Arial"/>
          <w:sz w:val="24"/>
          <w:szCs w:val="24"/>
        </w:rPr>
        <w:t>open source/social media sources.</w:t>
      </w:r>
      <w:r w:rsidR="00695C23">
        <w:rPr>
          <w:rFonts w:ascii="Arial" w:hAnsi="Arial" w:cs="Arial"/>
          <w:sz w:val="24"/>
          <w:szCs w:val="24"/>
        </w:rPr>
        <w:t xml:space="preserve"> For instance, a single post might be viewed as less </w:t>
      </w:r>
      <w:r w:rsidR="006F73B3">
        <w:rPr>
          <w:rFonts w:ascii="Arial" w:hAnsi="Arial" w:cs="Arial"/>
          <w:sz w:val="24"/>
          <w:szCs w:val="24"/>
        </w:rPr>
        <w:tab/>
      </w:r>
      <w:r w:rsidR="00695C23">
        <w:rPr>
          <w:rFonts w:ascii="Arial" w:hAnsi="Arial" w:cs="Arial"/>
          <w:sz w:val="24"/>
          <w:szCs w:val="24"/>
        </w:rPr>
        <w:t xml:space="preserve">serious than a large number of posts or a post made a considerable time ago might </w:t>
      </w:r>
      <w:r w:rsidR="006F73B3">
        <w:rPr>
          <w:rFonts w:ascii="Arial" w:hAnsi="Arial" w:cs="Arial"/>
          <w:sz w:val="24"/>
          <w:szCs w:val="24"/>
        </w:rPr>
        <w:tab/>
      </w:r>
      <w:r w:rsidR="00695C23">
        <w:rPr>
          <w:rFonts w:ascii="Arial" w:hAnsi="Arial" w:cs="Arial"/>
          <w:sz w:val="24"/>
          <w:szCs w:val="24"/>
        </w:rPr>
        <w:t>hold less risk than one made recently.</w:t>
      </w:r>
    </w:p>
    <w:p w14:paraId="59FF5345" w14:textId="2ACF35CB" w:rsidR="006F73B3" w:rsidRPr="00260C4B" w:rsidRDefault="005B0898" w:rsidP="00B5434D">
      <w:pPr>
        <w:ind w:left="0" w:firstLine="0"/>
        <w:jc w:val="both"/>
        <w:rPr>
          <w:rFonts w:ascii="Arial" w:hAnsi="Arial" w:cs="Arial"/>
          <w:sz w:val="24"/>
          <w:szCs w:val="24"/>
        </w:rPr>
      </w:pPr>
      <w:r>
        <w:rPr>
          <w:rFonts w:ascii="Arial" w:hAnsi="Arial" w:cs="Arial"/>
          <w:sz w:val="24"/>
          <w:szCs w:val="24"/>
        </w:rPr>
        <w:t>5.13</w:t>
      </w:r>
      <w:r w:rsidR="006F73B3">
        <w:rPr>
          <w:rFonts w:ascii="Arial" w:hAnsi="Arial" w:cs="Arial"/>
          <w:sz w:val="24"/>
          <w:szCs w:val="24"/>
        </w:rPr>
        <w:t>.6</w:t>
      </w:r>
      <w:r w:rsidR="006F73B3">
        <w:rPr>
          <w:rFonts w:ascii="Arial" w:hAnsi="Arial" w:cs="Arial"/>
          <w:sz w:val="24"/>
          <w:szCs w:val="24"/>
        </w:rPr>
        <w:tab/>
        <w:t xml:space="preserve">FVU open source checks will not be covert in nature. </w:t>
      </w:r>
    </w:p>
    <w:p w14:paraId="5D2F1452" w14:textId="597FBA34" w:rsidR="007B5087" w:rsidRPr="00260C4B" w:rsidRDefault="005B0898" w:rsidP="002F2F0E">
      <w:pPr>
        <w:pStyle w:val="Heading3"/>
      </w:pPr>
      <w:bookmarkStart w:id="71" w:name="_Toc191291882"/>
      <w:r>
        <w:lastRenderedPageBreak/>
        <w:t>5.14</w:t>
      </w:r>
      <w:r w:rsidR="006F73B3">
        <w:tab/>
      </w:r>
      <w:r w:rsidR="000B30B6">
        <w:tab/>
      </w:r>
      <w:r w:rsidR="007B5087" w:rsidRPr="00260C4B">
        <w:t>Accuracy of Information</w:t>
      </w:r>
      <w:bookmarkEnd w:id="71"/>
    </w:p>
    <w:p w14:paraId="6F5ADF65" w14:textId="755CAC1A" w:rsidR="007B5087" w:rsidRPr="00260C4B" w:rsidRDefault="005B0898" w:rsidP="00B5434D">
      <w:pPr>
        <w:ind w:left="0" w:firstLine="0"/>
        <w:jc w:val="both"/>
        <w:rPr>
          <w:rFonts w:ascii="Arial" w:hAnsi="Arial" w:cs="Arial"/>
          <w:sz w:val="24"/>
          <w:szCs w:val="24"/>
        </w:rPr>
      </w:pPr>
      <w:r>
        <w:rPr>
          <w:rFonts w:ascii="Arial" w:hAnsi="Arial" w:cs="Arial"/>
          <w:sz w:val="24"/>
          <w:szCs w:val="24"/>
        </w:rPr>
        <w:t>5.14</w:t>
      </w:r>
      <w:r w:rsidR="006F73B3">
        <w:rPr>
          <w:rFonts w:ascii="Arial" w:hAnsi="Arial" w:cs="Arial"/>
          <w:sz w:val="24"/>
          <w:szCs w:val="24"/>
        </w:rPr>
        <w:t>.1</w:t>
      </w:r>
      <w:r w:rsidR="006F73B3">
        <w:rPr>
          <w:rFonts w:ascii="Arial" w:hAnsi="Arial" w:cs="Arial"/>
          <w:sz w:val="24"/>
          <w:szCs w:val="24"/>
        </w:rPr>
        <w:tab/>
      </w:r>
      <w:r w:rsidR="007B5087" w:rsidRPr="00260C4B">
        <w:rPr>
          <w:rFonts w:ascii="Arial" w:hAnsi="Arial" w:cs="Arial"/>
          <w:sz w:val="24"/>
          <w:szCs w:val="24"/>
        </w:rPr>
        <w:t xml:space="preserve">There is no obligation upon a vetting officer to reinvestigate matters.  Where an </w:t>
      </w:r>
      <w:r w:rsidR="006F73B3">
        <w:rPr>
          <w:rFonts w:ascii="Arial" w:hAnsi="Arial" w:cs="Arial"/>
          <w:sz w:val="24"/>
          <w:szCs w:val="24"/>
        </w:rPr>
        <w:tab/>
      </w:r>
      <w:r w:rsidR="007B5087" w:rsidRPr="00260C4B">
        <w:rPr>
          <w:rFonts w:ascii="Arial" w:hAnsi="Arial" w:cs="Arial"/>
          <w:sz w:val="24"/>
          <w:szCs w:val="24"/>
        </w:rPr>
        <w:t xml:space="preserve">applicant challenges the accuracy of information held, they should be advised to take </w:t>
      </w:r>
      <w:r w:rsidR="006F73B3">
        <w:rPr>
          <w:rFonts w:ascii="Arial" w:hAnsi="Arial" w:cs="Arial"/>
          <w:sz w:val="24"/>
          <w:szCs w:val="24"/>
        </w:rPr>
        <w:tab/>
      </w:r>
      <w:r w:rsidR="007B5087" w:rsidRPr="00260C4B">
        <w:rPr>
          <w:rFonts w:ascii="Arial" w:hAnsi="Arial" w:cs="Arial"/>
          <w:sz w:val="24"/>
          <w:szCs w:val="24"/>
        </w:rPr>
        <w:t xml:space="preserve">the challenge to the organisation which holds the information. The vetting decision, </w:t>
      </w:r>
      <w:r w:rsidR="006F73B3">
        <w:rPr>
          <w:rFonts w:ascii="Arial" w:hAnsi="Arial" w:cs="Arial"/>
          <w:sz w:val="24"/>
          <w:szCs w:val="24"/>
        </w:rPr>
        <w:tab/>
      </w:r>
      <w:r w:rsidR="007B5087" w:rsidRPr="00260C4B">
        <w:rPr>
          <w:rFonts w:ascii="Arial" w:hAnsi="Arial" w:cs="Arial"/>
          <w:sz w:val="24"/>
          <w:szCs w:val="24"/>
        </w:rPr>
        <w:t xml:space="preserve">however, shall be made on information held and will not be delayed pending any </w:t>
      </w:r>
      <w:r w:rsidR="006F73B3">
        <w:rPr>
          <w:rFonts w:ascii="Arial" w:hAnsi="Arial" w:cs="Arial"/>
          <w:sz w:val="24"/>
          <w:szCs w:val="24"/>
        </w:rPr>
        <w:tab/>
      </w:r>
      <w:r w:rsidR="007B5087" w:rsidRPr="00260C4B">
        <w:rPr>
          <w:rFonts w:ascii="Arial" w:hAnsi="Arial" w:cs="Arial"/>
          <w:sz w:val="24"/>
          <w:szCs w:val="24"/>
        </w:rPr>
        <w:t>such challenge.</w:t>
      </w:r>
    </w:p>
    <w:p w14:paraId="0F449C5C" w14:textId="14173263" w:rsidR="007C13C4" w:rsidRPr="00260C4B" w:rsidRDefault="005B0898" w:rsidP="002F2F0E">
      <w:pPr>
        <w:pStyle w:val="Heading3"/>
      </w:pPr>
      <w:bookmarkStart w:id="72" w:name="_Toc191291883"/>
      <w:r>
        <w:t>5.15</w:t>
      </w:r>
      <w:r w:rsidR="006F73B3">
        <w:tab/>
      </w:r>
      <w:r w:rsidR="000B30B6">
        <w:tab/>
      </w:r>
      <w:r w:rsidR="007C13C4" w:rsidRPr="00260C4B">
        <w:t>Barred and Advisory List</w:t>
      </w:r>
      <w:bookmarkEnd w:id="72"/>
    </w:p>
    <w:p w14:paraId="209B5170" w14:textId="7BFF3D98" w:rsidR="008D552D" w:rsidRPr="00260C4B" w:rsidRDefault="005B0898" w:rsidP="00503CBC">
      <w:pPr>
        <w:ind w:left="735" w:hanging="735"/>
        <w:jc w:val="both"/>
        <w:rPr>
          <w:rFonts w:ascii="Arial" w:hAnsi="Arial" w:cs="Arial"/>
          <w:sz w:val="24"/>
          <w:szCs w:val="24"/>
        </w:rPr>
      </w:pPr>
      <w:r>
        <w:rPr>
          <w:rFonts w:ascii="Arial" w:hAnsi="Arial" w:cs="Arial"/>
          <w:sz w:val="24"/>
          <w:szCs w:val="24"/>
        </w:rPr>
        <w:t>5.15</w:t>
      </w:r>
      <w:r w:rsidR="006F73B3">
        <w:rPr>
          <w:rFonts w:ascii="Arial" w:hAnsi="Arial" w:cs="Arial"/>
          <w:sz w:val="24"/>
          <w:szCs w:val="24"/>
        </w:rPr>
        <w:t>.1</w:t>
      </w:r>
      <w:r w:rsidR="006F73B3">
        <w:rPr>
          <w:rFonts w:ascii="Arial" w:hAnsi="Arial" w:cs="Arial"/>
          <w:sz w:val="24"/>
          <w:szCs w:val="24"/>
        </w:rPr>
        <w:tab/>
      </w:r>
      <w:r w:rsidR="007C13C4" w:rsidRPr="00260C4B">
        <w:rPr>
          <w:rFonts w:ascii="Arial" w:hAnsi="Arial" w:cs="Arial"/>
          <w:sz w:val="24"/>
          <w:szCs w:val="24"/>
        </w:rPr>
        <w:t>The Policing and Crime Act 2017 provides that</w:t>
      </w:r>
      <w:r w:rsidR="00E37285" w:rsidRPr="00260C4B">
        <w:rPr>
          <w:rFonts w:ascii="Arial" w:hAnsi="Arial" w:cs="Arial"/>
          <w:sz w:val="24"/>
          <w:szCs w:val="24"/>
        </w:rPr>
        <w:t>, in England and Wales,</w:t>
      </w:r>
      <w:r w:rsidR="007C13C4" w:rsidRPr="00260C4B">
        <w:rPr>
          <w:rFonts w:ascii="Arial" w:hAnsi="Arial" w:cs="Arial"/>
          <w:sz w:val="24"/>
          <w:szCs w:val="24"/>
        </w:rPr>
        <w:t xml:space="preserve"> where </w:t>
      </w:r>
      <w:r w:rsidR="008D552D">
        <w:rPr>
          <w:rFonts w:ascii="Arial" w:hAnsi="Arial" w:cs="Arial"/>
          <w:sz w:val="24"/>
          <w:szCs w:val="24"/>
        </w:rPr>
        <w:t xml:space="preserve">Police </w:t>
      </w:r>
      <w:r w:rsidR="00D57E06">
        <w:rPr>
          <w:rFonts w:ascii="Arial" w:hAnsi="Arial" w:cs="Arial"/>
          <w:sz w:val="24"/>
          <w:szCs w:val="24"/>
        </w:rPr>
        <w:t>O</w:t>
      </w:r>
      <w:r w:rsidR="007C13C4" w:rsidRPr="00260C4B">
        <w:rPr>
          <w:rFonts w:ascii="Arial" w:hAnsi="Arial" w:cs="Arial"/>
          <w:sz w:val="24"/>
          <w:szCs w:val="24"/>
        </w:rPr>
        <w:t>fficers</w:t>
      </w:r>
      <w:r w:rsidR="00727E73" w:rsidRPr="00260C4B">
        <w:rPr>
          <w:rFonts w:ascii="Arial" w:hAnsi="Arial" w:cs="Arial"/>
          <w:sz w:val="24"/>
          <w:szCs w:val="24"/>
        </w:rPr>
        <w:t xml:space="preserve">, </w:t>
      </w:r>
      <w:r w:rsidR="00107279">
        <w:rPr>
          <w:rFonts w:ascii="Arial" w:hAnsi="Arial" w:cs="Arial"/>
          <w:sz w:val="24"/>
          <w:szCs w:val="24"/>
        </w:rPr>
        <w:t>S</w:t>
      </w:r>
      <w:r w:rsidR="00727E73" w:rsidRPr="00260C4B">
        <w:rPr>
          <w:rFonts w:ascii="Arial" w:hAnsi="Arial" w:cs="Arial"/>
          <w:sz w:val="24"/>
          <w:szCs w:val="24"/>
        </w:rPr>
        <w:t xml:space="preserve">pecial </w:t>
      </w:r>
      <w:r w:rsidR="00107279">
        <w:rPr>
          <w:rFonts w:ascii="Arial" w:hAnsi="Arial" w:cs="Arial"/>
          <w:sz w:val="24"/>
          <w:szCs w:val="24"/>
        </w:rPr>
        <w:t>C</w:t>
      </w:r>
      <w:r w:rsidR="00727E73" w:rsidRPr="00260C4B">
        <w:rPr>
          <w:rFonts w:ascii="Arial" w:hAnsi="Arial" w:cs="Arial"/>
          <w:sz w:val="24"/>
          <w:szCs w:val="24"/>
        </w:rPr>
        <w:t>onstables</w:t>
      </w:r>
      <w:r w:rsidR="00A21A21" w:rsidRPr="00260C4B">
        <w:rPr>
          <w:rFonts w:ascii="Arial" w:hAnsi="Arial" w:cs="Arial"/>
          <w:sz w:val="24"/>
          <w:szCs w:val="24"/>
        </w:rPr>
        <w:t>,</w:t>
      </w:r>
      <w:r w:rsidR="007C13C4" w:rsidRPr="00260C4B">
        <w:rPr>
          <w:rFonts w:ascii="Arial" w:hAnsi="Arial" w:cs="Arial"/>
          <w:sz w:val="24"/>
          <w:szCs w:val="24"/>
        </w:rPr>
        <w:t xml:space="preserve"> members of staff </w:t>
      </w:r>
      <w:r w:rsidR="00A21A21" w:rsidRPr="00260C4B">
        <w:rPr>
          <w:rFonts w:ascii="Arial" w:hAnsi="Arial" w:cs="Arial"/>
          <w:sz w:val="24"/>
          <w:szCs w:val="24"/>
        </w:rPr>
        <w:t xml:space="preserve">or volunteers </w:t>
      </w:r>
      <w:r w:rsidR="007C13C4" w:rsidRPr="00260C4B">
        <w:rPr>
          <w:rFonts w:ascii="Arial" w:hAnsi="Arial" w:cs="Arial"/>
          <w:sz w:val="24"/>
          <w:szCs w:val="24"/>
        </w:rPr>
        <w:t xml:space="preserve">have been dismissed </w:t>
      </w:r>
      <w:r w:rsidR="00BB486B" w:rsidRPr="00260C4B">
        <w:rPr>
          <w:rFonts w:ascii="Arial" w:hAnsi="Arial" w:cs="Arial"/>
          <w:sz w:val="24"/>
          <w:szCs w:val="24"/>
        </w:rPr>
        <w:t xml:space="preserve">they </w:t>
      </w:r>
      <w:r w:rsidR="007C13C4" w:rsidRPr="00260C4B">
        <w:rPr>
          <w:rFonts w:ascii="Arial" w:hAnsi="Arial" w:cs="Arial"/>
          <w:sz w:val="24"/>
          <w:szCs w:val="24"/>
        </w:rPr>
        <w:t>are placed on the Barred List held by the College of Policing.</w:t>
      </w:r>
      <w:r w:rsidR="006D7F70" w:rsidRPr="00260C4B">
        <w:rPr>
          <w:rFonts w:ascii="Arial" w:hAnsi="Arial" w:cs="Arial"/>
          <w:sz w:val="24"/>
          <w:szCs w:val="24"/>
        </w:rPr>
        <w:t xml:space="preserve"> </w:t>
      </w:r>
      <w:r w:rsidR="008D552D">
        <w:rPr>
          <w:rFonts w:ascii="Arial" w:hAnsi="Arial" w:cs="Arial"/>
          <w:sz w:val="24"/>
          <w:szCs w:val="24"/>
        </w:rPr>
        <w:t xml:space="preserve">Work is ongoing to develop a Barred List specific to </w:t>
      </w:r>
      <w:r w:rsidR="00503CBC">
        <w:rPr>
          <w:rFonts w:ascii="Arial" w:hAnsi="Arial" w:cs="Arial"/>
          <w:sz w:val="24"/>
          <w:szCs w:val="24"/>
        </w:rPr>
        <w:t>Scotland.</w:t>
      </w:r>
    </w:p>
    <w:p w14:paraId="792DAC82" w14:textId="20E4E7DC" w:rsidR="007C13C4" w:rsidRPr="00260C4B" w:rsidRDefault="005B0898" w:rsidP="008D552D">
      <w:pPr>
        <w:ind w:left="735" w:hanging="735"/>
        <w:jc w:val="both"/>
        <w:rPr>
          <w:rFonts w:ascii="Arial" w:hAnsi="Arial" w:cs="Arial"/>
          <w:sz w:val="24"/>
          <w:szCs w:val="24"/>
        </w:rPr>
      </w:pPr>
      <w:r>
        <w:rPr>
          <w:rFonts w:ascii="Arial" w:hAnsi="Arial" w:cs="Arial"/>
          <w:sz w:val="24"/>
          <w:szCs w:val="24"/>
        </w:rPr>
        <w:t>5.15</w:t>
      </w:r>
      <w:r w:rsidR="006F73B3">
        <w:rPr>
          <w:rFonts w:ascii="Arial" w:hAnsi="Arial" w:cs="Arial"/>
          <w:sz w:val="24"/>
          <w:szCs w:val="24"/>
        </w:rPr>
        <w:t>.2</w:t>
      </w:r>
      <w:r w:rsidR="006F73B3">
        <w:rPr>
          <w:rFonts w:ascii="Arial" w:hAnsi="Arial" w:cs="Arial"/>
          <w:sz w:val="24"/>
          <w:szCs w:val="24"/>
        </w:rPr>
        <w:tab/>
      </w:r>
      <w:r w:rsidR="007C13C4" w:rsidRPr="00260C4B">
        <w:rPr>
          <w:rFonts w:ascii="Arial" w:hAnsi="Arial" w:cs="Arial"/>
          <w:sz w:val="24"/>
          <w:szCs w:val="24"/>
        </w:rPr>
        <w:t xml:space="preserve">The same legislation also provides that where </w:t>
      </w:r>
      <w:r w:rsidR="008D552D">
        <w:rPr>
          <w:rFonts w:ascii="Arial" w:hAnsi="Arial" w:cs="Arial"/>
          <w:sz w:val="24"/>
          <w:szCs w:val="24"/>
        </w:rPr>
        <w:t xml:space="preserve">Police </w:t>
      </w:r>
      <w:r w:rsidR="00D57E06">
        <w:rPr>
          <w:rFonts w:ascii="Arial" w:hAnsi="Arial" w:cs="Arial"/>
          <w:sz w:val="24"/>
          <w:szCs w:val="24"/>
        </w:rPr>
        <w:t>O</w:t>
      </w:r>
      <w:r w:rsidR="007C13C4" w:rsidRPr="00260C4B">
        <w:rPr>
          <w:rFonts w:ascii="Arial" w:hAnsi="Arial" w:cs="Arial"/>
          <w:sz w:val="24"/>
          <w:szCs w:val="24"/>
        </w:rPr>
        <w:t>fficers</w:t>
      </w:r>
      <w:r w:rsidR="00A21A21" w:rsidRPr="00260C4B">
        <w:rPr>
          <w:rFonts w:ascii="Arial" w:hAnsi="Arial" w:cs="Arial"/>
          <w:sz w:val="24"/>
          <w:szCs w:val="24"/>
        </w:rPr>
        <w:t xml:space="preserve">, </w:t>
      </w:r>
      <w:r w:rsidR="00107279">
        <w:rPr>
          <w:rFonts w:ascii="Arial" w:hAnsi="Arial" w:cs="Arial"/>
          <w:sz w:val="24"/>
          <w:szCs w:val="24"/>
        </w:rPr>
        <w:t>S</w:t>
      </w:r>
      <w:r w:rsidR="00A21A21" w:rsidRPr="00260C4B">
        <w:rPr>
          <w:rFonts w:ascii="Arial" w:hAnsi="Arial" w:cs="Arial"/>
          <w:sz w:val="24"/>
          <w:szCs w:val="24"/>
        </w:rPr>
        <w:t xml:space="preserve">pecial </w:t>
      </w:r>
      <w:r w:rsidR="00107279">
        <w:rPr>
          <w:rFonts w:ascii="Arial" w:hAnsi="Arial" w:cs="Arial"/>
          <w:sz w:val="24"/>
          <w:szCs w:val="24"/>
        </w:rPr>
        <w:t>C</w:t>
      </w:r>
      <w:r w:rsidR="00A21A21" w:rsidRPr="00260C4B">
        <w:rPr>
          <w:rFonts w:ascii="Arial" w:hAnsi="Arial" w:cs="Arial"/>
          <w:sz w:val="24"/>
          <w:szCs w:val="24"/>
        </w:rPr>
        <w:t>onstables,</w:t>
      </w:r>
      <w:r w:rsidR="007C13C4" w:rsidRPr="00260C4B">
        <w:rPr>
          <w:rFonts w:ascii="Arial" w:hAnsi="Arial" w:cs="Arial"/>
          <w:sz w:val="24"/>
          <w:szCs w:val="24"/>
        </w:rPr>
        <w:t xml:space="preserve"> members of staff </w:t>
      </w:r>
      <w:r w:rsidR="00A21A21" w:rsidRPr="00260C4B">
        <w:rPr>
          <w:rFonts w:ascii="Arial" w:hAnsi="Arial" w:cs="Arial"/>
          <w:sz w:val="24"/>
          <w:szCs w:val="24"/>
        </w:rPr>
        <w:t xml:space="preserve">or volunteers </w:t>
      </w:r>
      <w:r w:rsidR="007C13C4" w:rsidRPr="00260C4B">
        <w:rPr>
          <w:rFonts w:ascii="Arial" w:hAnsi="Arial" w:cs="Arial"/>
          <w:sz w:val="24"/>
          <w:szCs w:val="24"/>
        </w:rPr>
        <w:t xml:space="preserve">have retired or resigned whilst under investigation </w:t>
      </w:r>
      <w:r w:rsidR="00BB486B" w:rsidRPr="00260C4B">
        <w:rPr>
          <w:rFonts w:ascii="Arial" w:hAnsi="Arial" w:cs="Arial"/>
          <w:sz w:val="24"/>
          <w:szCs w:val="24"/>
        </w:rPr>
        <w:t xml:space="preserve">for matters </w:t>
      </w:r>
      <w:r w:rsidR="007C13C4" w:rsidRPr="00260C4B">
        <w:rPr>
          <w:rFonts w:ascii="Arial" w:hAnsi="Arial" w:cs="Arial"/>
          <w:sz w:val="24"/>
          <w:szCs w:val="24"/>
        </w:rPr>
        <w:t>which, if proven, might result in dismissal</w:t>
      </w:r>
      <w:r w:rsidR="00993003" w:rsidRPr="00260C4B">
        <w:rPr>
          <w:rFonts w:ascii="Arial" w:hAnsi="Arial" w:cs="Arial"/>
          <w:sz w:val="24"/>
          <w:szCs w:val="24"/>
        </w:rPr>
        <w:t>,</w:t>
      </w:r>
      <w:r w:rsidR="007C13C4" w:rsidRPr="00260C4B">
        <w:rPr>
          <w:rFonts w:ascii="Arial" w:hAnsi="Arial" w:cs="Arial"/>
          <w:sz w:val="24"/>
          <w:szCs w:val="24"/>
        </w:rPr>
        <w:t xml:space="preserve"> </w:t>
      </w:r>
      <w:r w:rsidR="00993003" w:rsidRPr="00260C4B">
        <w:rPr>
          <w:rFonts w:ascii="Arial" w:hAnsi="Arial" w:cs="Arial"/>
          <w:sz w:val="24"/>
          <w:szCs w:val="24"/>
        </w:rPr>
        <w:t xml:space="preserve">they </w:t>
      </w:r>
      <w:r w:rsidR="007C13C4" w:rsidRPr="00260C4B">
        <w:rPr>
          <w:rFonts w:ascii="Arial" w:hAnsi="Arial" w:cs="Arial"/>
          <w:sz w:val="24"/>
          <w:szCs w:val="24"/>
        </w:rPr>
        <w:t>are place</w:t>
      </w:r>
      <w:r w:rsidR="00993003" w:rsidRPr="00260C4B">
        <w:rPr>
          <w:rFonts w:ascii="Arial" w:hAnsi="Arial" w:cs="Arial"/>
          <w:sz w:val="24"/>
          <w:szCs w:val="24"/>
        </w:rPr>
        <w:t>d</w:t>
      </w:r>
      <w:r w:rsidR="00492E5B" w:rsidRPr="00260C4B">
        <w:rPr>
          <w:rFonts w:ascii="Arial" w:hAnsi="Arial" w:cs="Arial"/>
          <w:sz w:val="24"/>
          <w:szCs w:val="24"/>
        </w:rPr>
        <w:t xml:space="preserve"> on the Advisory List pending enquiries.</w:t>
      </w:r>
      <w:r w:rsidR="007C13C4" w:rsidRPr="00260C4B">
        <w:rPr>
          <w:rFonts w:ascii="Arial" w:hAnsi="Arial" w:cs="Arial"/>
          <w:sz w:val="24"/>
          <w:szCs w:val="24"/>
        </w:rPr>
        <w:t xml:space="preserve"> </w:t>
      </w:r>
      <w:r w:rsidR="00503CBC">
        <w:rPr>
          <w:rFonts w:ascii="Arial" w:hAnsi="Arial" w:cs="Arial"/>
          <w:sz w:val="24"/>
          <w:szCs w:val="24"/>
        </w:rPr>
        <w:t>Work is ongoing to develop an Advisory List specific to Scotland.</w:t>
      </w:r>
    </w:p>
    <w:p w14:paraId="6B45D0EF" w14:textId="132D5838" w:rsidR="00727E73" w:rsidRPr="00260C4B" w:rsidRDefault="005B0898" w:rsidP="00B5434D">
      <w:pPr>
        <w:ind w:left="0" w:firstLine="0"/>
        <w:jc w:val="both"/>
        <w:rPr>
          <w:rFonts w:ascii="Arial" w:hAnsi="Arial" w:cs="Arial"/>
          <w:sz w:val="24"/>
          <w:szCs w:val="24"/>
        </w:rPr>
      </w:pPr>
      <w:r>
        <w:rPr>
          <w:rFonts w:ascii="Arial" w:hAnsi="Arial" w:cs="Arial"/>
          <w:sz w:val="24"/>
          <w:szCs w:val="24"/>
        </w:rPr>
        <w:t>5.15</w:t>
      </w:r>
      <w:r w:rsidR="006F73B3">
        <w:rPr>
          <w:rFonts w:ascii="Arial" w:hAnsi="Arial" w:cs="Arial"/>
          <w:sz w:val="24"/>
          <w:szCs w:val="24"/>
        </w:rPr>
        <w:t>.3</w:t>
      </w:r>
      <w:r w:rsidR="006F73B3">
        <w:rPr>
          <w:rFonts w:ascii="Arial" w:hAnsi="Arial" w:cs="Arial"/>
          <w:sz w:val="24"/>
          <w:szCs w:val="24"/>
        </w:rPr>
        <w:tab/>
      </w:r>
      <w:r w:rsidR="00AB7B87" w:rsidRPr="00260C4B">
        <w:rPr>
          <w:rFonts w:ascii="Arial" w:hAnsi="Arial" w:cs="Arial"/>
          <w:sz w:val="24"/>
          <w:szCs w:val="24"/>
        </w:rPr>
        <w:t xml:space="preserve">An indication that an applicant is on the Barred and Advisory </w:t>
      </w:r>
      <w:r w:rsidR="00856F2D">
        <w:rPr>
          <w:rFonts w:ascii="Arial" w:hAnsi="Arial" w:cs="Arial"/>
          <w:sz w:val="24"/>
          <w:szCs w:val="24"/>
        </w:rPr>
        <w:t>Li</w:t>
      </w:r>
      <w:r w:rsidR="00AB7B87" w:rsidRPr="00260C4B">
        <w:rPr>
          <w:rFonts w:ascii="Arial" w:hAnsi="Arial" w:cs="Arial"/>
          <w:sz w:val="24"/>
          <w:szCs w:val="24"/>
        </w:rPr>
        <w:t xml:space="preserve">st will be found on the </w:t>
      </w:r>
      <w:r w:rsidR="00ED2643">
        <w:rPr>
          <w:rFonts w:ascii="Arial" w:hAnsi="Arial" w:cs="Arial"/>
          <w:sz w:val="24"/>
          <w:szCs w:val="24"/>
        </w:rPr>
        <w:tab/>
      </w:r>
      <w:r w:rsidR="00AB7B87" w:rsidRPr="00260C4B">
        <w:rPr>
          <w:rFonts w:ascii="Arial" w:hAnsi="Arial" w:cs="Arial"/>
          <w:sz w:val="24"/>
          <w:szCs w:val="24"/>
        </w:rPr>
        <w:t>PND as a ‘flagstone marker’.</w:t>
      </w:r>
      <w:r w:rsidR="00503CBC">
        <w:rPr>
          <w:rFonts w:ascii="Arial" w:hAnsi="Arial" w:cs="Arial"/>
          <w:sz w:val="24"/>
          <w:szCs w:val="24"/>
        </w:rPr>
        <w:t xml:space="preserve"> This is also the case in Scotland. </w:t>
      </w:r>
    </w:p>
    <w:p w14:paraId="5BC9C18B" w14:textId="26FCA64F" w:rsidR="007C13C4" w:rsidRPr="00260C4B" w:rsidRDefault="005B0898" w:rsidP="00B5434D">
      <w:pPr>
        <w:ind w:left="0" w:firstLine="0"/>
        <w:jc w:val="both"/>
        <w:rPr>
          <w:rFonts w:ascii="Arial" w:hAnsi="Arial" w:cs="Arial"/>
          <w:sz w:val="24"/>
          <w:szCs w:val="24"/>
        </w:rPr>
      </w:pPr>
      <w:r>
        <w:rPr>
          <w:rFonts w:ascii="Arial" w:hAnsi="Arial" w:cs="Arial"/>
          <w:sz w:val="24"/>
          <w:szCs w:val="24"/>
        </w:rPr>
        <w:t>5.15</w:t>
      </w:r>
      <w:r w:rsidR="006F73B3">
        <w:rPr>
          <w:rFonts w:ascii="Arial" w:hAnsi="Arial" w:cs="Arial"/>
          <w:sz w:val="24"/>
          <w:szCs w:val="24"/>
        </w:rPr>
        <w:t>.4</w:t>
      </w:r>
      <w:r w:rsidR="006F73B3">
        <w:rPr>
          <w:rFonts w:ascii="Arial" w:hAnsi="Arial" w:cs="Arial"/>
          <w:sz w:val="24"/>
          <w:szCs w:val="24"/>
        </w:rPr>
        <w:tab/>
      </w:r>
      <w:r w:rsidR="00A21A21" w:rsidRPr="00260C4B">
        <w:rPr>
          <w:rFonts w:ascii="Arial" w:hAnsi="Arial" w:cs="Arial"/>
          <w:sz w:val="24"/>
          <w:szCs w:val="24"/>
        </w:rPr>
        <w:t>Persons</w:t>
      </w:r>
      <w:r w:rsidR="00727E73" w:rsidRPr="00260C4B">
        <w:rPr>
          <w:rFonts w:ascii="Arial" w:hAnsi="Arial" w:cs="Arial"/>
          <w:sz w:val="24"/>
          <w:szCs w:val="24"/>
        </w:rPr>
        <w:t xml:space="preserve"> on the Barred List will not be appointed or employed by Police Scotland.</w:t>
      </w:r>
    </w:p>
    <w:p w14:paraId="48B78024" w14:textId="6EC9260B" w:rsidR="00727E73" w:rsidRPr="00260C4B" w:rsidRDefault="005B0898" w:rsidP="00B5434D">
      <w:pPr>
        <w:ind w:left="0" w:firstLine="0"/>
        <w:jc w:val="both"/>
        <w:rPr>
          <w:rFonts w:ascii="Arial" w:hAnsi="Arial" w:cs="Arial"/>
          <w:sz w:val="24"/>
          <w:szCs w:val="24"/>
        </w:rPr>
      </w:pPr>
      <w:r>
        <w:rPr>
          <w:rFonts w:ascii="Arial" w:hAnsi="Arial" w:cs="Arial"/>
          <w:sz w:val="24"/>
          <w:szCs w:val="24"/>
        </w:rPr>
        <w:t>5.15</w:t>
      </w:r>
      <w:r w:rsidR="006F73B3">
        <w:rPr>
          <w:rFonts w:ascii="Arial" w:hAnsi="Arial" w:cs="Arial"/>
          <w:sz w:val="24"/>
          <w:szCs w:val="24"/>
        </w:rPr>
        <w:t>.5</w:t>
      </w:r>
      <w:r w:rsidR="006F73B3">
        <w:rPr>
          <w:rFonts w:ascii="Arial" w:hAnsi="Arial" w:cs="Arial"/>
          <w:sz w:val="24"/>
          <w:szCs w:val="24"/>
        </w:rPr>
        <w:tab/>
      </w:r>
      <w:r w:rsidR="00A21A21" w:rsidRPr="00260C4B">
        <w:rPr>
          <w:rFonts w:ascii="Arial" w:hAnsi="Arial" w:cs="Arial"/>
          <w:sz w:val="24"/>
          <w:szCs w:val="24"/>
        </w:rPr>
        <w:t>Persons</w:t>
      </w:r>
      <w:r w:rsidR="00727E73" w:rsidRPr="00260C4B">
        <w:rPr>
          <w:rFonts w:ascii="Arial" w:hAnsi="Arial" w:cs="Arial"/>
          <w:sz w:val="24"/>
          <w:szCs w:val="24"/>
        </w:rPr>
        <w:t xml:space="preserve"> on the Advisory List may only be appointed or employed after the </w:t>
      </w:r>
      <w:r w:rsidR="006F73B3">
        <w:rPr>
          <w:rFonts w:ascii="Arial" w:hAnsi="Arial" w:cs="Arial"/>
          <w:sz w:val="24"/>
          <w:szCs w:val="24"/>
        </w:rPr>
        <w:tab/>
      </w:r>
      <w:r w:rsidR="00572EFB" w:rsidRPr="00260C4B">
        <w:rPr>
          <w:rFonts w:ascii="Arial" w:hAnsi="Arial" w:cs="Arial"/>
          <w:sz w:val="24"/>
          <w:szCs w:val="24"/>
        </w:rPr>
        <w:t>ci</w:t>
      </w:r>
      <w:r w:rsidR="00727E73" w:rsidRPr="00260C4B">
        <w:rPr>
          <w:rFonts w:ascii="Arial" w:hAnsi="Arial" w:cs="Arial"/>
          <w:sz w:val="24"/>
          <w:szCs w:val="24"/>
        </w:rPr>
        <w:t>rcumstances of their listing have been considered</w:t>
      </w:r>
      <w:r w:rsidR="00ED2643">
        <w:rPr>
          <w:rFonts w:ascii="Arial" w:hAnsi="Arial" w:cs="Arial"/>
          <w:sz w:val="24"/>
          <w:szCs w:val="24"/>
        </w:rPr>
        <w:t xml:space="preserve"> and the risk assessment </w:t>
      </w:r>
      <w:r w:rsidR="00ED2643">
        <w:rPr>
          <w:rFonts w:ascii="Arial" w:hAnsi="Arial" w:cs="Arial"/>
          <w:sz w:val="24"/>
          <w:szCs w:val="24"/>
        </w:rPr>
        <w:tab/>
        <w:t>undertaken</w:t>
      </w:r>
      <w:r w:rsidR="00727E73" w:rsidRPr="00260C4B">
        <w:rPr>
          <w:rFonts w:ascii="Arial" w:hAnsi="Arial" w:cs="Arial"/>
          <w:sz w:val="24"/>
          <w:szCs w:val="24"/>
        </w:rPr>
        <w:t>.</w:t>
      </w:r>
    </w:p>
    <w:p w14:paraId="5A15DA6D" w14:textId="7C7302F0" w:rsidR="00727E73" w:rsidRDefault="005B0898" w:rsidP="00B5434D">
      <w:pPr>
        <w:ind w:left="0" w:firstLine="0"/>
        <w:jc w:val="both"/>
        <w:rPr>
          <w:rFonts w:ascii="Arial" w:hAnsi="Arial" w:cs="Arial"/>
          <w:sz w:val="24"/>
          <w:szCs w:val="24"/>
        </w:rPr>
      </w:pPr>
      <w:r>
        <w:rPr>
          <w:rFonts w:ascii="Arial" w:hAnsi="Arial" w:cs="Arial"/>
          <w:sz w:val="24"/>
          <w:szCs w:val="24"/>
        </w:rPr>
        <w:t>5.15</w:t>
      </w:r>
      <w:r w:rsidR="006F73B3">
        <w:rPr>
          <w:rFonts w:ascii="Arial" w:hAnsi="Arial" w:cs="Arial"/>
          <w:sz w:val="24"/>
          <w:szCs w:val="24"/>
        </w:rPr>
        <w:t>.6</w:t>
      </w:r>
      <w:r w:rsidR="006F73B3">
        <w:rPr>
          <w:rFonts w:ascii="Arial" w:hAnsi="Arial" w:cs="Arial"/>
          <w:sz w:val="24"/>
          <w:szCs w:val="24"/>
        </w:rPr>
        <w:tab/>
      </w:r>
      <w:r w:rsidR="00727E73" w:rsidRPr="00260C4B">
        <w:rPr>
          <w:rFonts w:ascii="Arial" w:hAnsi="Arial" w:cs="Arial"/>
          <w:sz w:val="24"/>
          <w:szCs w:val="24"/>
        </w:rPr>
        <w:t>The foregoing provision</w:t>
      </w:r>
      <w:r w:rsidR="00A21A21" w:rsidRPr="00260C4B">
        <w:rPr>
          <w:rFonts w:ascii="Arial" w:hAnsi="Arial" w:cs="Arial"/>
          <w:sz w:val="24"/>
          <w:szCs w:val="24"/>
        </w:rPr>
        <w:t>s</w:t>
      </w:r>
      <w:r w:rsidR="00727E73" w:rsidRPr="00260C4B">
        <w:rPr>
          <w:rFonts w:ascii="Arial" w:hAnsi="Arial" w:cs="Arial"/>
          <w:sz w:val="24"/>
          <w:szCs w:val="24"/>
        </w:rPr>
        <w:t xml:space="preserve"> </w:t>
      </w:r>
      <w:r w:rsidR="00ED2643">
        <w:rPr>
          <w:rFonts w:ascii="Arial" w:hAnsi="Arial" w:cs="Arial"/>
          <w:sz w:val="24"/>
          <w:szCs w:val="24"/>
        </w:rPr>
        <w:t>may</w:t>
      </w:r>
      <w:r w:rsidR="00727E73" w:rsidRPr="00260C4B">
        <w:rPr>
          <w:rFonts w:ascii="Arial" w:hAnsi="Arial" w:cs="Arial"/>
          <w:sz w:val="24"/>
          <w:szCs w:val="24"/>
        </w:rPr>
        <w:t xml:space="preserve"> apply to contractors or other non-police personnel on </w:t>
      </w:r>
      <w:r w:rsidR="006F73B3">
        <w:rPr>
          <w:rFonts w:ascii="Arial" w:hAnsi="Arial" w:cs="Arial"/>
          <w:sz w:val="24"/>
          <w:szCs w:val="24"/>
        </w:rPr>
        <w:tab/>
      </w:r>
      <w:r w:rsidR="00727E73" w:rsidRPr="00260C4B">
        <w:rPr>
          <w:rFonts w:ascii="Arial" w:hAnsi="Arial" w:cs="Arial"/>
          <w:sz w:val="24"/>
          <w:szCs w:val="24"/>
        </w:rPr>
        <w:t xml:space="preserve">the Barred </w:t>
      </w:r>
      <w:r w:rsidR="00993003" w:rsidRPr="00260C4B">
        <w:rPr>
          <w:rFonts w:ascii="Arial" w:hAnsi="Arial" w:cs="Arial"/>
          <w:sz w:val="24"/>
          <w:szCs w:val="24"/>
        </w:rPr>
        <w:t xml:space="preserve">and Advisory </w:t>
      </w:r>
      <w:r w:rsidR="00727E73" w:rsidRPr="00260C4B">
        <w:rPr>
          <w:rFonts w:ascii="Arial" w:hAnsi="Arial" w:cs="Arial"/>
          <w:sz w:val="24"/>
          <w:szCs w:val="24"/>
        </w:rPr>
        <w:t xml:space="preserve">List if that person is to undertake a public function. A public </w:t>
      </w:r>
      <w:r w:rsidR="006F73B3">
        <w:rPr>
          <w:rFonts w:ascii="Arial" w:hAnsi="Arial" w:cs="Arial"/>
          <w:sz w:val="24"/>
          <w:szCs w:val="24"/>
        </w:rPr>
        <w:tab/>
      </w:r>
      <w:r w:rsidR="00727E73" w:rsidRPr="00260C4B">
        <w:rPr>
          <w:rFonts w:ascii="Arial" w:hAnsi="Arial" w:cs="Arial"/>
          <w:sz w:val="24"/>
          <w:szCs w:val="24"/>
        </w:rPr>
        <w:t xml:space="preserve">function is defined as any functions of a public nature that relate to policing or law </w:t>
      </w:r>
      <w:r w:rsidR="006F73B3">
        <w:rPr>
          <w:rFonts w:ascii="Arial" w:hAnsi="Arial" w:cs="Arial"/>
          <w:sz w:val="24"/>
          <w:szCs w:val="24"/>
        </w:rPr>
        <w:tab/>
      </w:r>
      <w:r w:rsidR="00727E73" w:rsidRPr="00260C4B">
        <w:rPr>
          <w:rFonts w:ascii="Arial" w:hAnsi="Arial" w:cs="Arial"/>
          <w:sz w:val="24"/>
          <w:szCs w:val="24"/>
        </w:rPr>
        <w:t xml:space="preserve">enforcement. </w:t>
      </w:r>
    </w:p>
    <w:p w14:paraId="097794CA" w14:textId="4B93C51A" w:rsidR="00856F2D" w:rsidRDefault="00856F2D" w:rsidP="00856F2D">
      <w:pPr>
        <w:ind w:left="735" w:hanging="735"/>
        <w:jc w:val="both"/>
        <w:rPr>
          <w:rFonts w:ascii="Arial" w:hAnsi="Arial" w:cs="Arial"/>
          <w:sz w:val="24"/>
          <w:szCs w:val="24"/>
        </w:rPr>
      </w:pPr>
      <w:r>
        <w:rPr>
          <w:rFonts w:ascii="Arial" w:hAnsi="Arial" w:cs="Arial"/>
          <w:sz w:val="24"/>
          <w:szCs w:val="24"/>
        </w:rPr>
        <w:t>5.15.7</w:t>
      </w:r>
      <w:r>
        <w:rPr>
          <w:rFonts w:ascii="Arial" w:hAnsi="Arial" w:cs="Arial"/>
          <w:sz w:val="24"/>
          <w:szCs w:val="24"/>
        </w:rPr>
        <w:tab/>
        <w:t>Barred and Advisory Lists checks are conducted initially through a PND check. Where           a flagstone record or intelligence marker indicated that an entry exists, details should be verified against the Police and Barred and Police Advisory Lists. FVU SPOCs have access to the lists through the Barred and Advisory case management system, which is managed and maintained by the College of Policing.</w:t>
      </w:r>
    </w:p>
    <w:p w14:paraId="55A7C195" w14:textId="0B4A7410" w:rsidR="00856F2D" w:rsidRDefault="00856F2D" w:rsidP="00856F2D">
      <w:pPr>
        <w:ind w:left="735" w:hanging="735"/>
        <w:jc w:val="both"/>
        <w:rPr>
          <w:rFonts w:ascii="Arial" w:hAnsi="Arial" w:cs="Arial"/>
          <w:sz w:val="24"/>
          <w:szCs w:val="24"/>
        </w:rPr>
      </w:pPr>
      <w:r>
        <w:rPr>
          <w:rFonts w:ascii="Arial" w:hAnsi="Arial" w:cs="Arial"/>
          <w:sz w:val="24"/>
          <w:szCs w:val="24"/>
        </w:rPr>
        <w:t xml:space="preserve">5.15.8 A Conduct Review Group will review all relevant cases where a Police Officer, Special Constable, member of police staff or designated Volunteer is dismissed from Police </w:t>
      </w:r>
      <w:r>
        <w:rPr>
          <w:rFonts w:ascii="Arial" w:hAnsi="Arial" w:cs="Arial"/>
          <w:sz w:val="24"/>
          <w:szCs w:val="24"/>
        </w:rPr>
        <w:lastRenderedPageBreak/>
        <w:t xml:space="preserve">Scotland or resigns or retires during the course of or prior to Gross misconduct proceeding. Following a review and where appropriate, flagstone markers will be created in line with current legislation and in accordance with the Police National Database (PND) guidance for submission of flagstone records. When live, the details of these cases will then be uploaded to the Barred and Advisory lists for Scotland. </w:t>
      </w:r>
    </w:p>
    <w:p w14:paraId="10967836" w14:textId="5BA28130" w:rsidR="00856F2D" w:rsidRDefault="00856F2D" w:rsidP="00856F2D">
      <w:pPr>
        <w:ind w:left="735" w:firstLine="0"/>
        <w:jc w:val="both"/>
        <w:rPr>
          <w:rFonts w:ascii="Arial" w:hAnsi="Arial" w:cs="Arial"/>
          <w:sz w:val="24"/>
          <w:szCs w:val="24"/>
        </w:rPr>
      </w:pPr>
      <w:r>
        <w:rPr>
          <w:rFonts w:ascii="Arial" w:hAnsi="Arial" w:cs="Arial"/>
          <w:sz w:val="24"/>
          <w:szCs w:val="24"/>
        </w:rPr>
        <w:t>Before employing or otherwise appointing a person, the following Organisations must consult the Advisory List:</w:t>
      </w:r>
    </w:p>
    <w:p w14:paraId="18793F13" w14:textId="52666DDA" w:rsidR="00856F2D" w:rsidRDefault="00856F2D" w:rsidP="00F6590B">
      <w:pPr>
        <w:pStyle w:val="ListParagraph"/>
        <w:numPr>
          <w:ilvl w:val="0"/>
          <w:numId w:val="53"/>
        </w:numPr>
        <w:jc w:val="both"/>
        <w:rPr>
          <w:rFonts w:ascii="Arial" w:hAnsi="Arial" w:cs="Arial"/>
          <w:sz w:val="24"/>
          <w:szCs w:val="24"/>
        </w:rPr>
      </w:pPr>
      <w:r>
        <w:rPr>
          <w:rFonts w:ascii="Arial" w:hAnsi="Arial" w:cs="Arial"/>
          <w:sz w:val="24"/>
          <w:szCs w:val="24"/>
        </w:rPr>
        <w:t>The Scottish Police Authority.</w:t>
      </w:r>
    </w:p>
    <w:p w14:paraId="6273F750" w14:textId="3E911604" w:rsidR="00856F2D" w:rsidRDefault="00856F2D" w:rsidP="00F6590B">
      <w:pPr>
        <w:pStyle w:val="ListParagraph"/>
        <w:numPr>
          <w:ilvl w:val="0"/>
          <w:numId w:val="53"/>
        </w:numPr>
        <w:jc w:val="both"/>
        <w:rPr>
          <w:rFonts w:ascii="Arial" w:hAnsi="Arial" w:cs="Arial"/>
          <w:sz w:val="24"/>
          <w:szCs w:val="24"/>
        </w:rPr>
      </w:pPr>
      <w:r>
        <w:rPr>
          <w:rFonts w:ascii="Arial" w:hAnsi="Arial" w:cs="Arial"/>
          <w:sz w:val="24"/>
          <w:szCs w:val="24"/>
        </w:rPr>
        <w:t>His Majesty’s Inspectorate of Constabulary in Scotland.</w:t>
      </w:r>
    </w:p>
    <w:p w14:paraId="6D1EB03C" w14:textId="3D603068" w:rsidR="00856F2D" w:rsidRDefault="00856F2D" w:rsidP="00F6590B">
      <w:pPr>
        <w:pStyle w:val="ListParagraph"/>
        <w:numPr>
          <w:ilvl w:val="0"/>
          <w:numId w:val="53"/>
        </w:numPr>
        <w:jc w:val="both"/>
        <w:rPr>
          <w:rFonts w:ascii="Arial" w:hAnsi="Arial" w:cs="Arial"/>
          <w:sz w:val="24"/>
          <w:szCs w:val="24"/>
        </w:rPr>
      </w:pPr>
      <w:r>
        <w:rPr>
          <w:rFonts w:ascii="Arial" w:hAnsi="Arial" w:cs="Arial"/>
          <w:sz w:val="24"/>
          <w:szCs w:val="24"/>
        </w:rPr>
        <w:t>The Police Service of Scotland.</w:t>
      </w:r>
    </w:p>
    <w:p w14:paraId="3D175FEB" w14:textId="00399D9D" w:rsidR="00856F2D" w:rsidRPr="00856F2D" w:rsidRDefault="00856F2D" w:rsidP="00F6590B">
      <w:pPr>
        <w:pStyle w:val="ListParagraph"/>
        <w:numPr>
          <w:ilvl w:val="0"/>
          <w:numId w:val="53"/>
        </w:numPr>
        <w:jc w:val="both"/>
        <w:rPr>
          <w:rFonts w:ascii="Arial" w:hAnsi="Arial" w:cs="Arial"/>
          <w:sz w:val="24"/>
          <w:szCs w:val="24"/>
        </w:rPr>
      </w:pPr>
      <w:r>
        <w:rPr>
          <w:rFonts w:ascii="Arial" w:hAnsi="Arial" w:cs="Arial"/>
          <w:sz w:val="24"/>
          <w:szCs w:val="24"/>
        </w:rPr>
        <w:t>The Police Investigations and Review Commissioner.</w:t>
      </w:r>
    </w:p>
    <w:p w14:paraId="106F3FC1" w14:textId="58F4BD1B" w:rsidR="00885726" w:rsidRPr="00260C4B" w:rsidRDefault="00E90F55" w:rsidP="002F2F0E">
      <w:pPr>
        <w:pStyle w:val="Heading3"/>
      </w:pPr>
      <w:bookmarkStart w:id="73" w:name="_Toc191291884"/>
      <w:r>
        <w:t>5</w:t>
      </w:r>
      <w:r w:rsidR="005B0898">
        <w:t>.16</w:t>
      </w:r>
      <w:r w:rsidR="006F73B3">
        <w:tab/>
      </w:r>
      <w:r w:rsidR="000B30B6">
        <w:tab/>
      </w:r>
      <w:r w:rsidR="00885726" w:rsidRPr="00260C4B">
        <w:t xml:space="preserve">Information </w:t>
      </w:r>
      <w:r w:rsidR="00273791" w:rsidRPr="00260C4B">
        <w:t>Relating to Third Parties</w:t>
      </w:r>
      <w:bookmarkEnd w:id="73"/>
    </w:p>
    <w:p w14:paraId="16D7F395" w14:textId="00F26D58" w:rsidR="00C927BB" w:rsidRPr="00260C4B" w:rsidRDefault="005B0898" w:rsidP="000B30B6">
      <w:pPr>
        <w:ind w:left="735" w:hanging="735"/>
        <w:jc w:val="both"/>
        <w:rPr>
          <w:rFonts w:ascii="Arial" w:hAnsi="Arial" w:cs="Arial"/>
          <w:sz w:val="24"/>
          <w:szCs w:val="24"/>
        </w:rPr>
      </w:pPr>
      <w:r>
        <w:rPr>
          <w:rFonts w:ascii="Arial" w:hAnsi="Arial" w:cs="Arial"/>
          <w:sz w:val="24"/>
          <w:szCs w:val="24"/>
        </w:rPr>
        <w:t>5.16</w:t>
      </w:r>
      <w:r w:rsidR="006F73B3">
        <w:rPr>
          <w:rFonts w:ascii="Arial" w:hAnsi="Arial" w:cs="Arial"/>
          <w:sz w:val="24"/>
          <w:szCs w:val="24"/>
        </w:rPr>
        <w:t>.1</w:t>
      </w:r>
      <w:r w:rsidR="006F73B3">
        <w:rPr>
          <w:rFonts w:ascii="Arial" w:hAnsi="Arial" w:cs="Arial"/>
          <w:sz w:val="24"/>
          <w:szCs w:val="24"/>
        </w:rPr>
        <w:tab/>
      </w:r>
      <w:r w:rsidR="00C927BB" w:rsidRPr="00260C4B">
        <w:rPr>
          <w:rFonts w:ascii="Arial" w:hAnsi="Arial" w:cs="Arial"/>
          <w:sz w:val="24"/>
          <w:szCs w:val="24"/>
        </w:rPr>
        <w:t xml:space="preserve">During the vetting process information can be </w:t>
      </w:r>
      <w:r w:rsidR="007D7E0A" w:rsidRPr="00260C4B">
        <w:rPr>
          <w:rFonts w:ascii="Arial" w:hAnsi="Arial" w:cs="Arial"/>
          <w:sz w:val="24"/>
          <w:szCs w:val="24"/>
        </w:rPr>
        <w:t>uncovered</w:t>
      </w:r>
      <w:r w:rsidR="00C927BB" w:rsidRPr="00260C4B">
        <w:rPr>
          <w:rFonts w:ascii="Arial" w:hAnsi="Arial" w:cs="Arial"/>
          <w:sz w:val="24"/>
          <w:szCs w:val="24"/>
        </w:rPr>
        <w:t xml:space="preserve"> concerning an applicant’s relatives or associates.</w:t>
      </w:r>
      <w:r w:rsidR="004F62B0" w:rsidRPr="00260C4B">
        <w:rPr>
          <w:rFonts w:ascii="Arial" w:hAnsi="Arial" w:cs="Arial"/>
          <w:sz w:val="24"/>
          <w:szCs w:val="24"/>
        </w:rPr>
        <w:t xml:space="preserve"> </w:t>
      </w:r>
      <w:r w:rsidR="00C927BB" w:rsidRPr="00260C4B">
        <w:rPr>
          <w:rFonts w:ascii="Arial" w:hAnsi="Arial" w:cs="Arial"/>
          <w:sz w:val="24"/>
          <w:szCs w:val="24"/>
        </w:rPr>
        <w:t xml:space="preserve"> These are known collectively as third parties and can include:</w:t>
      </w:r>
    </w:p>
    <w:p w14:paraId="683AB805" w14:textId="5A844362" w:rsidR="00885726" w:rsidRPr="00260C4B" w:rsidRDefault="002B068A" w:rsidP="00F6590B">
      <w:pPr>
        <w:pStyle w:val="ListParagraph"/>
        <w:numPr>
          <w:ilvl w:val="0"/>
          <w:numId w:val="23"/>
        </w:numPr>
        <w:ind w:left="1208" w:hanging="357"/>
        <w:jc w:val="both"/>
        <w:rPr>
          <w:rFonts w:ascii="Arial" w:hAnsi="Arial" w:cs="Arial"/>
          <w:sz w:val="24"/>
          <w:szCs w:val="24"/>
        </w:rPr>
      </w:pPr>
      <w:r w:rsidRPr="00260C4B">
        <w:rPr>
          <w:rFonts w:ascii="Arial" w:hAnsi="Arial" w:cs="Arial"/>
          <w:sz w:val="24"/>
          <w:szCs w:val="24"/>
        </w:rPr>
        <w:t>P</w:t>
      </w:r>
      <w:r w:rsidR="00885726" w:rsidRPr="00260C4B">
        <w:rPr>
          <w:rFonts w:ascii="Arial" w:hAnsi="Arial" w:cs="Arial"/>
          <w:sz w:val="24"/>
          <w:szCs w:val="24"/>
        </w:rPr>
        <w:t>arents</w:t>
      </w:r>
    </w:p>
    <w:p w14:paraId="2FB28B0F" w14:textId="1F19E2D7" w:rsidR="00885726" w:rsidRPr="00260C4B" w:rsidRDefault="002B068A" w:rsidP="00F6590B">
      <w:pPr>
        <w:pStyle w:val="ListParagraph"/>
        <w:numPr>
          <w:ilvl w:val="0"/>
          <w:numId w:val="23"/>
        </w:numPr>
        <w:ind w:left="1208" w:hanging="357"/>
        <w:jc w:val="both"/>
        <w:rPr>
          <w:rFonts w:ascii="Arial" w:hAnsi="Arial" w:cs="Arial"/>
          <w:sz w:val="24"/>
          <w:szCs w:val="24"/>
        </w:rPr>
      </w:pPr>
      <w:r w:rsidRPr="00260C4B">
        <w:rPr>
          <w:rFonts w:ascii="Arial" w:hAnsi="Arial" w:cs="Arial"/>
          <w:sz w:val="24"/>
          <w:szCs w:val="24"/>
        </w:rPr>
        <w:t>P</w:t>
      </w:r>
      <w:r w:rsidR="00885726" w:rsidRPr="00260C4B">
        <w:rPr>
          <w:rFonts w:ascii="Arial" w:hAnsi="Arial" w:cs="Arial"/>
          <w:sz w:val="24"/>
          <w:szCs w:val="24"/>
        </w:rPr>
        <w:t>artners</w:t>
      </w:r>
    </w:p>
    <w:p w14:paraId="6F8D7FDC" w14:textId="3F201C96" w:rsidR="00885726" w:rsidRPr="00260C4B" w:rsidRDefault="002B068A" w:rsidP="00F6590B">
      <w:pPr>
        <w:pStyle w:val="ListParagraph"/>
        <w:numPr>
          <w:ilvl w:val="0"/>
          <w:numId w:val="23"/>
        </w:numPr>
        <w:ind w:left="1208" w:hanging="357"/>
        <w:jc w:val="both"/>
        <w:rPr>
          <w:rFonts w:ascii="Arial" w:hAnsi="Arial" w:cs="Arial"/>
          <w:sz w:val="24"/>
          <w:szCs w:val="24"/>
        </w:rPr>
      </w:pPr>
      <w:r w:rsidRPr="00260C4B">
        <w:rPr>
          <w:rFonts w:ascii="Arial" w:hAnsi="Arial" w:cs="Arial"/>
          <w:sz w:val="24"/>
          <w:szCs w:val="24"/>
        </w:rPr>
        <w:t>S</w:t>
      </w:r>
      <w:r w:rsidR="00885726" w:rsidRPr="00260C4B">
        <w:rPr>
          <w:rFonts w:ascii="Arial" w:hAnsi="Arial" w:cs="Arial"/>
          <w:sz w:val="24"/>
          <w:szCs w:val="24"/>
        </w:rPr>
        <w:t>iblings</w:t>
      </w:r>
    </w:p>
    <w:p w14:paraId="226F0AB8" w14:textId="4DF56F19" w:rsidR="00885726" w:rsidRPr="00260C4B" w:rsidRDefault="002B068A" w:rsidP="00F6590B">
      <w:pPr>
        <w:pStyle w:val="ListParagraph"/>
        <w:numPr>
          <w:ilvl w:val="0"/>
          <w:numId w:val="23"/>
        </w:numPr>
        <w:ind w:left="1208" w:hanging="357"/>
        <w:jc w:val="both"/>
        <w:rPr>
          <w:rFonts w:ascii="Arial" w:hAnsi="Arial" w:cs="Arial"/>
          <w:sz w:val="24"/>
          <w:szCs w:val="24"/>
        </w:rPr>
      </w:pPr>
      <w:r w:rsidRPr="00260C4B">
        <w:rPr>
          <w:rFonts w:ascii="Arial" w:hAnsi="Arial" w:cs="Arial"/>
          <w:sz w:val="24"/>
          <w:szCs w:val="24"/>
        </w:rPr>
        <w:t>C</w:t>
      </w:r>
      <w:r w:rsidR="00885726" w:rsidRPr="00260C4B">
        <w:rPr>
          <w:rFonts w:ascii="Arial" w:hAnsi="Arial" w:cs="Arial"/>
          <w:sz w:val="24"/>
          <w:szCs w:val="24"/>
        </w:rPr>
        <w:t>hildren</w:t>
      </w:r>
    </w:p>
    <w:p w14:paraId="18FAE89F" w14:textId="5BB3EC4B" w:rsidR="00885726" w:rsidRPr="00260C4B" w:rsidRDefault="002B068A" w:rsidP="00F6590B">
      <w:pPr>
        <w:pStyle w:val="ListParagraph"/>
        <w:numPr>
          <w:ilvl w:val="0"/>
          <w:numId w:val="23"/>
        </w:numPr>
        <w:ind w:left="1208" w:hanging="357"/>
        <w:jc w:val="both"/>
        <w:rPr>
          <w:rFonts w:ascii="Arial" w:hAnsi="Arial" w:cs="Arial"/>
          <w:sz w:val="24"/>
          <w:szCs w:val="24"/>
        </w:rPr>
      </w:pPr>
      <w:r w:rsidRPr="00260C4B">
        <w:rPr>
          <w:rFonts w:ascii="Arial" w:hAnsi="Arial" w:cs="Arial"/>
          <w:sz w:val="24"/>
          <w:szCs w:val="24"/>
        </w:rPr>
        <w:t>E</w:t>
      </w:r>
      <w:r w:rsidR="00885726" w:rsidRPr="00260C4B">
        <w:rPr>
          <w:rFonts w:ascii="Arial" w:hAnsi="Arial" w:cs="Arial"/>
          <w:sz w:val="24"/>
          <w:szCs w:val="24"/>
        </w:rPr>
        <w:t>xtended family</w:t>
      </w:r>
    </w:p>
    <w:p w14:paraId="6CBAE2F1" w14:textId="207CEDC3" w:rsidR="00885726" w:rsidRPr="00260C4B" w:rsidRDefault="002B068A" w:rsidP="00F6590B">
      <w:pPr>
        <w:pStyle w:val="ListParagraph"/>
        <w:numPr>
          <w:ilvl w:val="0"/>
          <w:numId w:val="23"/>
        </w:numPr>
        <w:ind w:left="1208" w:hanging="357"/>
        <w:jc w:val="both"/>
        <w:rPr>
          <w:rFonts w:ascii="Arial" w:hAnsi="Arial" w:cs="Arial"/>
          <w:sz w:val="24"/>
          <w:szCs w:val="24"/>
        </w:rPr>
      </w:pPr>
      <w:r w:rsidRPr="00260C4B">
        <w:rPr>
          <w:rFonts w:ascii="Arial" w:hAnsi="Arial" w:cs="Arial"/>
          <w:sz w:val="24"/>
          <w:szCs w:val="24"/>
        </w:rPr>
        <w:t>P</w:t>
      </w:r>
      <w:r w:rsidR="00885726" w:rsidRPr="00260C4B">
        <w:rPr>
          <w:rFonts w:ascii="Arial" w:hAnsi="Arial" w:cs="Arial"/>
          <w:sz w:val="24"/>
          <w:szCs w:val="24"/>
        </w:rPr>
        <w:t>artner’s extended family</w:t>
      </w:r>
    </w:p>
    <w:p w14:paraId="58A126D1" w14:textId="73BA169F" w:rsidR="00885726" w:rsidRPr="00260C4B" w:rsidRDefault="002B068A" w:rsidP="00F6590B">
      <w:pPr>
        <w:pStyle w:val="ListParagraph"/>
        <w:numPr>
          <w:ilvl w:val="0"/>
          <w:numId w:val="23"/>
        </w:numPr>
        <w:ind w:left="1208" w:hanging="357"/>
        <w:jc w:val="both"/>
        <w:rPr>
          <w:rFonts w:ascii="Arial" w:hAnsi="Arial" w:cs="Arial"/>
          <w:sz w:val="24"/>
          <w:szCs w:val="24"/>
        </w:rPr>
      </w:pPr>
      <w:r w:rsidRPr="00260C4B">
        <w:rPr>
          <w:rFonts w:ascii="Arial" w:hAnsi="Arial" w:cs="Arial"/>
          <w:sz w:val="24"/>
          <w:szCs w:val="24"/>
        </w:rPr>
        <w:t>C</w:t>
      </w:r>
      <w:r w:rsidR="00885726" w:rsidRPr="00260C4B">
        <w:rPr>
          <w:rFonts w:ascii="Arial" w:hAnsi="Arial" w:cs="Arial"/>
          <w:sz w:val="24"/>
          <w:szCs w:val="24"/>
        </w:rPr>
        <w:t>o-habitants</w:t>
      </w:r>
    </w:p>
    <w:p w14:paraId="395B1617" w14:textId="4502C839" w:rsidR="00885726" w:rsidRPr="00260C4B" w:rsidRDefault="002B068A" w:rsidP="00F6590B">
      <w:pPr>
        <w:pStyle w:val="ListParagraph"/>
        <w:numPr>
          <w:ilvl w:val="0"/>
          <w:numId w:val="23"/>
        </w:numPr>
        <w:ind w:left="1208" w:hanging="357"/>
        <w:jc w:val="both"/>
        <w:rPr>
          <w:rFonts w:ascii="Arial" w:hAnsi="Arial" w:cs="Arial"/>
          <w:sz w:val="24"/>
          <w:szCs w:val="24"/>
        </w:rPr>
      </w:pPr>
      <w:r w:rsidRPr="00260C4B">
        <w:rPr>
          <w:rFonts w:ascii="Arial" w:hAnsi="Arial" w:cs="Arial"/>
          <w:sz w:val="24"/>
          <w:szCs w:val="24"/>
        </w:rPr>
        <w:t>B</w:t>
      </w:r>
      <w:r w:rsidR="00885726" w:rsidRPr="00260C4B">
        <w:rPr>
          <w:rFonts w:ascii="Arial" w:hAnsi="Arial" w:cs="Arial"/>
          <w:sz w:val="24"/>
          <w:szCs w:val="24"/>
        </w:rPr>
        <w:t>usiness partners</w:t>
      </w:r>
    </w:p>
    <w:p w14:paraId="09DCB670" w14:textId="167560E0" w:rsidR="00C14E07" w:rsidRPr="00260C4B" w:rsidRDefault="006615DF" w:rsidP="00F6590B">
      <w:pPr>
        <w:pStyle w:val="ListParagraph"/>
        <w:numPr>
          <w:ilvl w:val="0"/>
          <w:numId w:val="23"/>
        </w:numPr>
        <w:ind w:left="1208" w:hanging="357"/>
        <w:jc w:val="both"/>
        <w:rPr>
          <w:rFonts w:ascii="Arial" w:hAnsi="Arial" w:cs="Arial"/>
          <w:sz w:val="24"/>
          <w:szCs w:val="24"/>
        </w:rPr>
      </w:pPr>
      <w:r w:rsidRPr="00260C4B">
        <w:rPr>
          <w:rFonts w:ascii="Arial" w:hAnsi="Arial" w:cs="Arial"/>
          <w:sz w:val="24"/>
          <w:szCs w:val="24"/>
        </w:rPr>
        <w:t>Other</w:t>
      </w:r>
      <w:r w:rsidR="00C14E07" w:rsidRPr="00260C4B">
        <w:rPr>
          <w:rFonts w:ascii="Arial" w:hAnsi="Arial" w:cs="Arial"/>
          <w:sz w:val="24"/>
          <w:szCs w:val="24"/>
        </w:rPr>
        <w:t xml:space="preserve"> associates</w:t>
      </w:r>
    </w:p>
    <w:p w14:paraId="0E3F9F76" w14:textId="54225474" w:rsidR="00E52D62" w:rsidRPr="00260C4B" w:rsidRDefault="005B0898" w:rsidP="00B5434D">
      <w:pPr>
        <w:ind w:left="0" w:firstLine="0"/>
        <w:jc w:val="both"/>
        <w:rPr>
          <w:rFonts w:ascii="Arial" w:hAnsi="Arial" w:cs="Arial"/>
          <w:sz w:val="24"/>
          <w:szCs w:val="24"/>
        </w:rPr>
      </w:pPr>
      <w:r>
        <w:rPr>
          <w:rFonts w:ascii="Arial" w:hAnsi="Arial" w:cs="Arial"/>
          <w:sz w:val="24"/>
          <w:szCs w:val="24"/>
        </w:rPr>
        <w:t>5.16</w:t>
      </w:r>
      <w:r w:rsidR="006F73B3">
        <w:rPr>
          <w:rFonts w:ascii="Arial" w:hAnsi="Arial" w:cs="Arial"/>
          <w:sz w:val="24"/>
          <w:szCs w:val="24"/>
        </w:rPr>
        <w:t>.2</w:t>
      </w:r>
      <w:r w:rsidR="006F73B3">
        <w:rPr>
          <w:rFonts w:ascii="Arial" w:hAnsi="Arial" w:cs="Arial"/>
          <w:sz w:val="24"/>
          <w:szCs w:val="24"/>
        </w:rPr>
        <w:tab/>
      </w:r>
      <w:r w:rsidR="00E52D62" w:rsidRPr="00260C4B">
        <w:rPr>
          <w:rFonts w:ascii="Arial" w:hAnsi="Arial" w:cs="Arial"/>
          <w:sz w:val="24"/>
          <w:szCs w:val="24"/>
        </w:rPr>
        <w:t>‘Association’ will have its everyday meaning and includes:</w:t>
      </w:r>
    </w:p>
    <w:p w14:paraId="3FF0399D" w14:textId="5655A76B" w:rsidR="00E52D62" w:rsidRPr="00260C4B" w:rsidRDefault="001D2E2B" w:rsidP="00F6590B">
      <w:pPr>
        <w:pStyle w:val="ListParagraph"/>
        <w:numPr>
          <w:ilvl w:val="0"/>
          <w:numId w:val="24"/>
        </w:numPr>
        <w:ind w:left="1208" w:hanging="357"/>
        <w:jc w:val="both"/>
        <w:rPr>
          <w:rFonts w:ascii="Arial" w:hAnsi="Arial" w:cs="Arial"/>
          <w:sz w:val="24"/>
          <w:szCs w:val="24"/>
        </w:rPr>
      </w:pPr>
      <w:r w:rsidRPr="00260C4B">
        <w:rPr>
          <w:rFonts w:ascii="Arial" w:hAnsi="Arial" w:cs="Arial"/>
          <w:sz w:val="24"/>
          <w:szCs w:val="24"/>
        </w:rPr>
        <w:t>m</w:t>
      </w:r>
      <w:r w:rsidR="00E52D62" w:rsidRPr="00260C4B">
        <w:rPr>
          <w:rFonts w:ascii="Arial" w:hAnsi="Arial" w:cs="Arial"/>
          <w:sz w:val="24"/>
          <w:szCs w:val="24"/>
        </w:rPr>
        <w:t>eeting or uniting for a common purpose</w:t>
      </w:r>
    </w:p>
    <w:p w14:paraId="5483F113" w14:textId="5DABE60E" w:rsidR="00E52D62" w:rsidRPr="00260C4B" w:rsidRDefault="001D2E2B" w:rsidP="00F6590B">
      <w:pPr>
        <w:pStyle w:val="ListParagraph"/>
        <w:numPr>
          <w:ilvl w:val="0"/>
          <w:numId w:val="24"/>
        </w:numPr>
        <w:ind w:left="1208" w:hanging="357"/>
        <w:jc w:val="both"/>
        <w:rPr>
          <w:rFonts w:ascii="Arial" w:hAnsi="Arial" w:cs="Arial"/>
          <w:sz w:val="24"/>
          <w:szCs w:val="24"/>
        </w:rPr>
      </w:pPr>
      <w:r w:rsidRPr="00260C4B">
        <w:rPr>
          <w:rFonts w:ascii="Arial" w:hAnsi="Arial" w:cs="Arial"/>
          <w:sz w:val="24"/>
          <w:szCs w:val="24"/>
        </w:rPr>
        <w:t>k</w:t>
      </w:r>
      <w:r w:rsidR="00E52D62" w:rsidRPr="00260C4B">
        <w:rPr>
          <w:rFonts w:ascii="Arial" w:hAnsi="Arial" w:cs="Arial"/>
          <w:sz w:val="24"/>
          <w:szCs w:val="24"/>
        </w:rPr>
        <w:t>eeping company or being familiar</w:t>
      </w:r>
    </w:p>
    <w:p w14:paraId="20EFD218" w14:textId="36BA30FC" w:rsidR="00E52D62" w:rsidRPr="00260C4B" w:rsidRDefault="001D2E2B" w:rsidP="00F6590B">
      <w:pPr>
        <w:pStyle w:val="ListParagraph"/>
        <w:numPr>
          <w:ilvl w:val="0"/>
          <w:numId w:val="24"/>
        </w:numPr>
        <w:ind w:left="1208" w:hanging="357"/>
        <w:jc w:val="both"/>
        <w:rPr>
          <w:rFonts w:ascii="Arial" w:hAnsi="Arial" w:cs="Arial"/>
          <w:sz w:val="24"/>
          <w:szCs w:val="24"/>
        </w:rPr>
      </w:pPr>
      <w:r w:rsidRPr="00260C4B">
        <w:rPr>
          <w:rFonts w:ascii="Arial" w:hAnsi="Arial" w:cs="Arial"/>
          <w:sz w:val="24"/>
          <w:szCs w:val="24"/>
        </w:rPr>
        <w:t>b</w:t>
      </w:r>
      <w:r w:rsidR="00E52D62" w:rsidRPr="00260C4B">
        <w:rPr>
          <w:rFonts w:ascii="Arial" w:hAnsi="Arial" w:cs="Arial"/>
          <w:sz w:val="24"/>
          <w:szCs w:val="24"/>
        </w:rPr>
        <w:t>eing an ally, confederate, partner or colleague</w:t>
      </w:r>
    </w:p>
    <w:p w14:paraId="2B5B9B71" w14:textId="3D807FBB" w:rsidR="00E52D62" w:rsidRPr="00260C4B" w:rsidRDefault="001D2E2B" w:rsidP="00F6590B">
      <w:pPr>
        <w:pStyle w:val="ListParagraph"/>
        <w:numPr>
          <w:ilvl w:val="0"/>
          <w:numId w:val="24"/>
        </w:numPr>
        <w:ind w:left="1208" w:hanging="357"/>
        <w:jc w:val="both"/>
        <w:rPr>
          <w:rFonts w:ascii="Arial" w:hAnsi="Arial" w:cs="Arial"/>
          <w:sz w:val="24"/>
          <w:szCs w:val="24"/>
        </w:rPr>
      </w:pPr>
      <w:r w:rsidRPr="00260C4B">
        <w:rPr>
          <w:rFonts w:ascii="Arial" w:hAnsi="Arial" w:cs="Arial"/>
          <w:sz w:val="24"/>
          <w:szCs w:val="24"/>
        </w:rPr>
        <w:t>h</w:t>
      </w:r>
      <w:r w:rsidR="00E52D62" w:rsidRPr="00260C4B">
        <w:rPr>
          <w:rFonts w:ascii="Arial" w:hAnsi="Arial" w:cs="Arial"/>
          <w:sz w:val="24"/>
          <w:szCs w:val="24"/>
        </w:rPr>
        <w:t>aving friendship, intimacy or connection</w:t>
      </w:r>
    </w:p>
    <w:p w14:paraId="2F2F587B" w14:textId="742007F3" w:rsidR="00E52D62" w:rsidRPr="00260C4B" w:rsidRDefault="001D2E2B" w:rsidP="00F6590B">
      <w:pPr>
        <w:pStyle w:val="ListParagraph"/>
        <w:numPr>
          <w:ilvl w:val="0"/>
          <w:numId w:val="24"/>
        </w:numPr>
        <w:ind w:left="1208" w:hanging="357"/>
        <w:jc w:val="both"/>
        <w:rPr>
          <w:rFonts w:ascii="Arial" w:hAnsi="Arial" w:cs="Arial"/>
          <w:sz w:val="24"/>
          <w:szCs w:val="24"/>
        </w:rPr>
      </w:pPr>
      <w:r w:rsidRPr="00260C4B">
        <w:rPr>
          <w:rFonts w:ascii="Arial" w:hAnsi="Arial" w:cs="Arial"/>
          <w:sz w:val="24"/>
          <w:szCs w:val="24"/>
        </w:rPr>
        <w:t>b</w:t>
      </w:r>
      <w:r w:rsidR="00E52D62" w:rsidRPr="00260C4B">
        <w:rPr>
          <w:rFonts w:ascii="Arial" w:hAnsi="Arial" w:cs="Arial"/>
          <w:sz w:val="24"/>
          <w:szCs w:val="24"/>
        </w:rPr>
        <w:t>eing a member of a group, organisation or society which is formed for a common purpose, e.g. member of a football team or sports club</w:t>
      </w:r>
    </w:p>
    <w:p w14:paraId="5F013888" w14:textId="5D10E227" w:rsidR="00E52D62" w:rsidRPr="00260C4B" w:rsidRDefault="001D2E2B" w:rsidP="00F6590B">
      <w:pPr>
        <w:pStyle w:val="ListParagraph"/>
        <w:numPr>
          <w:ilvl w:val="0"/>
          <w:numId w:val="24"/>
        </w:numPr>
        <w:ind w:left="1208" w:hanging="357"/>
        <w:jc w:val="both"/>
        <w:rPr>
          <w:rFonts w:ascii="Arial" w:hAnsi="Arial" w:cs="Arial"/>
          <w:sz w:val="24"/>
          <w:szCs w:val="24"/>
        </w:rPr>
      </w:pPr>
      <w:r w:rsidRPr="00260C4B">
        <w:rPr>
          <w:rFonts w:ascii="Arial" w:hAnsi="Arial" w:cs="Arial"/>
          <w:sz w:val="24"/>
          <w:szCs w:val="24"/>
        </w:rPr>
        <w:t>r</w:t>
      </w:r>
      <w:r w:rsidR="00E52D62" w:rsidRPr="00260C4B">
        <w:rPr>
          <w:rFonts w:ascii="Arial" w:hAnsi="Arial" w:cs="Arial"/>
          <w:sz w:val="24"/>
          <w:szCs w:val="24"/>
        </w:rPr>
        <w:t>elationships with individuals undertaken in part or wholly through social media or other online platforms.</w:t>
      </w:r>
    </w:p>
    <w:p w14:paraId="6F1A0776" w14:textId="04ED919A" w:rsidR="005E126E" w:rsidRPr="00260C4B" w:rsidRDefault="005B0898" w:rsidP="00B5434D">
      <w:pPr>
        <w:ind w:left="0" w:firstLine="0"/>
        <w:jc w:val="both"/>
        <w:rPr>
          <w:rFonts w:ascii="Arial" w:hAnsi="Arial" w:cs="Arial"/>
          <w:sz w:val="24"/>
          <w:szCs w:val="24"/>
        </w:rPr>
      </w:pPr>
      <w:r>
        <w:rPr>
          <w:rFonts w:ascii="Arial" w:hAnsi="Arial" w:cs="Arial"/>
          <w:sz w:val="24"/>
          <w:szCs w:val="24"/>
        </w:rPr>
        <w:lastRenderedPageBreak/>
        <w:t>5.16</w:t>
      </w:r>
      <w:r w:rsidR="006F73B3">
        <w:rPr>
          <w:rFonts w:ascii="Arial" w:hAnsi="Arial" w:cs="Arial"/>
          <w:sz w:val="24"/>
          <w:szCs w:val="24"/>
        </w:rPr>
        <w:t>.3</w:t>
      </w:r>
      <w:r w:rsidR="006F73B3">
        <w:rPr>
          <w:rFonts w:ascii="Arial" w:hAnsi="Arial" w:cs="Arial"/>
          <w:sz w:val="24"/>
          <w:szCs w:val="24"/>
        </w:rPr>
        <w:tab/>
      </w:r>
      <w:r w:rsidR="005E126E" w:rsidRPr="00260C4B">
        <w:rPr>
          <w:rFonts w:ascii="Arial" w:hAnsi="Arial" w:cs="Arial"/>
          <w:sz w:val="24"/>
          <w:szCs w:val="24"/>
        </w:rPr>
        <w:t xml:space="preserve">Where </w:t>
      </w:r>
      <w:r w:rsidR="007B2026" w:rsidRPr="00260C4B">
        <w:rPr>
          <w:rFonts w:ascii="Arial" w:hAnsi="Arial" w:cs="Arial"/>
          <w:sz w:val="24"/>
          <w:szCs w:val="24"/>
        </w:rPr>
        <w:t xml:space="preserve">a </w:t>
      </w:r>
      <w:r w:rsidR="005E126E" w:rsidRPr="00260C4B">
        <w:rPr>
          <w:rFonts w:ascii="Arial" w:hAnsi="Arial" w:cs="Arial"/>
          <w:sz w:val="24"/>
          <w:szCs w:val="24"/>
        </w:rPr>
        <w:t>third part</w:t>
      </w:r>
      <w:r w:rsidR="007B2026" w:rsidRPr="00260C4B">
        <w:rPr>
          <w:rFonts w:ascii="Arial" w:hAnsi="Arial" w:cs="Arial"/>
          <w:sz w:val="24"/>
          <w:szCs w:val="24"/>
        </w:rPr>
        <w:t>y</w:t>
      </w:r>
      <w:r w:rsidR="005E126E" w:rsidRPr="00260C4B">
        <w:rPr>
          <w:rFonts w:ascii="Arial" w:hAnsi="Arial" w:cs="Arial"/>
          <w:sz w:val="24"/>
          <w:szCs w:val="24"/>
        </w:rPr>
        <w:t xml:space="preserve"> ha</w:t>
      </w:r>
      <w:r w:rsidR="007B2026" w:rsidRPr="00260C4B">
        <w:rPr>
          <w:rFonts w:ascii="Arial" w:hAnsi="Arial" w:cs="Arial"/>
          <w:sz w:val="24"/>
          <w:szCs w:val="24"/>
        </w:rPr>
        <w:t>s</w:t>
      </w:r>
      <w:r w:rsidR="005E126E" w:rsidRPr="00260C4B">
        <w:rPr>
          <w:rFonts w:ascii="Arial" w:hAnsi="Arial" w:cs="Arial"/>
          <w:sz w:val="24"/>
          <w:szCs w:val="24"/>
        </w:rPr>
        <w:t xml:space="preserve"> convictions or there is intelligence suggesting involvement in </w:t>
      </w:r>
      <w:r w:rsidR="006F73B3">
        <w:rPr>
          <w:rFonts w:ascii="Arial" w:hAnsi="Arial" w:cs="Arial"/>
          <w:sz w:val="24"/>
          <w:szCs w:val="24"/>
        </w:rPr>
        <w:tab/>
      </w:r>
      <w:r w:rsidR="005E126E" w:rsidRPr="00260C4B">
        <w:rPr>
          <w:rFonts w:ascii="Arial" w:hAnsi="Arial" w:cs="Arial"/>
          <w:sz w:val="24"/>
          <w:szCs w:val="24"/>
        </w:rPr>
        <w:t xml:space="preserve">criminal activity, there is a requirement to consider if this association has the potential </w:t>
      </w:r>
      <w:r w:rsidR="006F73B3">
        <w:rPr>
          <w:rFonts w:ascii="Arial" w:hAnsi="Arial" w:cs="Arial"/>
          <w:sz w:val="24"/>
          <w:szCs w:val="24"/>
        </w:rPr>
        <w:tab/>
      </w:r>
      <w:r w:rsidR="005E126E" w:rsidRPr="00260C4B">
        <w:rPr>
          <w:rFonts w:ascii="Arial" w:hAnsi="Arial" w:cs="Arial"/>
          <w:sz w:val="24"/>
          <w:szCs w:val="24"/>
        </w:rPr>
        <w:t>or is likely to:</w:t>
      </w:r>
    </w:p>
    <w:p w14:paraId="01837A76" w14:textId="28A31C69" w:rsidR="004114AA" w:rsidRPr="00260C4B" w:rsidRDefault="00260C4B" w:rsidP="00F6590B">
      <w:pPr>
        <w:pStyle w:val="ListParagraph"/>
        <w:numPr>
          <w:ilvl w:val="0"/>
          <w:numId w:val="25"/>
        </w:numPr>
        <w:ind w:left="1208" w:hanging="357"/>
        <w:jc w:val="both"/>
        <w:rPr>
          <w:rFonts w:ascii="Arial" w:hAnsi="Arial" w:cs="Arial"/>
          <w:sz w:val="24"/>
          <w:szCs w:val="24"/>
        </w:rPr>
      </w:pPr>
      <w:r>
        <w:rPr>
          <w:rFonts w:ascii="Arial" w:hAnsi="Arial" w:cs="Arial"/>
          <w:sz w:val="24"/>
          <w:szCs w:val="24"/>
        </w:rPr>
        <w:t>c</w:t>
      </w:r>
      <w:r w:rsidR="005E126E" w:rsidRPr="00260C4B">
        <w:rPr>
          <w:rFonts w:ascii="Arial" w:hAnsi="Arial" w:cs="Arial"/>
          <w:sz w:val="24"/>
          <w:szCs w:val="24"/>
        </w:rPr>
        <w:t>ompromise the applicant</w:t>
      </w:r>
    </w:p>
    <w:p w14:paraId="2E9B985B" w14:textId="67EBCF30" w:rsidR="005E126E" w:rsidRPr="00260C4B" w:rsidRDefault="00260C4B" w:rsidP="00F6590B">
      <w:pPr>
        <w:pStyle w:val="ListParagraph"/>
        <w:numPr>
          <w:ilvl w:val="0"/>
          <w:numId w:val="25"/>
        </w:numPr>
        <w:ind w:left="1208" w:hanging="357"/>
        <w:jc w:val="both"/>
        <w:rPr>
          <w:rFonts w:ascii="Arial" w:hAnsi="Arial" w:cs="Arial"/>
          <w:sz w:val="24"/>
          <w:szCs w:val="24"/>
        </w:rPr>
      </w:pPr>
      <w:r>
        <w:rPr>
          <w:rFonts w:ascii="Arial" w:hAnsi="Arial" w:cs="Arial"/>
          <w:sz w:val="24"/>
          <w:szCs w:val="24"/>
        </w:rPr>
        <w:t>c</w:t>
      </w:r>
      <w:r w:rsidR="005E126E" w:rsidRPr="00260C4B">
        <w:rPr>
          <w:rFonts w:ascii="Arial" w:hAnsi="Arial" w:cs="Arial"/>
          <w:sz w:val="24"/>
          <w:szCs w:val="24"/>
        </w:rPr>
        <w:t>ompromise the operations or activity of SPA/Police Scotland</w:t>
      </w:r>
    </w:p>
    <w:p w14:paraId="739A092C" w14:textId="0C44B81B" w:rsidR="005E126E" w:rsidRPr="00260C4B" w:rsidRDefault="00260C4B" w:rsidP="00F6590B">
      <w:pPr>
        <w:pStyle w:val="ListParagraph"/>
        <w:numPr>
          <w:ilvl w:val="0"/>
          <w:numId w:val="25"/>
        </w:numPr>
        <w:ind w:left="1208" w:hanging="357"/>
        <w:jc w:val="both"/>
        <w:rPr>
          <w:rFonts w:ascii="Arial" w:hAnsi="Arial" w:cs="Arial"/>
          <w:sz w:val="24"/>
          <w:szCs w:val="24"/>
        </w:rPr>
      </w:pPr>
      <w:r>
        <w:rPr>
          <w:rFonts w:ascii="Arial" w:hAnsi="Arial" w:cs="Arial"/>
          <w:sz w:val="24"/>
          <w:szCs w:val="24"/>
        </w:rPr>
        <w:t>c</w:t>
      </w:r>
      <w:r w:rsidR="005E126E" w:rsidRPr="00260C4B">
        <w:rPr>
          <w:rFonts w:ascii="Arial" w:hAnsi="Arial" w:cs="Arial"/>
          <w:sz w:val="24"/>
          <w:szCs w:val="24"/>
        </w:rPr>
        <w:t>ompromise the re</w:t>
      </w:r>
      <w:r w:rsidR="00B34E1E" w:rsidRPr="00260C4B">
        <w:rPr>
          <w:rFonts w:ascii="Arial" w:hAnsi="Arial" w:cs="Arial"/>
          <w:sz w:val="24"/>
          <w:szCs w:val="24"/>
        </w:rPr>
        <w:t>putation of SPA/Police Scotland</w:t>
      </w:r>
    </w:p>
    <w:p w14:paraId="1C4D6B95" w14:textId="4007970A" w:rsidR="00885726" w:rsidRPr="00260C4B" w:rsidRDefault="005B0898" w:rsidP="002F2F0E">
      <w:pPr>
        <w:pStyle w:val="Heading3"/>
      </w:pPr>
      <w:bookmarkStart w:id="74" w:name="_Toc191291885"/>
      <w:r>
        <w:t>5.17</w:t>
      </w:r>
      <w:r w:rsidR="006F73B3">
        <w:tab/>
      </w:r>
      <w:r w:rsidR="000B30B6">
        <w:tab/>
      </w:r>
      <w:r w:rsidR="00885726" w:rsidRPr="00260C4B">
        <w:t>Third Party - Factors Against and Supporting Clearance</w:t>
      </w:r>
      <w:bookmarkEnd w:id="74"/>
    </w:p>
    <w:p w14:paraId="40E60E8D" w14:textId="7C668A2F" w:rsidR="004553F9" w:rsidRPr="00260C4B" w:rsidRDefault="005B0898" w:rsidP="00B5434D">
      <w:pPr>
        <w:ind w:left="0" w:firstLine="0"/>
        <w:jc w:val="both"/>
        <w:rPr>
          <w:rFonts w:ascii="Arial" w:hAnsi="Arial" w:cs="Arial"/>
          <w:sz w:val="24"/>
          <w:szCs w:val="24"/>
        </w:rPr>
      </w:pPr>
      <w:r>
        <w:rPr>
          <w:rFonts w:ascii="Arial" w:hAnsi="Arial" w:cs="Arial"/>
          <w:sz w:val="24"/>
          <w:szCs w:val="24"/>
        </w:rPr>
        <w:t>5.17</w:t>
      </w:r>
      <w:r w:rsidR="006F73B3">
        <w:rPr>
          <w:rFonts w:ascii="Arial" w:hAnsi="Arial" w:cs="Arial"/>
          <w:sz w:val="24"/>
          <w:szCs w:val="24"/>
        </w:rPr>
        <w:t>.1</w:t>
      </w:r>
      <w:r w:rsidR="006F73B3">
        <w:rPr>
          <w:rFonts w:ascii="Arial" w:hAnsi="Arial" w:cs="Arial"/>
          <w:sz w:val="24"/>
          <w:szCs w:val="24"/>
        </w:rPr>
        <w:tab/>
      </w:r>
      <w:r w:rsidR="00885726" w:rsidRPr="00260C4B">
        <w:rPr>
          <w:rFonts w:ascii="Arial" w:hAnsi="Arial" w:cs="Arial"/>
          <w:sz w:val="24"/>
          <w:szCs w:val="24"/>
        </w:rPr>
        <w:t xml:space="preserve">Those working in policing must not have associations with groups or </w:t>
      </w:r>
      <w:r w:rsidR="009474BB" w:rsidRPr="00260C4B">
        <w:rPr>
          <w:rFonts w:ascii="Arial" w:hAnsi="Arial" w:cs="Arial"/>
          <w:sz w:val="24"/>
          <w:szCs w:val="24"/>
        </w:rPr>
        <w:t>persons</w:t>
      </w:r>
      <w:r w:rsidR="00885726" w:rsidRPr="00260C4B">
        <w:rPr>
          <w:rFonts w:ascii="Arial" w:hAnsi="Arial" w:cs="Arial"/>
          <w:sz w:val="24"/>
          <w:szCs w:val="24"/>
        </w:rPr>
        <w:t xml:space="preserve">, or </w:t>
      </w:r>
      <w:r w:rsidR="006F73B3">
        <w:rPr>
          <w:rFonts w:ascii="Arial" w:hAnsi="Arial" w:cs="Arial"/>
          <w:sz w:val="24"/>
          <w:szCs w:val="24"/>
        </w:rPr>
        <w:tab/>
      </w:r>
      <w:r w:rsidR="00885726" w:rsidRPr="00260C4B">
        <w:rPr>
          <w:rFonts w:ascii="Arial" w:hAnsi="Arial" w:cs="Arial"/>
          <w:sz w:val="24"/>
          <w:szCs w:val="24"/>
        </w:rPr>
        <w:t>membership of groups or societies</w:t>
      </w:r>
      <w:r w:rsidR="003C24FF">
        <w:rPr>
          <w:rFonts w:ascii="Arial" w:hAnsi="Arial" w:cs="Arial"/>
          <w:sz w:val="24"/>
          <w:szCs w:val="24"/>
        </w:rPr>
        <w:t xml:space="preserve"> that</w:t>
      </w:r>
      <w:r w:rsidR="00885726" w:rsidRPr="00260C4B">
        <w:rPr>
          <w:rFonts w:ascii="Arial" w:hAnsi="Arial" w:cs="Arial"/>
          <w:sz w:val="24"/>
          <w:szCs w:val="24"/>
        </w:rPr>
        <w:t xml:space="preserve"> would create an actual or apparent conflict of </w:t>
      </w:r>
      <w:r w:rsidR="006F73B3">
        <w:rPr>
          <w:rFonts w:ascii="Arial" w:hAnsi="Arial" w:cs="Arial"/>
          <w:sz w:val="24"/>
          <w:szCs w:val="24"/>
        </w:rPr>
        <w:tab/>
      </w:r>
      <w:r w:rsidR="00885726" w:rsidRPr="00260C4B">
        <w:rPr>
          <w:rFonts w:ascii="Arial" w:hAnsi="Arial" w:cs="Arial"/>
          <w:sz w:val="24"/>
          <w:szCs w:val="24"/>
        </w:rPr>
        <w:t>interest with po</w:t>
      </w:r>
      <w:r w:rsidR="004553F9" w:rsidRPr="00260C4B">
        <w:rPr>
          <w:rFonts w:ascii="Arial" w:hAnsi="Arial" w:cs="Arial"/>
          <w:sz w:val="24"/>
          <w:szCs w:val="24"/>
        </w:rPr>
        <w:t>lice work and responsibilities.</w:t>
      </w:r>
    </w:p>
    <w:p w14:paraId="64166748" w14:textId="4303BBEB" w:rsidR="00885726" w:rsidRPr="00260C4B" w:rsidRDefault="005B0898" w:rsidP="00B5434D">
      <w:pPr>
        <w:ind w:left="0" w:firstLine="0"/>
        <w:jc w:val="both"/>
        <w:rPr>
          <w:rFonts w:ascii="Arial" w:hAnsi="Arial" w:cs="Arial"/>
          <w:sz w:val="24"/>
          <w:szCs w:val="24"/>
        </w:rPr>
      </w:pPr>
      <w:r>
        <w:rPr>
          <w:rFonts w:ascii="Arial" w:hAnsi="Arial" w:cs="Arial"/>
          <w:sz w:val="24"/>
          <w:szCs w:val="24"/>
        </w:rPr>
        <w:t>5.17</w:t>
      </w:r>
      <w:r w:rsidR="006F73B3">
        <w:rPr>
          <w:rFonts w:ascii="Arial" w:hAnsi="Arial" w:cs="Arial"/>
          <w:sz w:val="24"/>
          <w:szCs w:val="24"/>
        </w:rPr>
        <w:t>.2</w:t>
      </w:r>
      <w:r w:rsidR="006F73B3">
        <w:rPr>
          <w:rFonts w:ascii="Arial" w:hAnsi="Arial" w:cs="Arial"/>
          <w:sz w:val="24"/>
          <w:szCs w:val="24"/>
        </w:rPr>
        <w:tab/>
      </w:r>
      <w:r w:rsidR="00885726" w:rsidRPr="00260C4B">
        <w:rPr>
          <w:rFonts w:ascii="Arial" w:hAnsi="Arial" w:cs="Arial"/>
          <w:sz w:val="24"/>
          <w:szCs w:val="24"/>
        </w:rPr>
        <w:t xml:space="preserve">The test is whether a reasonably informed member of the public might reasonably </w:t>
      </w:r>
      <w:r w:rsidR="006F73B3">
        <w:rPr>
          <w:rFonts w:ascii="Arial" w:hAnsi="Arial" w:cs="Arial"/>
          <w:sz w:val="24"/>
          <w:szCs w:val="24"/>
        </w:rPr>
        <w:tab/>
      </w:r>
      <w:r w:rsidR="00885726" w:rsidRPr="00260C4B">
        <w:rPr>
          <w:rFonts w:ascii="Arial" w:hAnsi="Arial" w:cs="Arial"/>
          <w:sz w:val="24"/>
          <w:szCs w:val="24"/>
        </w:rPr>
        <w:t xml:space="preserve">believe that the association or membership could adversely affect the ability of the </w:t>
      </w:r>
      <w:r w:rsidR="006F73B3">
        <w:rPr>
          <w:rFonts w:ascii="Arial" w:hAnsi="Arial" w:cs="Arial"/>
          <w:sz w:val="24"/>
          <w:szCs w:val="24"/>
        </w:rPr>
        <w:tab/>
      </w:r>
      <w:r w:rsidR="002B068A" w:rsidRPr="00260C4B">
        <w:rPr>
          <w:rFonts w:ascii="Arial" w:hAnsi="Arial" w:cs="Arial"/>
          <w:sz w:val="24"/>
          <w:szCs w:val="24"/>
        </w:rPr>
        <w:t>individual</w:t>
      </w:r>
      <w:r w:rsidR="00885726" w:rsidRPr="00260C4B">
        <w:rPr>
          <w:rFonts w:ascii="Arial" w:hAnsi="Arial" w:cs="Arial"/>
          <w:sz w:val="24"/>
          <w:szCs w:val="24"/>
        </w:rPr>
        <w:t xml:space="preserve"> to discharge their policing duties effectively and impartially.</w:t>
      </w:r>
    </w:p>
    <w:p w14:paraId="72AAA41C" w14:textId="00561D15" w:rsidR="00885726" w:rsidRPr="00260C4B" w:rsidRDefault="005B0898" w:rsidP="00B5434D">
      <w:pPr>
        <w:ind w:left="0" w:firstLine="0"/>
        <w:jc w:val="both"/>
        <w:rPr>
          <w:rFonts w:ascii="Arial" w:hAnsi="Arial" w:cs="Arial"/>
          <w:sz w:val="24"/>
          <w:szCs w:val="24"/>
        </w:rPr>
      </w:pPr>
      <w:r>
        <w:rPr>
          <w:rFonts w:ascii="Arial" w:hAnsi="Arial" w:cs="Arial"/>
          <w:sz w:val="24"/>
          <w:szCs w:val="24"/>
        </w:rPr>
        <w:t>5.17</w:t>
      </w:r>
      <w:r w:rsidR="006F73B3">
        <w:rPr>
          <w:rFonts w:ascii="Arial" w:hAnsi="Arial" w:cs="Arial"/>
          <w:sz w:val="24"/>
          <w:szCs w:val="24"/>
        </w:rPr>
        <w:t>.3</w:t>
      </w:r>
      <w:r w:rsidR="006F73B3">
        <w:rPr>
          <w:rFonts w:ascii="Arial" w:hAnsi="Arial" w:cs="Arial"/>
          <w:sz w:val="24"/>
          <w:szCs w:val="24"/>
        </w:rPr>
        <w:tab/>
      </w:r>
      <w:r w:rsidR="00885726" w:rsidRPr="00260C4B">
        <w:rPr>
          <w:rFonts w:ascii="Arial" w:hAnsi="Arial" w:cs="Arial"/>
          <w:sz w:val="24"/>
          <w:szCs w:val="24"/>
        </w:rPr>
        <w:t xml:space="preserve">Where the applicant has omitted to declare </w:t>
      </w:r>
      <w:r w:rsidR="007E3F0B" w:rsidRPr="00260C4B">
        <w:rPr>
          <w:rFonts w:ascii="Arial" w:hAnsi="Arial" w:cs="Arial"/>
          <w:sz w:val="24"/>
          <w:szCs w:val="24"/>
        </w:rPr>
        <w:t>a relative or associate</w:t>
      </w:r>
      <w:r w:rsidR="00885726" w:rsidRPr="00260C4B">
        <w:rPr>
          <w:rFonts w:ascii="Arial" w:hAnsi="Arial" w:cs="Arial"/>
          <w:sz w:val="24"/>
          <w:szCs w:val="24"/>
        </w:rPr>
        <w:t xml:space="preserve"> whose details are </w:t>
      </w:r>
      <w:r w:rsidR="006F73B3">
        <w:rPr>
          <w:rFonts w:ascii="Arial" w:hAnsi="Arial" w:cs="Arial"/>
          <w:sz w:val="24"/>
          <w:szCs w:val="24"/>
        </w:rPr>
        <w:tab/>
      </w:r>
      <w:r w:rsidR="00885726" w:rsidRPr="00260C4B">
        <w:rPr>
          <w:rFonts w:ascii="Arial" w:hAnsi="Arial" w:cs="Arial"/>
          <w:sz w:val="24"/>
          <w:szCs w:val="24"/>
        </w:rPr>
        <w:t xml:space="preserve">required on vetting forms and adverse information is held about </w:t>
      </w:r>
      <w:r w:rsidR="007E3F0B" w:rsidRPr="00260C4B">
        <w:rPr>
          <w:rFonts w:ascii="Arial" w:hAnsi="Arial" w:cs="Arial"/>
          <w:sz w:val="24"/>
          <w:szCs w:val="24"/>
        </w:rPr>
        <w:t>the relative/associate</w:t>
      </w:r>
      <w:r w:rsidR="00885726" w:rsidRPr="00260C4B">
        <w:rPr>
          <w:rFonts w:ascii="Arial" w:hAnsi="Arial" w:cs="Arial"/>
          <w:sz w:val="24"/>
          <w:szCs w:val="24"/>
        </w:rPr>
        <w:t xml:space="preserve">, </w:t>
      </w:r>
      <w:r w:rsidR="006F73B3">
        <w:rPr>
          <w:rFonts w:ascii="Arial" w:hAnsi="Arial" w:cs="Arial"/>
          <w:sz w:val="24"/>
          <w:szCs w:val="24"/>
        </w:rPr>
        <w:tab/>
      </w:r>
      <w:r w:rsidR="00885726" w:rsidRPr="00260C4B">
        <w:rPr>
          <w:rFonts w:ascii="Arial" w:hAnsi="Arial" w:cs="Arial"/>
          <w:sz w:val="24"/>
          <w:szCs w:val="24"/>
        </w:rPr>
        <w:t xml:space="preserve">the assumption should be that the </w:t>
      </w:r>
      <w:r w:rsidR="00260C4B">
        <w:rPr>
          <w:rFonts w:ascii="Arial" w:hAnsi="Arial" w:cs="Arial"/>
          <w:sz w:val="24"/>
          <w:szCs w:val="24"/>
        </w:rPr>
        <w:t>d</w:t>
      </w:r>
      <w:r w:rsidR="00885726" w:rsidRPr="00260C4B">
        <w:rPr>
          <w:rFonts w:ascii="Arial" w:hAnsi="Arial" w:cs="Arial"/>
          <w:sz w:val="24"/>
          <w:szCs w:val="24"/>
        </w:rPr>
        <w:t xml:space="preserve">etails have been deliberately omitted and this </w:t>
      </w:r>
      <w:r w:rsidR="006F73B3">
        <w:rPr>
          <w:rFonts w:ascii="Arial" w:hAnsi="Arial" w:cs="Arial"/>
          <w:sz w:val="24"/>
          <w:szCs w:val="24"/>
        </w:rPr>
        <w:tab/>
      </w:r>
      <w:r w:rsidR="00885726" w:rsidRPr="00260C4B">
        <w:rPr>
          <w:rFonts w:ascii="Arial" w:hAnsi="Arial" w:cs="Arial"/>
          <w:sz w:val="24"/>
          <w:szCs w:val="24"/>
        </w:rPr>
        <w:t>should be treated as an integri</w:t>
      </w:r>
      <w:r w:rsidR="00B66186" w:rsidRPr="00260C4B">
        <w:rPr>
          <w:rFonts w:ascii="Arial" w:hAnsi="Arial" w:cs="Arial"/>
          <w:sz w:val="24"/>
          <w:szCs w:val="24"/>
        </w:rPr>
        <w:t>ty issue in the first instance.</w:t>
      </w:r>
    </w:p>
    <w:p w14:paraId="02BDC268" w14:textId="40BE8922" w:rsidR="004553F9" w:rsidRPr="00260C4B" w:rsidRDefault="005B0898" w:rsidP="00B5434D">
      <w:pPr>
        <w:ind w:left="0" w:firstLine="0"/>
        <w:jc w:val="both"/>
        <w:rPr>
          <w:rFonts w:ascii="Arial" w:hAnsi="Arial" w:cs="Arial"/>
          <w:sz w:val="24"/>
          <w:szCs w:val="24"/>
        </w:rPr>
      </w:pPr>
      <w:r>
        <w:rPr>
          <w:rFonts w:ascii="Arial" w:hAnsi="Arial" w:cs="Arial"/>
          <w:sz w:val="24"/>
          <w:szCs w:val="24"/>
        </w:rPr>
        <w:t>5.17</w:t>
      </w:r>
      <w:r w:rsidR="006F73B3">
        <w:rPr>
          <w:rFonts w:ascii="Arial" w:hAnsi="Arial" w:cs="Arial"/>
          <w:sz w:val="24"/>
          <w:szCs w:val="24"/>
        </w:rPr>
        <w:t>.4</w:t>
      </w:r>
      <w:r w:rsidR="006F73B3">
        <w:rPr>
          <w:rFonts w:ascii="Arial" w:hAnsi="Arial" w:cs="Arial"/>
          <w:sz w:val="24"/>
          <w:szCs w:val="24"/>
        </w:rPr>
        <w:tab/>
      </w:r>
      <w:r w:rsidR="004114AA" w:rsidRPr="00260C4B">
        <w:rPr>
          <w:rFonts w:ascii="Arial" w:hAnsi="Arial" w:cs="Arial"/>
          <w:sz w:val="24"/>
          <w:szCs w:val="24"/>
        </w:rPr>
        <w:t>I</w:t>
      </w:r>
      <w:r w:rsidR="007D7E0A" w:rsidRPr="00260C4B">
        <w:rPr>
          <w:rFonts w:ascii="Arial" w:hAnsi="Arial" w:cs="Arial"/>
          <w:sz w:val="24"/>
          <w:szCs w:val="24"/>
        </w:rPr>
        <w:t>n cases involving an ex-partner or former associate an assessment may still be made</w:t>
      </w:r>
      <w:r w:rsidR="009E2700" w:rsidRPr="00260C4B">
        <w:rPr>
          <w:rFonts w:ascii="Arial" w:hAnsi="Arial" w:cs="Arial"/>
          <w:sz w:val="24"/>
          <w:szCs w:val="24"/>
        </w:rPr>
        <w:t xml:space="preserve">. </w:t>
      </w:r>
      <w:r w:rsidR="006F73B3">
        <w:rPr>
          <w:rFonts w:ascii="Arial" w:hAnsi="Arial" w:cs="Arial"/>
          <w:sz w:val="24"/>
          <w:szCs w:val="24"/>
        </w:rPr>
        <w:tab/>
      </w:r>
      <w:r w:rsidR="009E2700" w:rsidRPr="00260C4B">
        <w:rPr>
          <w:rFonts w:ascii="Arial" w:hAnsi="Arial" w:cs="Arial"/>
          <w:sz w:val="24"/>
          <w:szCs w:val="24"/>
        </w:rPr>
        <w:t xml:space="preserve">An applicant’s former association may hold the potential to cause reputational damage </w:t>
      </w:r>
      <w:r w:rsidR="006F73B3">
        <w:rPr>
          <w:rFonts w:ascii="Arial" w:hAnsi="Arial" w:cs="Arial"/>
          <w:sz w:val="24"/>
          <w:szCs w:val="24"/>
        </w:rPr>
        <w:tab/>
      </w:r>
      <w:r w:rsidR="009E2700" w:rsidRPr="00260C4B">
        <w:rPr>
          <w:rFonts w:ascii="Arial" w:hAnsi="Arial" w:cs="Arial"/>
          <w:sz w:val="24"/>
          <w:szCs w:val="24"/>
        </w:rPr>
        <w:t xml:space="preserve">or integrity concerns if the applicant has previously benefited from the proceeds of </w:t>
      </w:r>
      <w:r w:rsidR="006F73B3">
        <w:rPr>
          <w:rFonts w:ascii="Arial" w:hAnsi="Arial" w:cs="Arial"/>
          <w:sz w:val="24"/>
          <w:szCs w:val="24"/>
        </w:rPr>
        <w:tab/>
      </w:r>
      <w:r w:rsidR="009E2700" w:rsidRPr="00260C4B">
        <w:rPr>
          <w:rFonts w:ascii="Arial" w:hAnsi="Arial" w:cs="Arial"/>
          <w:sz w:val="24"/>
          <w:szCs w:val="24"/>
        </w:rPr>
        <w:t xml:space="preserve">crime. </w:t>
      </w:r>
      <w:r w:rsidR="007D7E0A" w:rsidRPr="00260C4B">
        <w:rPr>
          <w:rFonts w:ascii="Arial" w:hAnsi="Arial" w:cs="Arial"/>
          <w:sz w:val="24"/>
          <w:szCs w:val="24"/>
        </w:rPr>
        <w:t xml:space="preserve"> </w:t>
      </w:r>
    </w:p>
    <w:p w14:paraId="5ACFB9E6" w14:textId="4F978340" w:rsidR="00885726" w:rsidRPr="00260C4B" w:rsidRDefault="005B0898" w:rsidP="00B5434D">
      <w:pPr>
        <w:ind w:left="0" w:firstLine="0"/>
        <w:jc w:val="both"/>
        <w:rPr>
          <w:rFonts w:ascii="Arial" w:hAnsi="Arial" w:cs="Arial"/>
          <w:sz w:val="24"/>
          <w:szCs w:val="24"/>
        </w:rPr>
      </w:pPr>
      <w:r>
        <w:rPr>
          <w:rFonts w:ascii="Arial" w:hAnsi="Arial" w:cs="Arial"/>
          <w:sz w:val="24"/>
          <w:szCs w:val="24"/>
        </w:rPr>
        <w:t>5.17</w:t>
      </w:r>
      <w:r w:rsidR="006F73B3">
        <w:rPr>
          <w:rFonts w:ascii="Arial" w:hAnsi="Arial" w:cs="Arial"/>
          <w:sz w:val="24"/>
          <w:szCs w:val="24"/>
        </w:rPr>
        <w:t>.5</w:t>
      </w:r>
      <w:r w:rsidR="006F73B3">
        <w:rPr>
          <w:rFonts w:ascii="Arial" w:hAnsi="Arial" w:cs="Arial"/>
          <w:sz w:val="24"/>
          <w:szCs w:val="24"/>
        </w:rPr>
        <w:tab/>
      </w:r>
      <w:r w:rsidR="00885726" w:rsidRPr="00260C4B">
        <w:rPr>
          <w:rFonts w:ascii="Arial" w:hAnsi="Arial" w:cs="Arial"/>
          <w:sz w:val="24"/>
          <w:szCs w:val="24"/>
        </w:rPr>
        <w:t xml:space="preserve">The following factors should be considered when deciding to grant or refuse </w:t>
      </w:r>
      <w:r w:rsidR="006F73B3">
        <w:rPr>
          <w:rFonts w:ascii="Arial" w:hAnsi="Arial" w:cs="Arial"/>
          <w:sz w:val="24"/>
          <w:szCs w:val="24"/>
        </w:rPr>
        <w:tab/>
      </w:r>
      <w:r w:rsidR="00885726" w:rsidRPr="00260C4B">
        <w:rPr>
          <w:rFonts w:ascii="Arial" w:hAnsi="Arial" w:cs="Arial"/>
          <w:sz w:val="24"/>
          <w:szCs w:val="24"/>
        </w:rPr>
        <w:t>clearance.</w:t>
      </w:r>
    </w:p>
    <w:p w14:paraId="33E820DE" w14:textId="7E3A397D" w:rsidR="00885726" w:rsidRPr="00260C4B" w:rsidRDefault="005B0898" w:rsidP="002F2F0E">
      <w:pPr>
        <w:pStyle w:val="Heading3"/>
      </w:pPr>
      <w:bookmarkStart w:id="75" w:name="_Toc191291886"/>
      <w:r>
        <w:t>5.18</w:t>
      </w:r>
      <w:r w:rsidR="006F73B3">
        <w:tab/>
      </w:r>
      <w:r w:rsidR="000B30B6">
        <w:tab/>
      </w:r>
      <w:r w:rsidR="00885726" w:rsidRPr="00260C4B">
        <w:t>Factors against granting clearance</w:t>
      </w:r>
      <w:r w:rsidR="00C927BB" w:rsidRPr="00260C4B">
        <w:t xml:space="preserve"> include</w:t>
      </w:r>
      <w:r w:rsidR="00B66186" w:rsidRPr="00260C4B">
        <w:t>:</w:t>
      </w:r>
      <w:bookmarkEnd w:id="75"/>
    </w:p>
    <w:p w14:paraId="6B41C4EE" w14:textId="72C6666A" w:rsidR="00885726" w:rsidRPr="00260C4B" w:rsidRDefault="00494686" w:rsidP="00F6590B">
      <w:pPr>
        <w:pStyle w:val="ListParagraph"/>
        <w:numPr>
          <w:ilvl w:val="0"/>
          <w:numId w:val="27"/>
        </w:numPr>
        <w:ind w:left="1208" w:hanging="357"/>
        <w:jc w:val="both"/>
        <w:rPr>
          <w:rFonts w:ascii="Arial" w:hAnsi="Arial" w:cs="Arial"/>
          <w:sz w:val="24"/>
          <w:szCs w:val="24"/>
        </w:rPr>
      </w:pPr>
      <w:r w:rsidRPr="00260C4B">
        <w:rPr>
          <w:rFonts w:ascii="Arial" w:hAnsi="Arial" w:cs="Arial"/>
          <w:sz w:val="24"/>
          <w:szCs w:val="24"/>
        </w:rPr>
        <w:t>J</w:t>
      </w:r>
      <w:r w:rsidR="00885726" w:rsidRPr="00260C4B">
        <w:rPr>
          <w:rFonts w:ascii="Arial" w:hAnsi="Arial" w:cs="Arial"/>
          <w:sz w:val="24"/>
          <w:szCs w:val="24"/>
        </w:rPr>
        <w:t>oint enterprise between applicant and third party</w:t>
      </w:r>
    </w:p>
    <w:p w14:paraId="552CC7F6" w14:textId="5E21C769" w:rsidR="00885726" w:rsidRPr="00260C4B" w:rsidRDefault="00494686"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C</w:t>
      </w:r>
      <w:r w:rsidR="00885726" w:rsidRPr="00260C4B">
        <w:rPr>
          <w:rFonts w:ascii="Arial" w:hAnsi="Arial" w:cs="Arial"/>
          <w:sz w:val="24"/>
          <w:szCs w:val="24"/>
        </w:rPr>
        <w:t>onvictions/cautions/criminal conduct of the third party are recent, frequent and/or serious</w:t>
      </w:r>
    </w:p>
    <w:p w14:paraId="31FFF89E" w14:textId="35C94DCE" w:rsidR="00885726" w:rsidRPr="00260C4B" w:rsidRDefault="00494686"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I</w:t>
      </w:r>
      <w:r w:rsidR="00885726" w:rsidRPr="00260C4B">
        <w:rPr>
          <w:rFonts w:ascii="Arial" w:hAnsi="Arial" w:cs="Arial"/>
          <w:sz w:val="24"/>
          <w:szCs w:val="24"/>
        </w:rPr>
        <w:t>ntelligence relating to the third party is recent and/or suggests ongoing criminality, especially if related to serious and organised crime</w:t>
      </w:r>
    </w:p>
    <w:p w14:paraId="43F18D7B" w14:textId="02FDEAB6" w:rsidR="00885726" w:rsidRPr="00260C4B" w:rsidRDefault="00494686"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T</w:t>
      </w:r>
      <w:r w:rsidR="00885726" w:rsidRPr="00260C4B">
        <w:rPr>
          <w:rFonts w:ascii="Arial" w:hAnsi="Arial" w:cs="Arial"/>
          <w:sz w:val="24"/>
          <w:szCs w:val="24"/>
        </w:rPr>
        <w:t xml:space="preserve">he </w:t>
      </w:r>
      <w:r w:rsidR="007B2026" w:rsidRPr="00260C4B">
        <w:rPr>
          <w:rFonts w:ascii="Arial" w:hAnsi="Arial" w:cs="Arial"/>
          <w:sz w:val="24"/>
          <w:szCs w:val="24"/>
        </w:rPr>
        <w:t xml:space="preserve">applicant and the third party are in a close </w:t>
      </w:r>
      <w:r w:rsidR="00885726" w:rsidRPr="00260C4B">
        <w:rPr>
          <w:rFonts w:ascii="Arial" w:hAnsi="Arial" w:cs="Arial"/>
          <w:sz w:val="24"/>
          <w:szCs w:val="24"/>
        </w:rPr>
        <w:t xml:space="preserve">relationship, </w:t>
      </w:r>
      <w:r w:rsidR="005F0E97" w:rsidRPr="00260C4B">
        <w:rPr>
          <w:rFonts w:ascii="Arial" w:hAnsi="Arial" w:cs="Arial"/>
          <w:sz w:val="24"/>
          <w:szCs w:val="24"/>
        </w:rPr>
        <w:t>e.g.</w:t>
      </w:r>
      <w:r w:rsidR="00885726" w:rsidRPr="00260C4B">
        <w:rPr>
          <w:rFonts w:ascii="Arial" w:hAnsi="Arial" w:cs="Arial"/>
          <w:sz w:val="24"/>
          <w:szCs w:val="24"/>
        </w:rPr>
        <w:t>, applicant and third party</w:t>
      </w:r>
      <w:r w:rsidR="007B2026" w:rsidRPr="00260C4B">
        <w:rPr>
          <w:rFonts w:ascii="Arial" w:hAnsi="Arial" w:cs="Arial"/>
          <w:sz w:val="24"/>
          <w:szCs w:val="24"/>
        </w:rPr>
        <w:t xml:space="preserve"> are in regular contact, </w:t>
      </w:r>
      <w:r w:rsidR="00885726" w:rsidRPr="00260C4B">
        <w:rPr>
          <w:rFonts w:ascii="Arial" w:hAnsi="Arial" w:cs="Arial"/>
          <w:sz w:val="24"/>
          <w:szCs w:val="24"/>
        </w:rPr>
        <w:t xml:space="preserve">live </w:t>
      </w:r>
      <w:r w:rsidR="007B2026" w:rsidRPr="00260C4B">
        <w:rPr>
          <w:rFonts w:ascii="Arial" w:hAnsi="Arial" w:cs="Arial"/>
          <w:sz w:val="24"/>
          <w:szCs w:val="24"/>
        </w:rPr>
        <w:t xml:space="preserve">close to each other or </w:t>
      </w:r>
      <w:r w:rsidR="005B3A89" w:rsidRPr="00260C4B">
        <w:rPr>
          <w:rFonts w:ascii="Arial" w:hAnsi="Arial" w:cs="Arial"/>
          <w:sz w:val="24"/>
          <w:szCs w:val="24"/>
        </w:rPr>
        <w:t>maintain the same circle of acquaintances</w:t>
      </w:r>
    </w:p>
    <w:p w14:paraId="24CD777C" w14:textId="6D9369C7" w:rsidR="00885726" w:rsidRPr="00260C4B" w:rsidRDefault="00494686"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E</w:t>
      </w:r>
      <w:r w:rsidR="00885726" w:rsidRPr="00260C4B">
        <w:rPr>
          <w:rFonts w:ascii="Arial" w:hAnsi="Arial" w:cs="Arial"/>
          <w:sz w:val="24"/>
          <w:szCs w:val="24"/>
        </w:rPr>
        <w:t>vidence of a financial relationship between the parties</w:t>
      </w:r>
    </w:p>
    <w:p w14:paraId="73596D26" w14:textId="2B0E7F51" w:rsidR="00932E12" w:rsidRPr="00260C4B" w:rsidRDefault="00932E12"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lastRenderedPageBreak/>
        <w:t xml:space="preserve">Relationship has the potential to damage public confidence in </w:t>
      </w:r>
      <w:r w:rsidR="003019F4" w:rsidRPr="00260C4B">
        <w:rPr>
          <w:rFonts w:ascii="Arial" w:hAnsi="Arial" w:cs="Arial"/>
          <w:sz w:val="24"/>
          <w:szCs w:val="24"/>
        </w:rPr>
        <w:t>SPA/</w:t>
      </w:r>
      <w:r w:rsidRPr="00260C4B">
        <w:rPr>
          <w:rFonts w:ascii="Arial" w:hAnsi="Arial" w:cs="Arial"/>
          <w:sz w:val="24"/>
          <w:szCs w:val="24"/>
        </w:rPr>
        <w:t>Police Scotland</w:t>
      </w:r>
      <w:r w:rsidR="004C2068">
        <w:rPr>
          <w:rFonts w:ascii="Arial" w:hAnsi="Arial" w:cs="Arial"/>
          <w:sz w:val="24"/>
          <w:szCs w:val="24"/>
        </w:rPr>
        <w:t xml:space="preserve"> or interfere with the operational activity of Police Scotland.</w:t>
      </w:r>
    </w:p>
    <w:p w14:paraId="796D94AE" w14:textId="0F05A76C" w:rsidR="00885726" w:rsidRPr="00260C4B" w:rsidRDefault="005B0898" w:rsidP="002F2F0E">
      <w:pPr>
        <w:pStyle w:val="Heading3"/>
      </w:pPr>
      <w:bookmarkStart w:id="76" w:name="_Toc191291887"/>
      <w:r>
        <w:t>5.19</w:t>
      </w:r>
      <w:r w:rsidR="006F73B3">
        <w:tab/>
      </w:r>
      <w:r w:rsidR="000B30B6">
        <w:tab/>
      </w:r>
      <w:r w:rsidR="00885726" w:rsidRPr="00260C4B">
        <w:t>Factors supporting granting clearance</w:t>
      </w:r>
      <w:r w:rsidR="00C927BB" w:rsidRPr="00260C4B">
        <w:t xml:space="preserve"> include:</w:t>
      </w:r>
      <w:bookmarkEnd w:id="76"/>
    </w:p>
    <w:p w14:paraId="7BEDBFBC" w14:textId="08E31779" w:rsidR="00885726" w:rsidRPr="00260C4B" w:rsidRDefault="00494686"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E</w:t>
      </w:r>
      <w:r w:rsidR="00885726" w:rsidRPr="00260C4B">
        <w:rPr>
          <w:rFonts w:ascii="Arial" w:hAnsi="Arial" w:cs="Arial"/>
          <w:sz w:val="24"/>
          <w:szCs w:val="24"/>
        </w:rPr>
        <w:t>vidence of distance between the applicant and the third party</w:t>
      </w:r>
    </w:p>
    <w:p w14:paraId="6AE1781F" w14:textId="0B083CA6" w:rsidR="00885726" w:rsidRPr="00260C4B" w:rsidRDefault="00494686"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C</w:t>
      </w:r>
      <w:r w:rsidR="00885726" w:rsidRPr="00260C4B">
        <w:rPr>
          <w:rFonts w:ascii="Arial" w:hAnsi="Arial" w:cs="Arial"/>
          <w:sz w:val="24"/>
          <w:szCs w:val="24"/>
        </w:rPr>
        <w:t>onvictions/cautions/criminal conduct of the third party are historical, isolated and/or minor</w:t>
      </w:r>
    </w:p>
    <w:p w14:paraId="66CA1B98" w14:textId="560B6EEA" w:rsidR="00885726" w:rsidRPr="00260C4B" w:rsidRDefault="00494686"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N</w:t>
      </w:r>
      <w:r w:rsidR="00885726" w:rsidRPr="00260C4B">
        <w:rPr>
          <w:rFonts w:ascii="Arial" w:hAnsi="Arial" w:cs="Arial"/>
          <w:sz w:val="24"/>
          <w:szCs w:val="24"/>
        </w:rPr>
        <w:t>o recent intelligence relating to the th</w:t>
      </w:r>
      <w:r w:rsidR="00932E12" w:rsidRPr="00260C4B">
        <w:rPr>
          <w:rFonts w:ascii="Arial" w:hAnsi="Arial" w:cs="Arial"/>
          <w:sz w:val="24"/>
          <w:szCs w:val="24"/>
        </w:rPr>
        <w:t>i</w:t>
      </w:r>
      <w:r w:rsidR="00885726" w:rsidRPr="00260C4B">
        <w:rPr>
          <w:rFonts w:ascii="Arial" w:hAnsi="Arial" w:cs="Arial"/>
          <w:sz w:val="24"/>
          <w:szCs w:val="24"/>
        </w:rPr>
        <w:t>rd party</w:t>
      </w:r>
    </w:p>
    <w:p w14:paraId="72918A6E" w14:textId="0FAAF335" w:rsidR="00885726" w:rsidRPr="00260C4B" w:rsidRDefault="00494686"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O</w:t>
      </w:r>
      <w:r w:rsidR="00885726" w:rsidRPr="00260C4B">
        <w:rPr>
          <w:rFonts w:ascii="Arial" w:hAnsi="Arial" w:cs="Arial"/>
          <w:sz w:val="24"/>
          <w:szCs w:val="24"/>
        </w:rPr>
        <w:t>ffences committed by the third party are of a minor nature with no links to serious and organised crime</w:t>
      </w:r>
    </w:p>
    <w:p w14:paraId="54789399" w14:textId="2C40F6D2" w:rsidR="00885726" w:rsidRPr="00260C4B" w:rsidRDefault="00494686"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O</w:t>
      </w:r>
      <w:r w:rsidR="00885726" w:rsidRPr="00260C4B">
        <w:rPr>
          <w:rFonts w:ascii="Arial" w:hAnsi="Arial" w:cs="Arial"/>
          <w:sz w:val="24"/>
          <w:szCs w:val="24"/>
        </w:rPr>
        <w:t>penness of the applicant</w:t>
      </w:r>
    </w:p>
    <w:p w14:paraId="3F59CEA5" w14:textId="681B9C7C" w:rsidR="00932E12" w:rsidRPr="00260C4B" w:rsidRDefault="009E2700" w:rsidP="00F6590B">
      <w:pPr>
        <w:pStyle w:val="ListParagraph"/>
        <w:numPr>
          <w:ilvl w:val="0"/>
          <w:numId w:val="26"/>
        </w:numPr>
        <w:ind w:left="1208" w:hanging="357"/>
        <w:jc w:val="both"/>
        <w:rPr>
          <w:rFonts w:ascii="Arial" w:hAnsi="Arial" w:cs="Arial"/>
          <w:sz w:val="24"/>
          <w:szCs w:val="24"/>
        </w:rPr>
      </w:pPr>
      <w:r w:rsidRPr="00260C4B">
        <w:rPr>
          <w:rFonts w:ascii="Arial" w:hAnsi="Arial" w:cs="Arial"/>
          <w:sz w:val="24"/>
          <w:szCs w:val="24"/>
        </w:rPr>
        <w:t xml:space="preserve">Lack of awareness </w:t>
      </w:r>
      <w:r w:rsidR="00885726" w:rsidRPr="00260C4B">
        <w:rPr>
          <w:rFonts w:ascii="Arial" w:hAnsi="Arial" w:cs="Arial"/>
          <w:sz w:val="24"/>
          <w:szCs w:val="24"/>
        </w:rPr>
        <w:t>of the thir</w:t>
      </w:r>
      <w:r w:rsidR="00932E12" w:rsidRPr="00260C4B">
        <w:rPr>
          <w:rFonts w:ascii="Arial" w:hAnsi="Arial" w:cs="Arial"/>
          <w:sz w:val="24"/>
          <w:szCs w:val="24"/>
        </w:rPr>
        <w:t xml:space="preserve">d party’s </w:t>
      </w:r>
      <w:r w:rsidRPr="00260C4B">
        <w:rPr>
          <w:rFonts w:ascii="Arial" w:hAnsi="Arial" w:cs="Arial"/>
          <w:sz w:val="24"/>
          <w:szCs w:val="24"/>
        </w:rPr>
        <w:t xml:space="preserve">criminal </w:t>
      </w:r>
      <w:r w:rsidR="00932E12" w:rsidRPr="00260C4B">
        <w:rPr>
          <w:rFonts w:ascii="Arial" w:hAnsi="Arial" w:cs="Arial"/>
          <w:sz w:val="24"/>
          <w:szCs w:val="24"/>
        </w:rPr>
        <w:t>activity</w:t>
      </w:r>
    </w:p>
    <w:p w14:paraId="1018E70F" w14:textId="70AE2D9F" w:rsidR="00DF3C8D" w:rsidRPr="00260C4B" w:rsidRDefault="009763C4" w:rsidP="00F6590B">
      <w:pPr>
        <w:pStyle w:val="ListParagraph"/>
        <w:numPr>
          <w:ilvl w:val="0"/>
          <w:numId w:val="26"/>
        </w:numPr>
        <w:ind w:left="1208" w:hanging="357"/>
        <w:jc w:val="both"/>
        <w:rPr>
          <w:rFonts w:ascii="Arial" w:hAnsi="Arial" w:cs="Arial"/>
          <w:sz w:val="24"/>
          <w:szCs w:val="24"/>
        </w:rPr>
      </w:pPr>
      <w:r>
        <w:rPr>
          <w:rFonts w:ascii="Arial" w:hAnsi="Arial" w:cs="Arial"/>
          <w:sz w:val="24"/>
          <w:szCs w:val="24"/>
        </w:rPr>
        <w:t>Convictions of</w:t>
      </w:r>
      <w:r w:rsidR="00DF3C8D" w:rsidRPr="00260C4B">
        <w:rPr>
          <w:rFonts w:ascii="Arial" w:hAnsi="Arial" w:cs="Arial"/>
          <w:sz w:val="24"/>
          <w:szCs w:val="24"/>
        </w:rPr>
        <w:t xml:space="preserve"> the </w:t>
      </w:r>
      <w:r w:rsidR="00F65B13" w:rsidRPr="00260C4B">
        <w:rPr>
          <w:rFonts w:ascii="Arial" w:hAnsi="Arial" w:cs="Arial"/>
          <w:sz w:val="24"/>
          <w:szCs w:val="24"/>
        </w:rPr>
        <w:t>third</w:t>
      </w:r>
      <w:r w:rsidR="00DF3C8D" w:rsidRPr="00260C4B">
        <w:rPr>
          <w:rFonts w:ascii="Arial" w:hAnsi="Arial" w:cs="Arial"/>
          <w:sz w:val="24"/>
          <w:szCs w:val="24"/>
        </w:rPr>
        <w:t xml:space="preserve"> party are protected</w:t>
      </w:r>
    </w:p>
    <w:p w14:paraId="7DD1FE9D" w14:textId="6880EC38" w:rsidR="007D7E0A" w:rsidRPr="00260C4B" w:rsidRDefault="005B0898" w:rsidP="00B5434D">
      <w:pPr>
        <w:ind w:left="0" w:firstLine="0"/>
        <w:jc w:val="both"/>
        <w:rPr>
          <w:rFonts w:ascii="Arial" w:hAnsi="Arial" w:cs="Arial"/>
          <w:sz w:val="24"/>
          <w:szCs w:val="24"/>
        </w:rPr>
      </w:pPr>
      <w:r>
        <w:rPr>
          <w:rFonts w:ascii="Arial" w:hAnsi="Arial" w:cs="Arial"/>
          <w:sz w:val="24"/>
          <w:szCs w:val="24"/>
        </w:rPr>
        <w:t>5.19</w:t>
      </w:r>
      <w:r w:rsidR="006F73B3">
        <w:rPr>
          <w:rFonts w:ascii="Arial" w:hAnsi="Arial" w:cs="Arial"/>
          <w:sz w:val="24"/>
          <w:szCs w:val="24"/>
        </w:rPr>
        <w:t>.1</w:t>
      </w:r>
      <w:r w:rsidR="006F73B3">
        <w:rPr>
          <w:rFonts w:ascii="Arial" w:hAnsi="Arial" w:cs="Arial"/>
          <w:sz w:val="24"/>
          <w:szCs w:val="24"/>
        </w:rPr>
        <w:tab/>
      </w:r>
      <w:r w:rsidR="007D7E0A" w:rsidRPr="00260C4B">
        <w:rPr>
          <w:rFonts w:ascii="Arial" w:hAnsi="Arial" w:cs="Arial"/>
          <w:sz w:val="24"/>
          <w:szCs w:val="24"/>
        </w:rPr>
        <w:t xml:space="preserve">Where adverse third party information is uncovered with respect to </w:t>
      </w:r>
      <w:r w:rsidR="00D57E06">
        <w:rPr>
          <w:rFonts w:ascii="Arial" w:hAnsi="Arial" w:cs="Arial"/>
          <w:sz w:val="24"/>
          <w:szCs w:val="24"/>
        </w:rPr>
        <w:t>P</w:t>
      </w:r>
      <w:r w:rsidR="007D7E0A" w:rsidRPr="00260C4B">
        <w:rPr>
          <w:rFonts w:ascii="Arial" w:hAnsi="Arial" w:cs="Arial"/>
          <w:sz w:val="24"/>
          <w:szCs w:val="24"/>
        </w:rPr>
        <w:t xml:space="preserve">olice </w:t>
      </w:r>
      <w:r w:rsidR="00D57E06">
        <w:rPr>
          <w:rFonts w:ascii="Arial" w:hAnsi="Arial" w:cs="Arial"/>
          <w:sz w:val="24"/>
          <w:szCs w:val="24"/>
        </w:rPr>
        <w:t>O</w:t>
      </w:r>
      <w:r w:rsidR="007D7E0A" w:rsidRPr="00260C4B">
        <w:rPr>
          <w:rFonts w:ascii="Arial" w:hAnsi="Arial" w:cs="Arial"/>
          <w:sz w:val="24"/>
          <w:szCs w:val="24"/>
        </w:rPr>
        <w:t xml:space="preserve">fficers </w:t>
      </w:r>
      <w:r w:rsidR="006F73B3">
        <w:rPr>
          <w:rFonts w:ascii="Arial" w:hAnsi="Arial" w:cs="Arial"/>
          <w:sz w:val="24"/>
          <w:szCs w:val="24"/>
        </w:rPr>
        <w:tab/>
      </w:r>
      <w:r w:rsidR="00147B2E" w:rsidRPr="00260C4B">
        <w:rPr>
          <w:rFonts w:ascii="Arial" w:hAnsi="Arial" w:cs="Arial"/>
          <w:sz w:val="24"/>
          <w:szCs w:val="24"/>
        </w:rPr>
        <w:t xml:space="preserve">undergoing MV, the </w:t>
      </w:r>
      <w:r w:rsidR="007C6C55">
        <w:rPr>
          <w:rFonts w:ascii="Arial" w:hAnsi="Arial" w:cs="Arial"/>
          <w:sz w:val="24"/>
          <w:szCs w:val="24"/>
        </w:rPr>
        <w:t xml:space="preserve">PSOS </w:t>
      </w:r>
      <w:r w:rsidR="00147B2E" w:rsidRPr="00260C4B">
        <w:rPr>
          <w:rFonts w:ascii="Arial" w:hAnsi="Arial" w:cs="Arial"/>
          <w:sz w:val="24"/>
          <w:szCs w:val="24"/>
        </w:rPr>
        <w:t>N</w:t>
      </w:r>
      <w:r w:rsidR="007D7E0A" w:rsidRPr="00260C4B">
        <w:rPr>
          <w:rFonts w:ascii="Arial" w:hAnsi="Arial" w:cs="Arial"/>
          <w:sz w:val="24"/>
          <w:szCs w:val="24"/>
        </w:rPr>
        <w:t xml:space="preserve">otifiable </w:t>
      </w:r>
      <w:r w:rsidR="00147B2E" w:rsidRPr="00260C4B">
        <w:rPr>
          <w:rFonts w:ascii="Arial" w:hAnsi="Arial" w:cs="Arial"/>
          <w:sz w:val="24"/>
          <w:szCs w:val="24"/>
        </w:rPr>
        <w:t>A</w:t>
      </w:r>
      <w:r w:rsidR="007D7E0A" w:rsidRPr="00260C4B">
        <w:rPr>
          <w:rFonts w:ascii="Arial" w:hAnsi="Arial" w:cs="Arial"/>
          <w:sz w:val="24"/>
          <w:szCs w:val="24"/>
        </w:rPr>
        <w:t>ssociation</w:t>
      </w:r>
      <w:r w:rsidR="00147B2E" w:rsidRPr="00260C4B">
        <w:rPr>
          <w:rFonts w:ascii="Arial" w:hAnsi="Arial" w:cs="Arial"/>
          <w:sz w:val="24"/>
          <w:szCs w:val="24"/>
        </w:rPr>
        <w:t>s</w:t>
      </w:r>
      <w:r w:rsidR="006C4072" w:rsidRPr="00260C4B">
        <w:rPr>
          <w:rFonts w:ascii="Arial" w:hAnsi="Arial" w:cs="Arial"/>
          <w:sz w:val="24"/>
          <w:szCs w:val="24"/>
        </w:rPr>
        <w:t xml:space="preserve"> </w:t>
      </w:r>
      <w:r w:rsidR="00147B2E" w:rsidRPr="00260C4B">
        <w:rPr>
          <w:rFonts w:ascii="Arial" w:hAnsi="Arial" w:cs="Arial"/>
          <w:sz w:val="24"/>
          <w:szCs w:val="24"/>
        </w:rPr>
        <w:t>SOP</w:t>
      </w:r>
      <w:r w:rsidR="007D7E0A" w:rsidRPr="00260C4B">
        <w:rPr>
          <w:rFonts w:ascii="Arial" w:hAnsi="Arial" w:cs="Arial"/>
          <w:sz w:val="24"/>
          <w:szCs w:val="24"/>
        </w:rPr>
        <w:t xml:space="preserve"> and associated advice and </w:t>
      </w:r>
      <w:r w:rsidR="006F73B3">
        <w:rPr>
          <w:rFonts w:ascii="Arial" w:hAnsi="Arial" w:cs="Arial"/>
          <w:sz w:val="24"/>
          <w:szCs w:val="24"/>
        </w:rPr>
        <w:tab/>
      </w:r>
      <w:r w:rsidR="007D7E0A" w:rsidRPr="00260C4B">
        <w:rPr>
          <w:rFonts w:ascii="Arial" w:hAnsi="Arial" w:cs="Arial"/>
          <w:sz w:val="24"/>
          <w:szCs w:val="24"/>
        </w:rPr>
        <w:t>guidance can be used to mitigate risk.</w:t>
      </w:r>
      <w:r w:rsidR="001F2C7B" w:rsidRPr="00260C4B">
        <w:rPr>
          <w:rFonts w:ascii="Arial" w:hAnsi="Arial" w:cs="Arial"/>
          <w:sz w:val="24"/>
          <w:szCs w:val="24"/>
        </w:rPr>
        <w:t xml:space="preserve"> Early liaison with the PSD Gateway Unit should </w:t>
      </w:r>
      <w:r w:rsidR="006F73B3">
        <w:rPr>
          <w:rFonts w:ascii="Arial" w:hAnsi="Arial" w:cs="Arial"/>
          <w:sz w:val="24"/>
          <w:szCs w:val="24"/>
        </w:rPr>
        <w:tab/>
      </w:r>
      <w:r w:rsidR="001F2C7B" w:rsidRPr="00260C4B">
        <w:rPr>
          <w:rFonts w:ascii="Arial" w:hAnsi="Arial" w:cs="Arial"/>
          <w:sz w:val="24"/>
          <w:szCs w:val="24"/>
        </w:rPr>
        <w:t xml:space="preserve">take place in such </w:t>
      </w:r>
      <w:r w:rsidR="003254B2" w:rsidRPr="00260C4B">
        <w:rPr>
          <w:rFonts w:ascii="Arial" w:hAnsi="Arial" w:cs="Arial"/>
          <w:sz w:val="24"/>
          <w:szCs w:val="24"/>
        </w:rPr>
        <w:t>circumstances</w:t>
      </w:r>
      <w:r w:rsidR="001F2C7B" w:rsidRPr="00260C4B">
        <w:rPr>
          <w:rFonts w:ascii="Arial" w:hAnsi="Arial" w:cs="Arial"/>
          <w:sz w:val="24"/>
          <w:szCs w:val="24"/>
        </w:rPr>
        <w:t>.</w:t>
      </w:r>
    </w:p>
    <w:p w14:paraId="15D95D69" w14:textId="135C5173" w:rsidR="006C4072" w:rsidRPr="00260C4B" w:rsidRDefault="005B0898" w:rsidP="00B5434D">
      <w:pPr>
        <w:ind w:left="0" w:firstLine="0"/>
        <w:jc w:val="both"/>
        <w:rPr>
          <w:rFonts w:ascii="Arial" w:hAnsi="Arial" w:cs="Arial"/>
          <w:sz w:val="24"/>
          <w:szCs w:val="24"/>
        </w:rPr>
      </w:pPr>
      <w:r>
        <w:rPr>
          <w:rFonts w:ascii="Arial" w:hAnsi="Arial" w:cs="Arial"/>
          <w:sz w:val="24"/>
          <w:szCs w:val="24"/>
        </w:rPr>
        <w:t>5.19</w:t>
      </w:r>
      <w:r w:rsidR="006F73B3">
        <w:rPr>
          <w:rFonts w:ascii="Arial" w:hAnsi="Arial" w:cs="Arial"/>
          <w:sz w:val="24"/>
          <w:szCs w:val="24"/>
        </w:rPr>
        <w:t>.2</w:t>
      </w:r>
      <w:r w:rsidR="006F73B3">
        <w:rPr>
          <w:rFonts w:ascii="Arial" w:hAnsi="Arial" w:cs="Arial"/>
          <w:sz w:val="24"/>
          <w:szCs w:val="24"/>
        </w:rPr>
        <w:tab/>
      </w:r>
      <w:r w:rsidR="009E2700" w:rsidRPr="00260C4B">
        <w:rPr>
          <w:rFonts w:ascii="Arial" w:hAnsi="Arial" w:cs="Arial"/>
          <w:sz w:val="24"/>
          <w:szCs w:val="24"/>
        </w:rPr>
        <w:t>T</w:t>
      </w:r>
      <w:r w:rsidR="00057C9E" w:rsidRPr="00260C4B">
        <w:rPr>
          <w:rFonts w:ascii="Arial" w:hAnsi="Arial" w:cs="Arial"/>
          <w:sz w:val="24"/>
          <w:szCs w:val="24"/>
        </w:rPr>
        <w:t xml:space="preserve">here is no mandatory requirement for members of police staff to comply with the </w:t>
      </w:r>
      <w:r w:rsidR="006F73B3">
        <w:rPr>
          <w:rFonts w:ascii="Arial" w:hAnsi="Arial" w:cs="Arial"/>
          <w:sz w:val="24"/>
          <w:szCs w:val="24"/>
        </w:rPr>
        <w:tab/>
      </w:r>
      <w:r w:rsidR="00057C9E" w:rsidRPr="00260C4B">
        <w:rPr>
          <w:rFonts w:ascii="Arial" w:hAnsi="Arial" w:cs="Arial"/>
          <w:sz w:val="24"/>
          <w:szCs w:val="24"/>
        </w:rPr>
        <w:t xml:space="preserve">terms of </w:t>
      </w:r>
      <w:r w:rsidR="00B423F2" w:rsidRPr="00260C4B">
        <w:rPr>
          <w:rFonts w:ascii="Arial" w:hAnsi="Arial" w:cs="Arial"/>
          <w:sz w:val="24"/>
          <w:szCs w:val="24"/>
        </w:rPr>
        <w:t xml:space="preserve">the </w:t>
      </w:r>
      <w:r w:rsidR="007C6C55">
        <w:rPr>
          <w:rFonts w:ascii="Arial" w:hAnsi="Arial" w:cs="Arial"/>
          <w:sz w:val="24"/>
          <w:szCs w:val="24"/>
        </w:rPr>
        <w:t xml:space="preserve">PSOS </w:t>
      </w:r>
      <w:r w:rsidR="00B423F2" w:rsidRPr="00260C4B">
        <w:rPr>
          <w:rFonts w:ascii="Arial" w:hAnsi="Arial" w:cs="Arial"/>
          <w:sz w:val="24"/>
          <w:szCs w:val="24"/>
        </w:rPr>
        <w:t>Notifiable Associations SOP</w:t>
      </w:r>
      <w:r w:rsidR="009E2700" w:rsidRPr="00260C4B">
        <w:rPr>
          <w:rFonts w:ascii="Arial" w:hAnsi="Arial" w:cs="Arial"/>
          <w:sz w:val="24"/>
          <w:szCs w:val="24"/>
        </w:rPr>
        <w:t>. However, s</w:t>
      </w:r>
      <w:r w:rsidR="00057C9E" w:rsidRPr="00260C4B">
        <w:rPr>
          <w:rFonts w:ascii="Arial" w:hAnsi="Arial" w:cs="Arial"/>
          <w:sz w:val="24"/>
          <w:szCs w:val="24"/>
        </w:rPr>
        <w:t xml:space="preserve">taff are encouraged to </w:t>
      </w:r>
      <w:r w:rsidR="006F73B3">
        <w:rPr>
          <w:rFonts w:ascii="Arial" w:hAnsi="Arial" w:cs="Arial"/>
          <w:sz w:val="24"/>
          <w:szCs w:val="24"/>
        </w:rPr>
        <w:tab/>
      </w:r>
      <w:r w:rsidR="00057C9E" w:rsidRPr="00260C4B">
        <w:rPr>
          <w:rFonts w:ascii="Arial" w:hAnsi="Arial" w:cs="Arial"/>
          <w:sz w:val="24"/>
          <w:szCs w:val="24"/>
        </w:rPr>
        <w:t xml:space="preserve">engage with the process outlined to enable suspected notifiable associations to be </w:t>
      </w:r>
      <w:r w:rsidR="006F73B3">
        <w:rPr>
          <w:rFonts w:ascii="Arial" w:hAnsi="Arial" w:cs="Arial"/>
          <w:sz w:val="24"/>
          <w:szCs w:val="24"/>
        </w:rPr>
        <w:tab/>
      </w:r>
      <w:r w:rsidR="00057C9E" w:rsidRPr="00260C4B">
        <w:rPr>
          <w:rFonts w:ascii="Arial" w:hAnsi="Arial" w:cs="Arial"/>
          <w:sz w:val="24"/>
          <w:szCs w:val="24"/>
        </w:rPr>
        <w:t>appropriately risk managed and the necessary support and guidance given.</w:t>
      </w:r>
    </w:p>
    <w:p w14:paraId="48B2565D" w14:textId="2AF9868C" w:rsidR="00885726" w:rsidRPr="00260C4B" w:rsidRDefault="005B0898" w:rsidP="00B5434D">
      <w:pPr>
        <w:ind w:left="0" w:firstLine="0"/>
        <w:jc w:val="both"/>
        <w:rPr>
          <w:rFonts w:ascii="Arial" w:hAnsi="Arial" w:cs="Arial"/>
          <w:sz w:val="24"/>
          <w:szCs w:val="24"/>
        </w:rPr>
      </w:pPr>
      <w:r>
        <w:rPr>
          <w:rFonts w:ascii="Arial" w:hAnsi="Arial" w:cs="Arial"/>
          <w:sz w:val="24"/>
          <w:szCs w:val="24"/>
        </w:rPr>
        <w:t>5.19</w:t>
      </w:r>
      <w:r w:rsidR="006F73B3">
        <w:rPr>
          <w:rFonts w:ascii="Arial" w:hAnsi="Arial" w:cs="Arial"/>
          <w:sz w:val="24"/>
          <w:szCs w:val="24"/>
        </w:rPr>
        <w:t>.3</w:t>
      </w:r>
      <w:r w:rsidR="006F73B3">
        <w:rPr>
          <w:rFonts w:ascii="Arial" w:hAnsi="Arial" w:cs="Arial"/>
          <w:sz w:val="24"/>
          <w:szCs w:val="24"/>
        </w:rPr>
        <w:tab/>
      </w:r>
      <w:r w:rsidR="00885726" w:rsidRPr="00260C4B">
        <w:rPr>
          <w:rFonts w:ascii="Arial" w:hAnsi="Arial" w:cs="Arial"/>
          <w:sz w:val="24"/>
          <w:szCs w:val="24"/>
        </w:rPr>
        <w:t xml:space="preserve">The results of checks on relatives and associates should not be disclosed to an </w:t>
      </w:r>
      <w:r w:rsidR="006F73B3">
        <w:rPr>
          <w:rFonts w:ascii="Arial" w:hAnsi="Arial" w:cs="Arial"/>
          <w:sz w:val="24"/>
          <w:szCs w:val="24"/>
        </w:rPr>
        <w:tab/>
      </w:r>
      <w:r w:rsidR="00885726" w:rsidRPr="00260C4B">
        <w:rPr>
          <w:rFonts w:ascii="Arial" w:hAnsi="Arial" w:cs="Arial"/>
          <w:sz w:val="24"/>
          <w:szCs w:val="24"/>
        </w:rPr>
        <w:t>applicant.</w:t>
      </w:r>
      <w:r w:rsidR="004F62B0" w:rsidRPr="00260C4B">
        <w:rPr>
          <w:rFonts w:ascii="Arial" w:hAnsi="Arial" w:cs="Arial"/>
          <w:sz w:val="24"/>
          <w:szCs w:val="24"/>
        </w:rPr>
        <w:t xml:space="preserve"> </w:t>
      </w:r>
      <w:r w:rsidR="00885726" w:rsidRPr="00260C4B">
        <w:rPr>
          <w:rFonts w:ascii="Arial" w:hAnsi="Arial" w:cs="Arial"/>
          <w:sz w:val="24"/>
          <w:szCs w:val="24"/>
        </w:rPr>
        <w:t xml:space="preserve"> On occasion</w:t>
      </w:r>
      <w:r w:rsidR="005B3A89" w:rsidRPr="00260C4B">
        <w:rPr>
          <w:rFonts w:ascii="Arial" w:hAnsi="Arial" w:cs="Arial"/>
          <w:sz w:val="24"/>
          <w:szCs w:val="24"/>
        </w:rPr>
        <w:t>,</w:t>
      </w:r>
      <w:r w:rsidR="00885726" w:rsidRPr="00260C4B">
        <w:rPr>
          <w:rFonts w:ascii="Arial" w:hAnsi="Arial" w:cs="Arial"/>
          <w:sz w:val="24"/>
          <w:szCs w:val="24"/>
        </w:rPr>
        <w:t xml:space="preserve"> information found on third parties may indicate a level of risk </w:t>
      </w:r>
      <w:r w:rsidR="006F73B3">
        <w:rPr>
          <w:rFonts w:ascii="Arial" w:hAnsi="Arial" w:cs="Arial"/>
          <w:sz w:val="24"/>
          <w:szCs w:val="24"/>
        </w:rPr>
        <w:tab/>
      </w:r>
      <w:r w:rsidR="00885726" w:rsidRPr="00260C4B">
        <w:rPr>
          <w:rFonts w:ascii="Arial" w:hAnsi="Arial" w:cs="Arial"/>
          <w:sz w:val="24"/>
          <w:szCs w:val="24"/>
        </w:rPr>
        <w:t>to an applicant.</w:t>
      </w:r>
      <w:r w:rsidR="001F2C7B" w:rsidRPr="00260C4B">
        <w:rPr>
          <w:rFonts w:ascii="Arial" w:hAnsi="Arial" w:cs="Arial"/>
          <w:sz w:val="24"/>
          <w:szCs w:val="24"/>
        </w:rPr>
        <w:t xml:space="preserve"> Any decision to disclose this is not a vetting matter and t</w:t>
      </w:r>
      <w:r w:rsidR="00885726" w:rsidRPr="00260C4B">
        <w:rPr>
          <w:rFonts w:ascii="Arial" w:hAnsi="Arial" w:cs="Arial"/>
          <w:sz w:val="24"/>
          <w:szCs w:val="24"/>
        </w:rPr>
        <w:t xml:space="preserve">his information </w:t>
      </w:r>
      <w:r w:rsidR="006F73B3">
        <w:rPr>
          <w:rFonts w:ascii="Arial" w:hAnsi="Arial" w:cs="Arial"/>
          <w:sz w:val="24"/>
          <w:szCs w:val="24"/>
        </w:rPr>
        <w:tab/>
      </w:r>
      <w:r w:rsidR="00885726" w:rsidRPr="00260C4B">
        <w:rPr>
          <w:rFonts w:ascii="Arial" w:hAnsi="Arial" w:cs="Arial"/>
          <w:sz w:val="24"/>
          <w:szCs w:val="24"/>
        </w:rPr>
        <w:t xml:space="preserve">should be passed </w:t>
      </w:r>
      <w:r w:rsidR="00B774A6" w:rsidRPr="00260C4B">
        <w:rPr>
          <w:rFonts w:ascii="Arial" w:hAnsi="Arial" w:cs="Arial"/>
          <w:sz w:val="24"/>
          <w:szCs w:val="24"/>
        </w:rPr>
        <w:t>in the first instance to the PSD Gateway Unit</w:t>
      </w:r>
      <w:r w:rsidR="00885726" w:rsidRPr="00260C4B">
        <w:rPr>
          <w:rFonts w:ascii="Arial" w:hAnsi="Arial" w:cs="Arial"/>
          <w:sz w:val="24"/>
          <w:szCs w:val="24"/>
        </w:rPr>
        <w:t xml:space="preserve"> for consideration.</w:t>
      </w:r>
    </w:p>
    <w:p w14:paraId="735329A5" w14:textId="66F49C18" w:rsidR="002223CD" w:rsidRPr="00260C4B" w:rsidRDefault="005B0898" w:rsidP="00411BC8">
      <w:pPr>
        <w:pStyle w:val="Heading3"/>
      </w:pPr>
      <w:bookmarkStart w:id="77" w:name="_Toc191291888"/>
      <w:r>
        <w:t>5.20</w:t>
      </w:r>
      <w:r w:rsidR="006F73B3">
        <w:tab/>
      </w:r>
      <w:r w:rsidR="000B30B6">
        <w:tab/>
      </w:r>
      <w:r w:rsidR="002223CD" w:rsidRPr="00260C4B">
        <w:t>Age of Criminal Responsibility</w:t>
      </w:r>
      <w:bookmarkEnd w:id="77"/>
    </w:p>
    <w:p w14:paraId="38FB2C76" w14:textId="47B3533C" w:rsidR="002223CD" w:rsidRPr="00260C4B" w:rsidRDefault="005B0898" w:rsidP="00B5434D">
      <w:pPr>
        <w:ind w:left="0" w:firstLine="0"/>
        <w:jc w:val="both"/>
        <w:rPr>
          <w:rFonts w:ascii="Arial" w:hAnsi="Arial" w:cs="Arial"/>
          <w:sz w:val="24"/>
          <w:szCs w:val="24"/>
        </w:rPr>
      </w:pPr>
      <w:r>
        <w:rPr>
          <w:rFonts w:ascii="Arial" w:hAnsi="Arial" w:cs="Arial"/>
          <w:sz w:val="24"/>
          <w:szCs w:val="24"/>
        </w:rPr>
        <w:t>5.20</w:t>
      </w:r>
      <w:r w:rsidR="006F73B3">
        <w:rPr>
          <w:rFonts w:ascii="Arial" w:hAnsi="Arial" w:cs="Arial"/>
          <w:sz w:val="24"/>
          <w:szCs w:val="24"/>
        </w:rPr>
        <w:t>.1</w:t>
      </w:r>
      <w:r w:rsidR="006F73B3">
        <w:rPr>
          <w:rFonts w:ascii="Arial" w:hAnsi="Arial" w:cs="Arial"/>
          <w:sz w:val="24"/>
          <w:szCs w:val="24"/>
        </w:rPr>
        <w:tab/>
      </w:r>
      <w:r w:rsidR="002223CD" w:rsidRPr="00260C4B">
        <w:rPr>
          <w:rFonts w:ascii="Arial" w:hAnsi="Arial" w:cs="Arial"/>
          <w:sz w:val="24"/>
          <w:szCs w:val="24"/>
        </w:rPr>
        <w:t xml:space="preserve">Convictions or other adverse information relating to a person who was under the age </w:t>
      </w:r>
      <w:r w:rsidR="006F73B3">
        <w:rPr>
          <w:rFonts w:ascii="Arial" w:hAnsi="Arial" w:cs="Arial"/>
          <w:sz w:val="24"/>
          <w:szCs w:val="24"/>
        </w:rPr>
        <w:tab/>
      </w:r>
      <w:r w:rsidR="002223CD" w:rsidRPr="00260C4B">
        <w:rPr>
          <w:rFonts w:ascii="Arial" w:hAnsi="Arial" w:cs="Arial"/>
          <w:sz w:val="24"/>
          <w:szCs w:val="24"/>
        </w:rPr>
        <w:t xml:space="preserve">of 12 years at the time of the conviction/offence shall not be considered </w:t>
      </w:r>
      <w:r w:rsidR="00D3464F" w:rsidRPr="00260C4B">
        <w:rPr>
          <w:rFonts w:ascii="Arial" w:hAnsi="Arial" w:cs="Arial"/>
          <w:sz w:val="24"/>
          <w:szCs w:val="24"/>
        </w:rPr>
        <w:t>except</w:t>
      </w:r>
      <w:r w:rsidR="002223CD" w:rsidRPr="00260C4B">
        <w:rPr>
          <w:rFonts w:ascii="Arial" w:hAnsi="Arial" w:cs="Arial"/>
          <w:sz w:val="24"/>
          <w:szCs w:val="24"/>
        </w:rPr>
        <w:t xml:space="preserve"> in </w:t>
      </w:r>
      <w:r w:rsidR="006F73B3">
        <w:rPr>
          <w:rFonts w:ascii="Arial" w:hAnsi="Arial" w:cs="Arial"/>
          <w:sz w:val="24"/>
          <w:szCs w:val="24"/>
        </w:rPr>
        <w:tab/>
      </w:r>
      <w:r w:rsidR="002223CD" w:rsidRPr="00260C4B">
        <w:rPr>
          <w:rFonts w:ascii="Arial" w:hAnsi="Arial" w:cs="Arial"/>
          <w:sz w:val="24"/>
          <w:szCs w:val="24"/>
        </w:rPr>
        <w:t xml:space="preserve">exceptional circumstances. Any vetting refusal made using such information shall </w:t>
      </w:r>
      <w:r w:rsidR="006F73B3">
        <w:rPr>
          <w:rFonts w:ascii="Arial" w:hAnsi="Arial" w:cs="Arial"/>
          <w:sz w:val="24"/>
          <w:szCs w:val="24"/>
        </w:rPr>
        <w:tab/>
      </w:r>
      <w:r w:rsidR="00B657CD" w:rsidRPr="00260C4B">
        <w:rPr>
          <w:rFonts w:ascii="Arial" w:hAnsi="Arial" w:cs="Arial"/>
          <w:sz w:val="24"/>
          <w:szCs w:val="24"/>
        </w:rPr>
        <w:t xml:space="preserve">usually </w:t>
      </w:r>
      <w:r w:rsidR="002223CD" w:rsidRPr="00260C4B">
        <w:rPr>
          <w:rFonts w:ascii="Arial" w:hAnsi="Arial" w:cs="Arial"/>
          <w:sz w:val="24"/>
          <w:szCs w:val="24"/>
        </w:rPr>
        <w:t>only be made by the FVM</w:t>
      </w:r>
      <w:r w:rsidR="005B3A89" w:rsidRPr="00260C4B">
        <w:rPr>
          <w:rFonts w:ascii="Arial" w:hAnsi="Arial" w:cs="Arial"/>
          <w:sz w:val="24"/>
          <w:szCs w:val="24"/>
        </w:rPr>
        <w:t xml:space="preserve"> or deputy</w:t>
      </w:r>
      <w:r w:rsidR="00217948" w:rsidRPr="00260C4B">
        <w:rPr>
          <w:rFonts w:ascii="Arial" w:hAnsi="Arial" w:cs="Arial"/>
          <w:sz w:val="24"/>
          <w:szCs w:val="24"/>
        </w:rPr>
        <w:t>.</w:t>
      </w:r>
    </w:p>
    <w:p w14:paraId="25649B49" w14:textId="511537F5" w:rsidR="00AF3C77" w:rsidRPr="00260C4B" w:rsidRDefault="005B0898" w:rsidP="00411BC8">
      <w:pPr>
        <w:pStyle w:val="Heading3"/>
      </w:pPr>
      <w:bookmarkStart w:id="78" w:name="_Toc191291889"/>
      <w:r>
        <w:t>5.21</w:t>
      </w:r>
      <w:r w:rsidR="006F73B3">
        <w:tab/>
      </w:r>
      <w:r w:rsidR="000B30B6">
        <w:tab/>
      </w:r>
      <w:r w:rsidR="00AF3C77" w:rsidRPr="00260C4B">
        <w:t>Disregarding Certain Convictions</w:t>
      </w:r>
      <w:bookmarkEnd w:id="78"/>
    </w:p>
    <w:p w14:paraId="0446AC3E" w14:textId="1753C09F" w:rsidR="00AF3C77" w:rsidRPr="00260C4B" w:rsidRDefault="005B0898" w:rsidP="00B5434D">
      <w:pPr>
        <w:ind w:left="0" w:firstLine="0"/>
        <w:jc w:val="both"/>
        <w:rPr>
          <w:rFonts w:ascii="Arial" w:hAnsi="Arial" w:cs="Arial"/>
          <w:sz w:val="24"/>
          <w:szCs w:val="24"/>
        </w:rPr>
      </w:pPr>
      <w:r>
        <w:rPr>
          <w:rFonts w:ascii="Arial" w:hAnsi="Arial" w:cs="Arial"/>
          <w:sz w:val="24"/>
          <w:szCs w:val="24"/>
        </w:rPr>
        <w:t>5.21</w:t>
      </w:r>
      <w:r w:rsidR="006F73B3">
        <w:rPr>
          <w:rFonts w:ascii="Arial" w:hAnsi="Arial" w:cs="Arial"/>
          <w:sz w:val="24"/>
          <w:szCs w:val="24"/>
        </w:rPr>
        <w:t>.1</w:t>
      </w:r>
      <w:r w:rsidR="006F73B3">
        <w:rPr>
          <w:rFonts w:ascii="Arial" w:hAnsi="Arial" w:cs="Arial"/>
          <w:sz w:val="24"/>
          <w:szCs w:val="24"/>
        </w:rPr>
        <w:tab/>
      </w:r>
      <w:r w:rsidR="00AF3C77" w:rsidRPr="00260C4B">
        <w:rPr>
          <w:rFonts w:ascii="Arial" w:hAnsi="Arial" w:cs="Arial"/>
          <w:sz w:val="24"/>
          <w:szCs w:val="24"/>
        </w:rPr>
        <w:t xml:space="preserve">Where an applicant has a conviction relating to certain historical sexual offences </w:t>
      </w:r>
      <w:r w:rsidR="00D3464F" w:rsidRPr="00260C4B">
        <w:rPr>
          <w:rFonts w:ascii="Arial" w:hAnsi="Arial" w:cs="Arial"/>
          <w:sz w:val="24"/>
          <w:szCs w:val="24"/>
        </w:rPr>
        <w:t>and</w:t>
      </w:r>
      <w:r w:rsidR="00413602" w:rsidRPr="00260C4B">
        <w:rPr>
          <w:rFonts w:ascii="Arial" w:hAnsi="Arial" w:cs="Arial"/>
          <w:sz w:val="24"/>
          <w:szCs w:val="24"/>
        </w:rPr>
        <w:t xml:space="preserve"> </w:t>
      </w:r>
      <w:r w:rsidR="006F73B3">
        <w:rPr>
          <w:rFonts w:ascii="Arial" w:hAnsi="Arial" w:cs="Arial"/>
          <w:sz w:val="24"/>
          <w:szCs w:val="24"/>
        </w:rPr>
        <w:tab/>
      </w:r>
      <w:r w:rsidR="00413602" w:rsidRPr="00260C4B">
        <w:rPr>
          <w:rFonts w:ascii="Arial" w:hAnsi="Arial" w:cs="Arial"/>
          <w:sz w:val="24"/>
          <w:szCs w:val="24"/>
        </w:rPr>
        <w:t>has been pardoned or had that conviction disregarded</w:t>
      </w:r>
      <w:r w:rsidR="00652730" w:rsidRPr="00260C4B">
        <w:rPr>
          <w:rFonts w:ascii="Arial" w:hAnsi="Arial" w:cs="Arial"/>
          <w:sz w:val="24"/>
          <w:szCs w:val="24"/>
        </w:rPr>
        <w:t>,</w:t>
      </w:r>
      <w:r w:rsidR="00413602" w:rsidRPr="00260C4B">
        <w:rPr>
          <w:rFonts w:ascii="Arial" w:hAnsi="Arial" w:cs="Arial"/>
          <w:sz w:val="24"/>
          <w:szCs w:val="24"/>
        </w:rPr>
        <w:t xml:space="preserve"> this shall not be considered as </w:t>
      </w:r>
      <w:r w:rsidR="006F73B3">
        <w:rPr>
          <w:rFonts w:ascii="Arial" w:hAnsi="Arial" w:cs="Arial"/>
          <w:sz w:val="24"/>
          <w:szCs w:val="24"/>
        </w:rPr>
        <w:lastRenderedPageBreak/>
        <w:tab/>
      </w:r>
      <w:r w:rsidR="00413602" w:rsidRPr="00260C4B">
        <w:rPr>
          <w:rFonts w:ascii="Arial" w:hAnsi="Arial" w:cs="Arial"/>
          <w:sz w:val="24"/>
          <w:szCs w:val="24"/>
        </w:rPr>
        <w:t xml:space="preserve">adverse information and no refusal can be based on this conviction or any </w:t>
      </w:r>
      <w:r w:rsidR="006F73B3">
        <w:rPr>
          <w:rFonts w:ascii="Arial" w:hAnsi="Arial" w:cs="Arial"/>
          <w:sz w:val="24"/>
          <w:szCs w:val="24"/>
        </w:rPr>
        <w:tab/>
      </w:r>
      <w:r w:rsidR="00413602" w:rsidRPr="00260C4B">
        <w:rPr>
          <w:rFonts w:ascii="Arial" w:hAnsi="Arial" w:cs="Arial"/>
          <w:sz w:val="24"/>
          <w:szCs w:val="24"/>
        </w:rPr>
        <w:t>circumstances ancillary to it.</w:t>
      </w:r>
      <w:r w:rsidR="00AF3C77" w:rsidRPr="00260C4B">
        <w:rPr>
          <w:rFonts w:ascii="Arial" w:hAnsi="Arial" w:cs="Arial"/>
          <w:sz w:val="24"/>
          <w:szCs w:val="24"/>
        </w:rPr>
        <w:t xml:space="preserve"> </w:t>
      </w:r>
    </w:p>
    <w:p w14:paraId="4E2D6E25" w14:textId="49B5B785" w:rsidR="002E3A4A" w:rsidRPr="00260C4B" w:rsidRDefault="005B0898" w:rsidP="00B5434D">
      <w:pPr>
        <w:ind w:left="0" w:firstLine="0"/>
        <w:jc w:val="both"/>
        <w:rPr>
          <w:rFonts w:ascii="Arial" w:hAnsi="Arial" w:cs="Arial"/>
          <w:sz w:val="24"/>
          <w:szCs w:val="24"/>
        </w:rPr>
      </w:pPr>
      <w:r>
        <w:rPr>
          <w:rFonts w:ascii="Arial" w:hAnsi="Arial" w:cs="Arial"/>
          <w:sz w:val="24"/>
          <w:szCs w:val="24"/>
        </w:rPr>
        <w:t>5.21</w:t>
      </w:r>
      <w:r w:rsidR="006F73B3">
        <w:rPr>
          <w:rFonts w:ascii="Arial" w:hAnsi="Arial" w:cs="Arial"/>
          <w:sz w:val="24"/>
          <w:szCs w:val="24"/>
        </w:rPr>
        <w:t>.2</w:t>
      </w:r>
      <w:r w:rsidR="006F73B3">
        <w:rPr>
          <w:rFonts w:ascii="Arial" w:hAnsi="Arial" w:cs="Arial"/>
          <w:sz w:val="24"/>
          <w:szCs w:val="24"/>
        </w:rPr>
        <w:tab/>
      </w:r>
      <w:r w:rsidR="0024230F" w:rsidRPr="00260C4B">
        <w:rPr>
          <w:rFonts w:ascii="Arial" w:hAnsi="Arial" w:cs="Arial"/>
          <w:sz w:val="24"/>
          <w:szCs w:val="24"/>
        </w:rPr>
        <w:t xml:space="preserve">A pardon refers to those convicted for engaging in same-sex sexual activity which is </w:t>
      </w:r>
      <w:r w:rsidR="006F73B3">
        <w:rPr>
          <w:rFonts w:ascii="Arial" w:hAnsi="Arial" w:cs="Arial"/>
          <w:sz w:val="24"/>
          <w:szCs w:val="24"/>
        </w:rPr>
        <w:tab/>
      </w:r>
      <w:r w:rsidR="0024230F" w:rsidRPr="00260C4B">
        <w:rPr>
          <w:rFonts w:ascii="Arial" w:hAnsi="Arial" w:cs="Arial"/>
          <w:sz w:val="24"/>
          <w:szCs w:val="24"/>
        </w:rPr>
        <w:t xml:space="preserve">now legal. This is automatic and there is no </w:t>
      </w:r>
      <w:r w:rsidR="008208F9" w:rsidRPr="00260C4B">
        <w:rPr>
          <w:rFonts w:ascii="Arial" w:hAnsi="Arial" w:cs="Arial"/>
          <w:sz w:val="24"/>
          <w:szCs w:val="24"/>
        </w:rPr>
        <w:t xml:space="preserve">requirement for an applicant to apply for </w:t>
      </w:r>
      <w:r w:rsidR="006F73B3">
        <w:rPr>
          <w:rFonts w:ascii="Arial" w:hAnsi="Arial" w:cs="Arial"/>
          <w:sz w:val="24"/>
          <w:szCs w:val="24"/>
        </w:rPr>
        <w:tab/>
      </w:r>
      <w:r w:rsidR="008208F9" w:rsidRPr="00260C4B">
        <w:rPr>
          <w:rFonts w:ascii="Arial" w:hAnsi="Arial" w:cs="Arial"/>
          <w:sz w:val="24"/>
          <w:szCs w:val="24"/>
        </w:rPr>
        <w:t>same</w:t>
      </w:r>
      <w:r w:rsidR="0024230F" w:rsidRPr="00260C4B">
        <w:rPr>
          <w:rFonts w:ascii="Arial" w:hAnsi="Arial" w:cs="Arial"/>
          <w:sz w:val="24"/>
          <w:szCs w:val="24"/>
        </w:rPr>
        <w:t>.</w:t>
      </w:r>
    </w:p>
    <w:p w14:paraId="70DC8929" w14:textId="65E8ED64" w:rsidR="0024230F" w:rsidRPr="00260C4B" w:rsidRDefault="005B0898" w:rsidP="00B5434D">
      <w:pPr>
        <w:ind w:left="0" w:firstLine="0"/>
        <w:jc w:val="both"/>
        <w:rPr>
          <w:rFonts w:ascii="Arial" w:hAnsi="Arial" w:cs="Arial"/>
          <w:sz w:val="24"/>
          <w:szCs w:val="24"/>
        </w:rPr>
      </w:pPr>
      <w:r>
        <w:rPr>
          <w:rFonts w:ascii="Arial" w:hAnsi="Arial" w:cs="Arial"/>
          <w:sz w:val="24"/>
          <w:szCs w:val="24"/>
        </w:rPr>
        <w:t>5.21</w:t>
      </w:r>
      <w:r w:rsidR="006F73B3">
        <w:rPr>
          <w:rFonts w:ascii="Arial" w:hAnsi="Arial" w:cs="Arial"/>
          <w:sz w:val="24"/>
          <w:szCs w:val="24"/>
        </w:rPr>
        <w:t>.3</w:t>
      </w:r>
      <w:r w:rsidR="006F73B3">
        <w:rPr>
          <w:rFonts w:ascii="Arial" w:hAnsi="Arial" w:cs="Arial"/>
          <w:sz w:val="24"/>
          <w:szCs w:val="24"/>
        </w:rPr>
        <w:tab/>
      </w:r>
      <w:r w:rsidR="0024230F" w:rsidRPr="00260C4B">
        <w:rPr>
          <w:rFonts w:ascii="Arial" w:hAnsi="Arial" w:cs="Arial"/>
          <w:sz w:val="24"/>
          <w:szCs w:val="24"/>
        </w:rPr>
        <w:t>A disregard applies to those offences where same-sex activity</w:t>
      </w:r>
      <w:r w:rsidR="009E2700" w:rsidRPr="00260C4B">
        <w:rPr>
          <w:rFonts w:ascii="Arial" w:hAnsi="Arial" w:cs="Arial"/>
          <w:sz w:val="24"/>
          <w:szCs w:val="24"/>
        </w:rPr>
        <w:t xml:space="preserve"> was criminalised in a </w:t>
      </w:r>
      <w:r w:rsidR="006F73B3">
        <w:rPr>
          <w:rFonts w:ascii="Arial" w:hAnsi="Arial" w:cs="Arial"/>
          <w:sz w:val="24"/>
          <w:szCs w:val="24"/>
        </w:rPr>
        <w:tab/>
      </w:r>
      <w:r w:rsidR="009E2700" w:rsidRPr="00260C4B">
        <w:rPr>
          <w:rFonts w:ascii="Arial" w:hAnsi="Arial" w:cs="Arial"/>
          <w:sz w:val="24"/>
          <w:szCs w:val="24"/>
        </w:rPr>
        <w:t>manner</w:t>
      </w:r>
      <w:r w:rsidR="0024230F" w:rsidRPr="00260C4B">
        <w:rPr>
          <w:rFonts w:ascii="Arial" w:hAnsi="Arial" w:cs="Arial"/>
          <w:sz w:val="24"/>
          <w:szCs w:val="24"/>
        </w:rPr>
        <w:t xml:space="preserve"> that would not apply to opposite-sex activity. A disregard must be applied for </w:t>
      </w:r>
      <w:r w:rsidR="00557E7B">
        <w:rPr>
          <w:rFonts w:ascii="Arial" w:hAnsi="Arial" w:cs="Arial"/>
          <w:sz w:val="24"/>
          <w:szCs w:val="24"/>
        </w:rPr>
        <w:tab/>
      </w:r>
      <w:r w:rsidR="0024230F" w:rsidRPr="00260C4B">
        <w:rPr>
          <w:rFonts w:ascii="Arial" w:hAnsi="Arial" w:cs="Arial"/>
          <w:sz w:val="24"/>
          <w:szCs w:val="24"/>
        </w:rPr>
        <w:t>from the Scottish Ministers.</w:t>
      </w:r>
    </w:p>
    <w:p w14:paraId="5C3F814A" w14:textId="6855822C" w:rsidR="0024230F" w:rsidRPr="00260C4B" w:rsidRDefault="005B0898" w:rsidP="00B5434D">
      <w:pPr>
        <w:ind w:left="0" w:firstLine="0"/>
        <w:jc w:val="both"/>
        <w:rPr>
          <w:rFonts w:ascii="Arial" w:hAnsi="Arial" w:cs="Arial"/>
          <w:sz w:val="24"/>
          <w:szCs w:val="24"/>
        </w:rPr>
      </w:pPr>
      <w:r>
        <w:rPr>
          <w:rFonts w:ascii="Arial" w:hAnsi="Arial" w:cs="Arial"/>
          <w:sz w:val="24"/>
          <w:szCs w:val="24"/>
        </w:rPr>
        <w:t>5.21</w:t>
      </w:r>
      <w:r w:rsidR="00557E7B">
        <w:rPr>
          <w:rFonts w:ascii="Arial" w:hAnsi="Arial" w:cs="Arial"/>
          <w:sz w:val="24"/>
          <w:szCs w:val="24"/>
        </w:rPr>
        <w:t>.4</w:t>
      </w:r>
      <w:r w:rsidR="00557E7B">
        <w:rPr>
          <w:rFonts w:ascii="Arial" w:hAnsi="Arial" w:cs="Arial"/>
          <w:sz w:val="24"/>
          <w:szCs w:val="24"/>
        </w:rPr>
        <w:tab/>
      </w:r>
      <w:r w:rsidR="0024230F" w:rsidRPr="00260C4B">
        <w:rPr>
          <w:rFonts w:ascii="Arial" w:hAnsi="Arial" w:cs="Arial"/>
          <w:sz w:val="24"/>
          <w:szCs w:val="24"/>
        </w:rPr>
        <w:t xml:space="preserve">In order for an application for a disregard to be accepted, the conduct amounting to </w:t>
      </w:r>
      <w:r w:rsidR="00557E7B">
        <w:rPr>
          <w:rFonts w:ascii="Arial" w:hAnsi="Arial" w:cs="Arial"/>
          <w:sz w:val="24"/>
          <w:szCs w:val="24"/>
        </w:rPr>
        <w:tab/>
      </w:r>
      <w:r w:rsidR="0024230F" w:rsidRPr="00260C4B">
        <w:rPr>
          <w:rFonts w:ascii="Arial" w:hAnsi="Arial" w:cs="Arial"/>
          <w:sz w:val="24"/>
          <w:szCs w:val="24"/>
        </w:rPr>
        <w:t xml:space="preserve">the offence for which the applicant was convicted must not constitute an offence at </w:t>
      </w:r>
      <w:r w:rsidR="00557E7B">
        <w:rPr>
          <w:rFonts w:ascii="Arial" w:hAnsi="Arial" w:cs="Arial"/>
          <w:sz w:val="24"/>
          <w:szCs w:val="24"/>
        </w:rPr>
        <w:tab/>
      </w:r>
      <w:r w:rsidR="0024230F" w:rsidRPr="00260C4B">
        <w:rPr>
          <w:rFonts w:ascii="Arial" w:hAnsi="Arial" w:cs="Arial"/>
          <w:sz w:val="24"/>
          <w:szCs w:val="24"/>
        </w:rPr>
        <w:t>present.</w:t>
      </w:r>
    </w:p>
    <w:p w14:paraId="15E99B1A" w14:textId="361099C8" w:rsidR="00885726" w:rsidRPr="00260C4B" w:rsidRDefault="005B0898" w:rsidP="00411BC8">
      <w:pPr>
        <w:pStyle w:val="Heading3"/>
      </w:pPr>
      <w:bookmarkStart w:id="79" w:name="_Toc191291890"/>
      <w:r>
        <w:t>5.22</w:t>
      </w:r>
      <w:r w:rsidR="00557E7B">
        <w:tab/>
      </w:r>
      <w:r w:rsidR="000B30B6">
        <w:tab/>
      </w:r>
      <w:r w:rsidR="007D31BB">
        <w:t xml:space="preserve">Failure to </w:t>
      </w:r>
      <w:r w:rsidR="005B17AE" w:rsidRPr="00260C4B">
        <w:t>D</w:t>
      </w:r>
      <w:r w:rsidR="00885726" w:rsidRPr="00260C4B">
        <w:t>isclose</w:t>
      </w:r>
      <w:r w:rsidR="00557E7B">
        <w:t xml:space="preserve"> by Applicant</w:t>
      </w:r>
      <w:bookmarkEnd w:id="79"/>
    </w:p>
    <w:p w14:paraId="6167DDA8" w14:textId="1101F6A6" w:rsidR="00217948" w:rsidRDefault="005B0898" w:rsidP="00B5434D">
      <w:pPr>
        <w:ind w:left="0" w:firstLine="0"/>
        <w:jc w:val="both"/>
        <w:rPr>
          <w:rFonts w:ascii="Arial" w:hAnsi="Arial" w:cs="Arial"/>
          <w:sz w:val="24"/>
          <w:szCs w:val="24"/>
        </w:rPr>
      </w:pPr>
      <w:r>
        <w:rPr>
          <w:rFonts w:ascii="Arial" w:hAnsi="Arial" w:cs="Arial"/>
          <w:sz w:val="24"/>
          <w:szCs w:val="24"/>
        </w:rPr>
        <w:t>5.22</w:t>
      </w:r>
      <w:r w:rsidR="00557E7B">
        <w:rPr>
          <w:rFonts w:ascii="Arial" w:hAnsi="Arial" w:cs="Arial"/>
          <w:sz w:val="24"/>
          <w:szCs w:val="24"/>
        </w:rPr>
        <w:t>.1</w:t>
      </w:r>
      <w:r w:rsidR="00557E7B">
        <w:rPr>
          <w:rFonts w:ascii="Arial" w:hAnsi="Arial" w:cs="Arial"/>
          <w:sz w:val="24"/>
          <w:szCs w:val="24"/>
        </w:rPr>
        <w:tab/>
      </w:r>
      <w:r w:rsidR="00EB3827">
        <w:rPr>
          <w:rFonts w:ascii="Arial" w:hAnsi="Arial" w:cs="Arial"/>
          <w:sz w:val="24"/>
          <w:szCs w:val="24"/>
        </w:rPr>
        <w:t>On occasion</w:t>
      </w:r>
      <w:r w:rsidR="00217948" w:rsidRPr="00260C4B">
        <w:rPr>
          <w:rFonts w:ascii="Arial" w:hAnsi="Arial" w:cs="Arial"/>
          <w:sz w:val="24"/>
          <w:szCs w:val="24"/>
        </w:rPr>
        <w:t xml:space="preserve"> it </w:t>
      </w:r>
      <w:r w:rsidR="00EB3827">
        <w:rPr>
          <w:rFonts w:ascii="Arial" w:hAnsi="Arial" w:cs="Arial"/>
          <w:sz w:val="24"/>
          <w:szCs w:val="24"/>
        </w:rPr>
        <w:t>might be</w:t>
      </w:r>
      <w:r w:rsidR="00217948" w:rsidRPr="00260C4B">
        <w:rPr>
          <w:rFonts w:ascii="Arial" w:hAnsi="Arial" w:cs="Arial"/>
          <w:sz w:val="24"/>
          <w:szCs w:val="24"/>
        </w:rPr>
        <w:t xml:space="preserve"> assessed</w:t>
      </w:r>
      <w:r w:rsidR="002E3A4A" w:rsidRPr="00260C4B">
        <w:rPr>
          <w:rFonts w:ascii="Arial" w:hAnsi="Arial" w:cs="Arial"/>
          <w:sz w:val="24"/>
          <w:szCs w:val="24"/>
        </w:rPr>
        <w:t>, on the balance of probabilities,</w:t>
      </w:r>
      <w:r w:rsidR="00217948" w:rsidRPr="00260C4B">
        <w:rPr>
          <w:rFonts w:ascii="Arial" w:hAnsi="Arial" w:cs="Arial"/>
          <w:sz w:val="24"/>
          <w:szCs w:val="24"/>
        </w:rPr>
        <w:t xml:space="preserve"> that an applicant </w:t>
      </w:r>
      <w:r w:rsidR="00EB3827">
        <w:rPr>
          <w:rFonts w:ascii="Arial" w:hAnsi="Arial" w:cs="Arial"/>
          <w:sz w:val="24"/>
          <w:szCs w:val="24"/>
        </w:rPr>
        <w:tab/>
      </w:r>
      <w:r w:rsidR="00217948" w:rsidRPr="00260C4B">
        <w:rPr>
          <w:rFonts w:ascii="Arial" w:hAnsi="Arial" w:cs="Arial"/>
          <w:sz w:val="24"/>
          <w:szCs w:val="24"/>
        </w:rPr>
        <w:t xml:space="preserve">has deliberately withheld </w:t>
      </w:r>
      <w:r w:rsidR="00236492" w:rsidRPr="00260C4B">
        <w:rPr>
          <w:rFonts w:ascii="Arial" w:hAnsi="Arial" w:cs="Arial"/>
          <w:sz w:val="24"/>
          <w:szCs w:val="24"/>
        </w:rPr>
        <w:t>information</w:t>
      </w:r>
      <w:r w:rsidR="002E3A4A" w:rsidRPr="00260C4B">
        <w:rPr>
          <w:rFonts w:ascii="Arial" w:hAnsi="Arial" w:cs="Arial"/>
          <w:sz w:val="24"/>
          <w:szCs w:val="24"/>
        </w:rPr>
        <w:t xml:space="preserve"> or deliberately supplied inaccurate information</w:t>
      </w:r>
      <w:r w:rsidR="00236492" w:rsidRPr="00260C4B">
        <w:rPr>
          <w:rFonts w:ascii="Arial" w:hAnsi="Arial" w:cs="Arial"/>
          <w:sz w:val="24"/>
          <w:szCs w:val="24"/>
        </w:rPr>
        <w:t xml:space="preserve"> </w:t>
      </w:r>
      <w:r w:rsidR="00217948" w:rsidRPr="00260C4B">
        <w:rPr>
          <w:rFonts w:ascii="Arial" w:hAnsi="Arial" w:cs="Arial"/>
          <w:sz w:val="24"/>
          <w:szCs w:val="24"/>
        </w:rPr>
        <w:t xml:space="preserve">in </w:t>
      </w:r>
      <w:r w:rsidR="00EB3827">
        <w:rPr>
          <w:rFonts w:ascii="Arial" w:hAnsi="Arial" w:cs="Arial"/>
          <w:sz w:val="24"/>
          <w:szCs w:val="24"/>
        </w:rPr>
        <w:tab/>
      </w:r>
      <w:r w:rsidR="00217948" w:rsidRPr="00260C4B">
        <w:rPr>
          <w:rFonts w:ascii="Arial" w:hAnsi="Arial" w:cs="Arial"/>
          <w:sz w:val="24"/>
          <w:szCs w:val="24"/>
        </w:rPr>
        <w:t>their application</w:t>
      </w:r>
      <w:r w:rsidR="00EB3827">
        <w:rPr>
          <w:rFonts w:ascii="Arial" w:hAnsi="Arial" w:cs="Arial"/>
          <w:sz w:val="24"/>
          <w:szCs w:val="24"/>
        </w:rPr>
        <w:t>. T</w:t>
      </w:r>
      <w:r w:rsidR="00217948" w:rsidRPr="00260C4B">
        <w:rPr>
          <w:rFonts w:ascii="Arial" w:hAnsi="Arial" w:cs="Arial"/>
          <w:sz w:val="24"/>
          <w:szCs w:val="24"/>
        </w:rPr>
        <w:t xml:space="preserve">his </w:t>
      </w:r>
      <w:r w:rsidR="00EA6F6E" w:rsidRPr="00260C4B">
        <w:rPr>
          <w:rFonts w:ascii="Arial" w:hAnsi="Arial" w:cs="Arial"/>
          <w:sz w:val="24"/>
          <w:szCs w:val="24"/>
        </w:rPr>
        <w:t xml:space="preserve">gives substantial concern regarding </w:t>
      </w:r>
      <w:r w:rsidR="004B77BD" w:rsidRPr="00260C4B">
        <w:rPr>
          <w:rFonts w:ascii="Arial" w:hAnsi="Arial" w:cs="Arial"/>
          <w:sz w:val="24"/>
          <w:szCs w:val="24"/>
        </w:rPr>
        <w:t xml:space="preserve">the applicant’s </w:t>
      </w:r>
      <w:r w:rsidR="0039095F" w:rsidRPr="00260C4B">
        <w:rPr>
          <w:rFonts w:ascii="Arial" w:hAnsi="Arial" w:cs="Arial"/>
          <w:sz w:val="24"/>
          <w:szCs w:val="24"/>
        </w:rPr>
        <w:t xml:space="preserve">honesty and </w:t>
      </w:r>
      <w:r w:rsidR="00EB3827">
        <w:rPr>
          <w:rFonts w:ascii="Arial" w:hAnsi="Arial" w:cs="Arial"/>
          <w:sz w:val="24"/>
          <w:szCs w:val="24"/>
        </w:rPr>
        <w:tab/>
      </w:r>
      <w:r w:rsidR="001B4216" w:rsidRPr="00260C4B">
        <w:rPr>
          <w:rFonts w:ascii="Arial" w:hAnsi="Arial" w:cs="Arial"/>
          <w:sz w:val="24"/>
          <w:szCs w:val="24"/>
        </w:rPr>
        <w:t xml:space="preserve">will </w:t>
      </w:r>
      <w:r w:rsidR="00217948" w:rsidRPr="00260C4B">
        <w:rPr>
          <w:rFonts w:ascii="Arial" w:hAnsi="Arial" w:cs="Arial"/>
          <w:sz w:val="24"/>
          <w:szCs w:val="24"/>
        </w:rPr>
        <w:t>lead to a vetting refusal.</w:t>
      </w:r>
    </w:p>
    <w:p w14:paraId="50ED0B65" w14:textId="58E80B0B" w:rsidR="002646E4" w:rsidRPr="002646E4" w:rsidRDefault="002646E4" w:rsidP="00CD4C14">
      <w:pPr>
        <w:ind w:left="709" w:hanging="709"/>
        <w:jc w:val="both"/>
        <w:rPr>
          <w:rFonts w:ascii="Arial" w:hAnsi="Arial" w:cs="Arial"/>
          <w:i/>
          <w:sz w:val="24"/>
          <w:szCs w:val="24"/>
        </w:rPr>
      </w:pPr>
      <w:r>
        <w:rPr>
          <w:rFonts w:ascii="Arial" w:hAnsi="Arial" w:cs="Arial"/>
          <w:sz w:val="24"/>
          <w:szCs w:val="24"/>
        </w:rPr>
        <w:t xml:space="preserve">5.22.2 In assessing whether a failure to disclose information might be deliberate, a vetting </w:t>
      </w:r>
      <w:r>
        <w:rPr>
          <w:rFonts w:ascii="Arial" w:hAnsi="Arial" w:cs="Arial"/>
          <w:sz w:val="24"/>
          <w:szCs w:val="24"/>
        </w:rPr>
        <w:tab/>
        <w:t xml:space="preserve">officer will consider the recency, frequency and gravity of that information. </w:t>
      </w:r>
      <w:r w:rsidR="00EB3827">
        <w:rPr>
          <w:rFonts w:ascii="Arial" w:hAnsi="Arial" w:cs="Arial"/>
          <w:sz w:val="24"/>
          <w:szCs w:val="24"/>
        </w:rPr>
        <w:tab/>
        <w:t>I</w:t>
      </w:r>
      <w:r>
        <w:rPr>
          <w:rFonts w:ascii="Arial" w:hAnsi="Arial" w:cs="Arial"/>
          <w:sz w:val="24"/>
          <w:szCs w:val="24"/>
        </w:rPr>
        <w:t>n</w:t>
      </w:r>
      <w:r w:rsidR="00EB3827">
        <w:rPr>
          <w:rFonts w:ascii="Arial" w:hAnsi="Arial" w:cs="Arial"/>
          <w:sz w:val="24"/>
          <w:szCs w:val="24"/>
        </w:rPr>
        <w:t xml:space="preserve">accuracies or omissions </w:t>
      </w:r>
      <w:r>
        <w:rPr>
          <w:rFonts w:ascii="Arial" w:hAnsi="Arial" w:cs="Arial"/>
          <w:sz w:val="24"/>
          <w:szCs w:val="24"/>
        </w:rPr>
        <w:t xml:space="preserve">of a minor nature might be considered accidental, </w:t>
      </w:r>
      <w:r w:rsidR="00EB3827">
        <w:rPr>
          <w:rFonts w:ascii="Arial" w:hAnsi="Arial" w:cs="Arial"/>
          <w:sz w:val="24"/>
          <w:szCs w:val="24"/>
        </w:rPr>
        <w:tab/>
      </w:r>
      <w:r>
        <w:rPr>
          <w:rFonts w:ascii="Arial" w:hAnsi="Arial" w:cs="Arial"/>
          <w:sz w:val="24"/>
          <w:szCs w:val="24"/>
        </w:rPr>
        <w:t xml:space="preserve">especially if </w:t>
      </w:r>
      <w:r w:rsidR="00EB3827">
        <w:rPr>
          <w:rFonts w:ascii="Arial" w:hAnsi="Arial" w:cs="Arial"/>
          <w:sz w:val="24"/>
          <w:szCs w:val="24"/>
        </w:rPr>
        <w:t xml:space="preserve">single and/or </w:t>
      </w:r>
      <w:r w:rsidR="00F4452A">
        <w:rPr>
          <w:rFonts w:ascii="Arial" w:hAnsi="Arial" w:cs="Arial"/>
          <w:sz w:val="24"/>
          <w:szCs w:val="24"/>
        </w:rPr>
        <w:t xml:space="preserve">historic. </w:t>
      </w:r>
      <w:r w:rsidR="00EB3827">
        <w:rPr>
          <w:rFonts w:ascii="Arial" w:hAnsi="Arial" w:cs="Arial"/>
          <w:sz w:val="24"/>
          <w:szCs w:val="24"/>
        </w:rPr>
        <w:tab/>
        <w:t xml:space="preserve">Where matters are more </w:t>
      </w:r>
      <w:r w:rsidR="00F4452A">
        <w:rPr>
          <w:rFonts w:ascii="Arial" w:hAnsi="Arial" w:cs="Arial"/>
          <w:sz w:val="24"/>
          <w:szCs w:val="24"/>
        </w:rPr>
        <w:t xml:space="preserve">recent, frequent and/or </w:t>
      </w:r>
      <w:r w:rsidR="00EB3827">
        <w:rPr>
          <w:rFonts w:ascii="Arial" w:hAnsi="Arial" w:cs="Arial"/>
          <w:sz w:val="24"/>
          <w:szCs w:val="24"/>
        </w:rPr>
        <w:tab/>
      </w:r>
      <w:r>
        <w:rPr>
          <w:rFonts w:ascii="Arial" w:hAnsi="Arial" w:cs="Arial"/>
          <w:sz w:val="24"/>
          <w:szCs w:val="24"/>
        </w:rPr>
        <w:t>serious</w:t>
      </w:r>
      <w:r w:rsidR="00EB3827">
        <w:rPr>
          <w:rFonts w:ascii="Arial" w:hAnsi="Arial" w:cs="Arial"/>
          <w:sz w:val="24"/>
          <w:szCs w:val="24"/>
        </w:rPr>
        <w:t xml:space="preserve">, any inaccuracies or omissions </w:t>
      </w:r>
      <w:r w:rsidR="00F4452A">
        <w:rPr>
          <w:rFonts w:ascii="Arial" w:hAnsi="Arial" w:cs="Arial"/>
          <w:sz w:val="24"/>
          <w:szCs w:val="24"/>
        </w:rPr>
        <w:t xml:space="preserve">are more likely to be deliberate. </w:t>
      </w:r>
    </w:p>
    <w:p w14:paraId="66A2F894" w14:textId="35E85716" w:rsidR="00F705DC" w:rsidRPr="00260C4B" w:rsidRDefault="005B0898" w:rsidP="00411BC8">
      <w:pPr>
        <w:pStyle w:val="Heading3"/>
      </w:pPr>
      <w:bookmarkStart w:id="80" w:name="_Toc191291891"/>
      <w:r>
        <w:t>5.23</w:t>
      </w:r>
      <w:r w:rsidR="00E7539C">
        <w:tab/>
      </w:r>
      <w:r w:rsidR="000B30B6">
        <w:tab/>
      </w:r>
      <w:r w:rsidR="00F705DC" w:rsidRPr="00260C4B">
        <w:t>Interview</w:t>
      </w:r>
      <w:bookmarkEnd w:id="80"/>
    </w:p>
    <w:p w14:paraId="4F6EBB4F" w14:textId="3084A746" w:rsidR="004B77BD" w:rsidRPr="00260C4B" w:rsidRDefault="005B0898" w:rsidP="00B5434D">
      <w:pPr>
        <w:ind w:left="0" w:firstLine="0"/>
        <w:jc w:val="both"/>
        <w:rPr>
          <w:rFonts w:ascii="Arial" w:hAnsi="Arial" w:cs="Arial"/>
          <w:sz w:val="24"/>
          <w:szCs w:val="24"/>
        </w:rPr>
      </w:pPr>
      <w:r>
        <w:rPr>
          <w:rFonts w:ascii="Arial" w:hAnsi="Arial" w:cs="Arial"/>
          <w:sz w:val="24"/>
          <w:szCs w:val="24"/>
        </w:rPr>
        <w:t>5.23</w:t>
      </w:r>
      <w:r w:rsidR="00E7539C">
        <w:rPr>
          <w:rFonts w:ascii="Arial" w:hAnsi="Arial" w:cs="Arial"/>
          <w:sz w:val="24"/>
          <w:szCs w:val="24"/>
        </w:rPr>
        <w:t>.1</w:t>
      </w:r>
      <w:r w:rsidR="00E7539C">
        <w:rPr>
          <w:rFonts w:ascii="Arial" w:hAnsi="Arial" w:cs="Arial"/>
          <w:sz w:val="24"/>
          <w:szCs w:val="24"/>
        </w:rPr>
        <w:tab/>
      </w:r>
      <w:r w:rsidR="00F705DC" w:rsidRPr="00260C4B">
        <w:rPr>
          <w:rFonts w:ascii="Arial" w:hAnsi="Arial" w:cs="Arial"/>
          <w:sz w:val="24"/>
          <w:szCs w:val="24"/>
        </w:rPr>
        <w:t xml:space="preserve">Where </w:t>
      </w:r>
      <w:r w:rsidR="001F2C7B" w:rsidRPr="00260C4B">
        <w:rPr>
          <w:rFonts w:ascii="Arial" w:hAnsi="Arial" w:cs="Arial"/>
          <w:sz w:val="24"/>
          <w:szCs w:val="24"/>
        </w:rPr>
        <w:t>a</w:t>
      </w:r>
      <w:r w:rsidR="004B77BD" w:rsidRPr="00260C4B">
        <w:rPr>
          <w:rFonts w:ascii="Arial" w:hAnsi="Arial" w:cs="Arial"/>
          <w:sz w:val="24"/>
          <w:szCs w:val="24"/>
        </w:rPr>
        <w:t xml:space="preserve"> vetting officer</w:t>
      </w:r>
      <w:r w:rsidR="001F2C7B" w:rsidRPr="00260C4B">
        <w:rPr>
          <w:rFonts w:ascii="Arial" w:hAnsi="Arial" w:cs="Arial"/>
          <w:sz w:val="24"/>
          <w:szCs w:val="24"/>
        </w:rPr>
        <w:t xml:space="preserve"> </w:t>
      </w:r>
      <w:r w:rsidR="009E2700" w:rsidRPr="00260C4B">
        <w:rPr>
          <w:rFonts w:ascii="Arial" w:hAnsi="Arial" w:cs="Arial"/>
          <w:sz w:val="24"/>
          <w:szCs w:val="24"/>
        </w:rPr>
        <w:t xml:space="preserve">assesses that more information is required to proceed with a </w:t>
      </w:r>
      <w:r w:rsidR="00E7539C">
        <w:rPr>
          <w:rFonts w:ascii="Arial" w:hAnsi="Arial" w:cs="Arial"/>
          <w:sz w:val="24"/>
          <w:szCs w:val="24"/>
        </w:rPr>
        <w:tab/>
      </w:r>
      <w:r w:rsidR="009E2700" w:rsidRPr="00260C4B">
        <w:rPr>
          <w:rFonts w:ascii="Arial" w:hAnsi="Arial" w:cs="Arial"/>
          <w:sz w:val="24"/>
          <w:szCs w:val="24"/>
        </w:rPr>
        <w:t xml:space="preserve">decision, an applicant </w:t>
      </w:r>
      <w:r w:rsidR="00D30701">
        <w:rPr>
          <w:rFonts w:ascii="Arial" w:hAnsi="Arial" w:cs="Arial"/>
          <w:sz w:val="24"/>
          <w:szCs w:val="24"/>
        </w:rPr>
        <w:t xml:space="preserve">should </w:t>
      </w:r>
      <w:r w:rsidR="009E2700" w:rsidRPr="00260C4B">
        <w:rPr>
          <w:rFonts w:ascii="Arial" w:hAnsi="Arial" w:cs="Arial"/>
          <w:sz w:val="24"/>
          <w:szCs w:val="24"/>
        </w:rPr>
        <w:t>be interviewed</w:t>
      </w:r>
      <w:r w:rsidR="001F2C7B" w:rsidRPr="00260C4B">
        <w:rPr>
          <w:rFonts w:ascii="Arial" w:hAnsi="Arial" w:cs="Arial"/>
          <w:sz w:val="24"/>
          <w:szCs w:val="24"/>
        </w:rPr>
        <w:t xml:space="preserve">. </w:t>
      </w:r>
      <w:r w:rsidR="00F705DC" w:rsidRPr="00260C4B">
        <w:rPr>
          <w:rFonts w:ascii="Arial" w:hAnsi="Arial" w:cs="Arial"/>
          <w:sz w:val="24"/>
          <w:szCs w:val="24"/>
        </w:rPr>
        <w:t xml:space="preserve">This can be done by way of face-to-face </w:t>
      </w:r>
      <w:r w:rsidR="00E7539C">
        <w:rPr>
          <w:rFonts w:ascii="Arial" w:hAnsi="Arial" w:cs="Arial"/>
          <w:sz w:val="24"/>
          <w:szCs w:val="24"/>
        </w:rPr>
        <w:tab/>
      </w:r>
      <w:r w:rsidR="00F705DC" w:rsidRPr="00260C4B">
        <w:rPr>
          <w:rFonts w:ascii="Arial" w:hAnsi="Arial" w:cs="Arial"/>
          <w:sz w:val="24"/>
          <w:szCs w:val="24"/>
        </w:rPr>
        <w:t xml:space="preserve">interview, </w:t>
      </w:r>
      <w:r w:rsidR="00D30701">
        <w:rPr>
          <w:rFonts w:ascii="Arial" w:hAnsi="Arial" w:cs="Arial"/>
          <w:sz w:val="24"/>
          <w:szCs w:val="24"/>
        </w:rPr>
        <w:t xml:space="preserve">online or </w:t>
      </w:r>
      <w:r w:rsidR="00F705DC" w:rsidRPr="00260C4B">
        <w:rPr>
          <w:rFonts w:ascii="Arial" w:hAnsi="Arial" w:cs="Arial"/>
          <w:sz w:val="24"/>
          <w:szCs w:val="24"/>
        </w:rPr>
        <w:t>telephone interview or written communication.</w:t>
      </w:r>
      <w:r w:rsidR="00550D91" w:rsidRPr="00260C4B">
        <w:rPr>
          <w:rFonts w:ascii="Arial" w:hAnsi="Arial" w:cs="Arial"/>
          <w:sz w:val="24"/>
          <w:szCs w:val="24"/>
        </w:rPr>
        <w:t xml:space="preserve"> </w:t>
      </w:r>
    </w:p>
    <w:p w14:paraId="1D88BCC1" w14:textId="59D1B85E" w:rsidR="00F705DC" w:rsidRPr="00260C4B" w:rsidRDefault="005B0898" w:rsidP="00B5434D">
      <w:pPr>
        <w:ind w:left="0" w:firstLine="0"/>
        <w:jc w:val="both"/>
        <w:rPr>
          <w:rFonts w:ascii="Arial" w:hAnsi="Arial" w:cs="Arial"/>
          <w:sz w:val="24"/>
          <w:szCs w:val="24"/>
        </w:rPr>
      </w:pPr>
      <w:r>
        <w:rPr>
          <w:rFonts w:ascii="Arial" w:hAnsi="Arial" w:cs="Arial"/>
          <w:sz w:val="24"/>
          <w:szCs w:val="24"/>
        </w:rPr>
        <w:t>5.23</w:t>
      </w:r>
      <w:r w:rsidR="00E7539C">
        <w:rPr>
          <w:rFonts w:ascii="Arial" w:hAnsi="Arial" w:cs="Arial"/>
          <w:sz w:val="24"/>
          <w:szCs w:val="24"/>
        </w:rPr>
        <w:t>.2</w:t>
      </w:r>
      <w:r w:rsidR="00E7539C">
        <w:rPr>
          <w:rFonts w:ascii="Arial" w:hAnsi="Arial" w:cs="Arial"/>
          <w:sz w:val="24"/>
          <w:szCs w:val="24"/>
        </w:rPr>
        <w:tab/>
      </w:r>
      <w:r w:rsidR="004B77BD" w:rsidRPr="00260C4B">
        <w:rPr>
          <w:rFonts w:ascii="Arial" w:hAnsi="Arial" w:cs="Arial"/>
          <w:sz w:val="24"/>
          <w:szCs w:val="24"/>
        </w:rPr>
        <w:t xml:space="preserve">A vetting officer can also consider interviewing relevant third parties. These might </w:t>
      </w:r>
      <w:r w:rsidR="00E7539C">
        <w:rPr>
          <w:rFonts w:ascii="Arial" w:hAnsi="Arial" w:cs="Arial"/>
          <w:sz w:val="24"/>
          <w:szCs w:val="24"/>
        </w:rPr>
        <w:tab/>
      </w:r>
      <w:r w:rsidR="004B77BD" w:rsidRPr="00260C4B">
        <w:rPr>
          <w:rFonts w:ascii="Arial" w:hAnsi="Arial" w:cs="Arial"/>
          <w:sz w:val="24"/>
          <w:szCs w:val="24"/>
        </w:rPr>
        <w:t>include</w:t>
      </w:r>
      <w:r w:rsidR="003B52DC">
        <w:rPr>
          <w:rFonts w:ascii="Arial" w:hAnsi="Arial" w:cs="Arial"/>
          <w:sz w:val="24"/>
          <w:szCs w:val="24"/>
        </w:rPr>
        <w:t>:</w:t>
      </w:r>
      <w:r w:rsidR="004B77BD" w:rsidRPr="00260C4B">
        <w:rPr>
          <w:rFonts w:ascii="Arial" w:hAnsi="Arial" w:cs="Arial"/>
          <w:sz w:val="24"/>
          <w:szCs w:val="24"/>
        </w:rPr>
        <w:t xml:space="preserve"> police witnesses</w:t>
      </w:r>
      <w:r w:rsidR="003B52DC">
        <w:rPr>
          <w:rFonts w:ascii="Arial" w:hAnsi="Arial" w:cs="Arial"/>
          <w:sz w:val="24"/>
          <w:szCs w:val="24"/>
        </w:rPr>
        <w:t>,</w:t>
      </w:r>
      <w:r w:rsidR="004B77BD" w:rsidRPr="00260C4B">
        <w:rPr>
          <w:rFonts w:ascii="Arial" w:hAnsi="Arial" w:cs="Arial"/>
          <w:sz w:val="24"/>
          <w:szCs w:val="24"/>
        </w:rPr>
        <w:t xml:space="preserve"> </w:t>
      </w:r>
      <w:r w:rsidR="00550D91" w:rsidRPr="00260C4B">
        <w:rPr>
          <w:rFonts w:ascii="Arial" w:hAnsi="Arial" w:cs="Arial"/>
          <w:sz w:val="24"/>
          <w:szCs w:val="24"/>
        </w:rPr>
        <w:t>an applicant’s supervisor</w:t>
      </w:r>
      <w:r w:rsidR="009E2700" w:rsidRPr="00260C4B">
        <w:rPr>
          <w:rFonts w:ascii="Arial" w:hAnsi="Arial" w:cs="Arial"/>
          <w:sz w:val="24"/>
          <w:szCs w:val="24"/>
        </w:rPr>
        <w:t>, a</w:t>
      </w:r>
      <w:r w:rsidR="004B77BD" w:rsidRPr="00260C4B">
        <w:rPr>
          <w:rFonts w:ascii="Arial" w:hAnsi="Arial" w:cs="Arial"/>
          <w:sz w:val="24"/>
          <w:szCs w:val="24"/>
        </w:rPr>
        <w:t xml:space="preserve"> former employer</w:t>
      </w:r>
      <w:r w:rsidR="009E2700" w:rsidRPr="00260C4B">
        <w:rPr>
          <w:rFonts w:ascii="Arial" w:hAnsi="Arial" w:cs="Arial"/>
          <w:sz w:val="24"/>
          <w:szCs w:val="24"/>
        </w:rPr>
        <w:t xml:space="preserve"> or </w:t>
      </w:r>
      <w:r w:rsidR="004B77BD" w:rsidRPr="00260C4B">
        <w:rPr>
          <w:rFonts w:ascii="Arial" w:hAnsi="Arial" w:cs="Arial"/>
          <w:sz w:val="24"/>
          <w:szCs w:val="24"/>
        </w:rPr>
        <w:t xml:space="preserve">a person </w:t>
      </w:r>
      <w:r w:rsidR="00E7539C">
        <w:rPr>
          <w:rFonts w:ascii="Arial" w:hAnsi="Arial" w:cs="Arial"/>
          <w:sz w:val="24"/>
          <w:szCs w:val="24"/>
        </w:rPr>
        <w:tab/>
      </w:r>
      <w:r w:rsidR="004B77BD" w:rsidRPr="00260C4B">
        <w:rPr>
          <w:rFonts w:ascii="Arial" w:hAnsi="Arial" w:cs="Arial"/>
          <w:sz w:val="24"/>
          <w:szCs w:val="24"/>
        </w:rPr>
        <w:t>giving a character reference</w:t>
      </w:r>
      <w:r w:rsidR="00550D91" w:rsidRPr="00260C4B">
        <w:rPr>
          <w:rFonts w:ascii="Arial" w:hAnsi="Arial" w:cs="Arial"/>
          <w:sz w:val="24"/>
          <w:szCs w:val="24"/>
        </w:rPr>
        <w:t>.</w:t>
      </w:r>
      <w:r w:rsidR="004B77BD" w:rsidRPr="00260C4B">
        <w:rPr>
          <w:rFonts w:ascii="Arial" w:hAnsi="Arial" w:cs="Arial"/>
          <w:sz w:val="24"/>
          <w:szCs w:val="24"/>
        </w:rPr>
        <w:t xml:space="preserve"> </w:t>
      </w:r>
    </w:p>
    <w:p w14:paraId="5F9ED160" w14:textId="2D61C122" w:rsidR="00885726" w:rsidRPr="00260C4B" w:rsidRDefault="005B0898" w:rsidP="00411BC8">
      <w:pPr>
        <w:pStyle w:val="Heading3"/>
      </w:pPr>
      <w:bookmarkStart w:id="81" w:name="_Toc191291892"/>
      <w:r>
        <w:t>5.24</w:t>
      </w:r>
      <w:r w:rsidR="00E7539C">
        <w:tab/>
      </w:r>
      <w:r w:rsidR="000B30B6">
        <w:tab/>
      </w:r>
      <w:r w:rsidR="00885726" w:rsidRPr="00260C4B">
        <w:t xml:space="preserve">Adverse Information – </w:t>
      </w:r>
      <w:r w:rsidR="00A25C4E" w:rsidRPr="00260C4B">
        <w:t>M</w:t>
      </w:r>
      <w:r w:rsidR="00040FCC" w:rsidRPr="00260C4B">
        <w:t xml:space="preserve">anagement </w:t>
      </w:r>
      <w:r w:rsidR="00A25C4E" w:rsidRPr="00260C4B">
        <w:t>V</w:t>
      </w:r>
      <w:r w:rsidR="00040FCC" w:rsidRPr="00260C4B">
        <w:t>etting</w:t>
      </w:r>
      <w:bookmarkEnd w:id="81"/>
    </w:p>
    <w:p w14:paraId="2E728C97" w14:textId="7C91961E" w:rsidR="00C861D7" w:rsidRPr="00260C4B" w:rsidRDefault="005B0898" w:rsidP="00B5434D">
      <w:pPr>
        <w:ind w:left="0" w:firstLine="0"/>
        <w:jc w:val="both"/>
        <w:rPr>
          <w:rFonts w:ascii="Arial" w:hAnsi="Arial" w:cs="Arial"/>
          <w:sz w:val="24"/>
          <w:szCs w:val="24"/>
        </w:rPr>
      </w:pPr>
      <w:r>
        <w:rPr>
          <w:rFonts w:ascii="Arial" w:hAnsi="Arial" w:cs="Arial"/>
          <w:sz w:val="24"/>
          <w:szCs w:val="24"/>
        </w:rPr>
        <w:t>5.24</w:t>
      </w:r>
      <w:r w:rsidR="00E7539C">
        <w:rPr>
          <w:rFonts w:ascii="Arial" w:hAnsi="Arial" w:cs="Arial"/>
          <w:sz w:val="24"/>
          <w:szCs w:val="24"/>
        </w:rPr>
        <w:t>.1</w:t>
      </w:r>
      <w:r w:rsidR="00E7539C">
        <w:rPr>
          <w:rFonts w:ascii="Arial" w:hAnsi="Arial" w:cs="Arial"/>
          <w:sz w:val="24"/>
          <w:szCs w:val="24"/>
        </w:rPr>
        <w:tab/>
        <w:t>T</w:t>
      </w:r>
      <w:r w:rsidR="00C861D7" w:rsidRPr="00260C4B">
        <w:rPr>
          <w:rFonts w:ascii="Arial" w:hAnsi="Arial" w:cs="Arial"/>
          <w:sz w:val="24"/>
          <w:szCs w:val="24"/>
        </w:rPr>
        <w:t xml:space="preserve">he following factors may create a presumption of unfitness for MV clearance to be </w:t>
      </w:r>
      <w:r w:rsidR="00E7539C">
        <w:rPr>
          <w:rFonts w:ascii="Arial" w:hAnsi="Arial" w:cs="Arial"/>
          <w:sz w:val="24"/>
          <w:szCs w:val="24"/>
        </w:rPr>
        <w:tab/>
      </w:r>
      <w:r w:rsidR="00C861D7" w:rsidRPr="00260C4B">
        <w:rPr>
          <w:rFonts w:ascii="Arial" w:hAnsi="Arial" w:cs="Arial"/>
          <w:sz w:val="24"/>
          <w:szCs w:val="24"/>
        </w:rPr>
        <w:t>granted:</w:t>
      </w:r>
    </w:p>
    <w:p w14:paraId="7B8835B9" w14:textId="55295132"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lastRenderedPageBreak/>
        <w:t>i</w:t>
      </w:r>
      <w:r w:rsidR="00C861D7" w:rsidRPr="00260C4B">
        <w:rPr>
          <w:rFonts w:ascii="Arial" w:hAnsi="Arial" w:cs="Arial"/>
          <w:sz w:val="24"/>
          <w:szCs w:val="24"/>
        </w:rPr>
        <w:t>nfringemen</w:t>
      </w:r>
      <w:r>
        <w:rPr>
          <w:rFonts w:ascii="Arial" w:hAnsi="Arial" w:cs="Arial"/>
          <w:sz w:val="24"/>
          <w:szCs w:val="24"/>
        </w:rPr>
        <w:t>t of security procedures</w:t>
      </w:r>
    </w:p>
    <w:p w14:paraId="3381F53E" w14:textId="6E37CEE4"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s</w:t>
      </w:r>
      <w:r w:rsidR="00C861D7" w:rsidRPr="00260C4B">
        <w:rPr>
          <w:rFonts w:ascii="Arial" w:hAnsi="Arial" w:cs="Arial"/>
          <w:sz w:val="24"/>
          <w:szCs w:val="24"/>
        </w:rPr>
        <w:t>ignificant or repeated m</w:t>
      </w:r>
      <w:r>
        <w:rPr>
          <w:rFonts w:ascii="Arial" w:hAnsi="Arial" w:cs="Arial"/>
          <w:sz w:val="24"/>
          <w:szCs w:val="24"/>
        </w:rPr>
        <w:t>isconduct or discipline matters</w:t>
      </w:r>
    </w:p>
    <w:p w14:paraId="1BAA08E4" w14:textId="66BF0C96"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p</w:t>
      </w:r>
      <w:r w:rsidR="00C861D7" w:rsidRPr="00260C4B">
        <w:rPr>
          <w:rFonts w:ascii="Arial" w:hAnsi="Arial" w:cs="Arial"/>
          <w:sz w:val="24"/>
          <w:szCs w:val="24"/>
        </w:rPr>
        <w:t>roviding false or deliberately misleading inform</w:t>
      </w:r>
      <w:r>
        <w:rPr>
          <w:rFonts w:ascii="Arial" w:hAnsi="Arial" w:cs="Arial"/>
          <w:sz w:val="24"/>
          <w:szCs w:val="24"/>
        </w:rPr>
        <w:t>ation, or omitting significant i</w:t>
      </w:r>
      <w:r w:rsidR="00C861D7" w:rsidRPr="00260C4B">
        <w:rPr>
          <w:rFonts w:ascii="Arial" w:hAnsi="Arial" w:cs="Arial"/>
          <w:sz w:val="24"/>
          <w:szCs w:val="24"/>
        </w:rPr>
        <w:t xml:space="preserve">nformation </w:t>
      </w:r>
      <w:r>
        <w:rPr>
          <w:rFonts w:ascii="Arial" w:hAnsi="Arial" w:cs="Arial"/>
          <w:sz w:val="24"/>
          <w:szCs w:val="24"/>
        </w:rPr>
        <w:t>from the Vetting Questionnaires</w:t>
      </w:r>
    </w:p>
    <w:p w14:paraId="7108426D" w14:textId="58768D02" w:rsid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criminal convictions or cautions</w:t>
      </w:r>
    </w:p>
    <w:p w14:paraId="1010915E" w14:textId="1455D379"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a</w:t>
      </w:r>
      <w:r w:rsidR="00C861D7" w:rsidRPr="00260C4B">
        <w:rPr>
          <w:rFonts w:ascii="Arial" w:hAnsi="Arial" w:cs="Arial"/>
          <w:sz w:val="24"/>
          <w:szCs w:val="24"/>
        </w:rPr>
        <w:t>buse of posi</w:t>
      </w:r>
      <w:r>
        <w:rPr>
          <w:rFonts w:ascii="Arial" w:hAnsi="Arial" w:cs="Arial"/>
          <w:sz w:val="24"/>
          <w:szCs w:val="24"/>
        </w:rPr>
        <w:t>tion</w:t>
      </w:r>
    </w:p>
    <w:p w14:paraId="66A58A67" w14:textId="4D573A9F"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p</w:t>
      </w:r>
      <w:r w:rsidR="00C861D7" w:rsidRPr="00260C4B">
        <w:rPr>
          <w:rFonts w:ascii="Arial" w:hAnsi="Arial" w:cs="Arial"/>
          <w:sz w:val="24"/>
          <w:szCs w:val="24"/>
        </w:rPr>
        <w:t>revious fin</w:t>
      </w:r>
      <w:r>
        <w:rPr>
          <w:rFonts w:ascii="Arial" w:hAnsi="Arial" w:cs="Arial"/>
          <w:sz w:val="24"/>
          <w:szCs w:val="24"/>
        </w:rPr>
        <w:t>dings at a disciplinary hearing</w:t>
      </w:r>
    </w:p>
    <w:p w14:paraId="77BB87A7" w14:textId="4E1FEC5E"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o</w:t>
      </w:r>
      <w:r w:rsidR="00C861D7" w:rsidRPr="00260C4B">
        <w:rPr>
          <w:rFonts w:ascii="Arial" w:hAnsi="Arial" w:cs="Arial"/>
          <w:sz w:val="24"/>
          <w:szCs w:val="24"/>
        </w:rPr>
        <w:t>ngoing misconduct or discipl</w:t>
      </w:r>
      <w:r>
        <w:rPr>
          <w:rFonts w:ascii="Arial" w:hAnsi="Arial" w:cs="Arial"/>
          <w:sz w:val="24"/>
          <w:szCs w:val="24"/>
        </w:rPr>
        <w:t>ine matters of a serious nature</w:t>
      </w:r>
    </w:p>
    <w:p w14:paraId="705003A2" w14:textId="705A33BA"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criminal association(s)</w:t>
      </w:r>
    </w:p>
    <w:p w14:paraId="48A84255" w14:textId="6188DA70"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financial vulnerability</w:t>
      </w:r>
    </w:p>
    <w:p w14:paraId="7A0580AE" w14:textId="1F16A80D"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identified conflict of interest</w:t>
      </w:r>
    </w:p>
    <w:p w14:paraId="40269031" w14:textId="4274019D" w:rsidR="00C861D7" w:rsidRPr="00260C4B" w:rsidRDefault="00260C4B" w:rsidP="00F6590B">
      <w:pPr>
        <w:pStyle w:val="ListParagraph"/>
        <w:numPr>
          <w:ilvl w:val="0"/>
          <w:numId w:val="28"/>
        </w:numPr>
        <w:ind w:left="1208" w:hanging="357"/>
        <w:jc w:val="both"/>
        <w:rPr>
          <w:rFonts w:ascii="Arial" w:hAnsi="Arial" w:cs="Arial"/>
          <w:sz w:val="24"/>
          <w:szCs w:val="24"/>
        </w:rPr>
      </w:pPr>
      <w:r>
        <w:rPr>
          <w:rFonts w:ascii="Arial" w:hAnsi="Arial" w:cs="Arial"/>
          <w:sz w:val="24"/>
          <w:szCs w:val="24"/>
        </w:rPr>
        <w:t>o</w:t>
      </w:r>
      <w:r w:rsidR="00C861D7" w:rsidRPr="00260C4B">
        <w:rPr>
          <w:rFonts w:ascii="Arial" w:hAnsi="Arial" w:cs="Arial"/>
          <w:sz w:val="24"/>
          <w:szCs w:val="24"/>
        </w:rPr>
        <w:t>ther inappropriate behaviour which impinges on an individual’s suitability to serve in the role.</w:t>
      </w:r>
    </w:p>
    <w:p w14:paraId="7A5E215E" w14:textId="3F5DC8A8" w:rsidR="00C861D7" w:rsidRPr="00260C4B" w:rsidRDefault="005B0898" w:rsidP="00B5434D">
      <w:pPr>
        <w:ind w:left="0" w:firstLine="0"/>
        <w:jc w:val="both"/>
        <w:rPr>
          <w:rFonts w:ascii="Arial" w:hAnsi="Arial" w:cs="Arial"/>
          <w:sz w:val="24"/>
          <w:szCs w:val="24"/>
        </w:rPr>
      </w:pPr>
      <w:r>
        <w:rPr>
          <w:rFonts w:ascii="Arial" w:hAnsi="Arial" w:cs="Arial"/>
          <w:sz w:val="24"/>
          <w:szCs w:val="24"/>
        </w:rPr>
        <w:t>5.24</w:t>
      </w:r>
      <w:r w:rsidR="00E7539C">
        <w:rPr>
          <w:rFonts w:ascii="Arial" w:hAnsi="Arial" w:cs="Arial"/>
          <w:sz w:val="24"/>
          <w:szCs w:val="24"/>
        </w:rPr>
        <w:t>.2</w:t>
      </w:r>
      <w:r w:rsidR="00E7539C">
        <w:rPr>
          <w:rFonts w:ascii="Arial" w:hAnsi="Arial" w:cs="Arial"/>
          <w:sz w:val="24"/>
          <w:szCs w:val="24"/>
        </w:rPr>
        <w:tab/>
      </w:r>
      <w:r w:rsidR="00C861D7" w:rsidRPr="00260C4B">
        <w:rPr>
          <w:rFonts w:ascii="Arial" w:hAnsi="Arial" w:cs="Arial"/>
          <w:sz w:val="24"/>
          <w:szCs w:val="24"/>
        </w:rPr>
        <w:t xml:space="preserve">The following factors can impair an individual’s judgement which may lead to an </w:t>
      </w:r>
      <w:r w:rsidR="00E7539C">
        <w:rPr>
          <w:rFonts w:ascii="Arial" w:hAnsi="Arial" w:cs="Arial"/>
          <w:sz w:val="24"/>
          <w:szCs w:val="24"/>
        </w:rPr>
        <w:tab/>
      </w:r>
      <w:r w:rsidR="00C861D7" w:rsidRPr="00260C4B">
        <w:rPr>
          <w:rFonts w:ascii="Arial" w:hAnsi="Arial" w:cs="Arial"/>
          <w:sz w:val="24"/>
          <w:szCs w:val="24"/>
        </w:rPr>
        <w:t>individual being vulnerable to pressures or bribes:</w:t>
      </w:r>
    </w:p>
    <w:p w14:paraId="0833092A" w14:textId="27FEE6B2" w:rsidR="00C861D7" w:rsidRPr="00260C4B" w:rsidRDefault="00260C4B" w:rsidP="00F6590B">
      <w:pPr>
        <w:pStyle w:val="ListParagraph"/>
        <w:numPr>
          <w:ilvl w:val="0"/>
          <w:numId w:val="29"/>
        </w:numPr>
        <w:ind w:left="1208" w:hanging="357"/>
        <w:jc w:val="both"/>
        <w:rPr>
          <w:rFonts w:ascii="Arial" w:hAnsi="Arial" w:cs="Arial"/>
          <w:sz w:val="24"/>
          <w:szCs w:val="24"/>
        </w:rPr>
      </w:pPr>
      <w:r>
        <w:rPr>
          <w:rFonts w:ascii="Arial" w:hAnsi="Arial" w:cs="Arial"/>
          <w:sz w:val="24"/>
          <w:szCs w:val="24"/>
        </w:rPr>
        <w:t>f</w:t>
      </w:r>
      <w:r w:rsidR="00C861D7" w:rsidRPr="00260C4B">
        <w:rPr>
          <w:rFonts w:ascii="Arial" w:hAnsi="Arial" w:cs="Arial"/>
          <w:sz w:val="24"/>
          <w:szCs w:val="24"/>
        </w:rPr>
        <w:t>inancial difficulties or unmanageable debts</w:t>
      </w:r>
    </w:p>
    <w:p w14:paraId="28F34708" w14:textId="05706023" w:rsidR="00C861D7" w:rsidRPr="00260C4B" w:rsidRDefault="00260C4B" w:rsidP="00F6590B">
      <w:pPr>
        <w:pStyle w:val="ListParagraph"/>
        <w:numPr>
          <w:ilvl w:val="0"/>
          <w:numId w:val="29"/>
        </w:numPr>
        <w:ind w:left="1208" w:hanging="357"/>
        <w:jc w:val="both"/>
        <w:rPr>
          <w:rFonts w:ascii="Arial" w:hAnsi="Arial" w:cs="Arial"/>
          <w:sz w:val="24"/>
          <w:szCs w:val="24"/>
        </w:rPr>
      </w:pPr>
      <w:r>
        <w:rPr>
          <w:rFonts w:ascii="Arial" w:hAnsi="Arial" w:cs="Arial"/>
          <w:sz w:val="24"/>
          <w:szCs w:val="24"/>
        </w:rPr>
        <w:t>misuse of alcohol</w:t>
      </w:r>
    </w:p>
    <w:p w14:paraId="17F8CF48" w14:textId="7638F820" w:rsidR="00C861D7" w:rsidRPr="00260C4B" w:rsidRDefault="00260C4B" w:rsidP="00F6590B">
      <w:pPr>
        <w:pStyle w:val="ListParagraph"/>
        <w:numPr>
          <w:ilvl w:val="0"/>
          <w:numId w:val="29"/>
        </w:numPr>
        <w:ind w:left="1208" w:hanging="357"/>
        <w:jc w:val="both"/>
        <w:rPr>
          <w:rFonts w:ascii="Arial" w:hAnsi="Arial" w:cs="Arial"/>
          <w:sz w:val="24"/>
          <w:szCs w:val="24"/>
        </w:rPr>
      </w:pPr>
      <w:r>
        <w:rPr>
          <w:rFonts w:ascii="Arial" w:hAnsi="Arial" w:cs="Arial"/>
          <w:sz w:val="24"/>
          <w:szCs w:val="24"/>
        </w:rPr>
        <w:t>problematic levels of gambling</w:t>
      </w:r>
    </w:p>
    <w:p w14:paraId="3F34BAAC" w14:textId="5D83FEFF" w:rsidR="00C861D7" w:rsidRPr="00260C4B" w:rsidRDefault="00BD77E3" w:rsidP="00F6590B">
      <w:pPr>
        <w:pStyle w:val="ListParagraph"/>
        <w:numPr>
          <w:ilvl w:val="0"/>
          <w:numId w:val="29"/>
        </w:numPr>
        <w:ind w:left="1208" w:hanging="357"/>
        <w:jc w:val="both"/>
        <w:rPr>
          <w:rFonts w:ascii="Arial" w:hAnsi="Arial" w:cs="Arial"/>
          <w:sz w:val="24"/>
          <w:szCs w:val="24"/>
        </w:rPr>
      </w:pPr>
      <w:r>
        <w:rPr>
          <w:rFonts w:ascii="Arial" w:hAnsi="Arial" w:cs="Arial"/>
          <w:sz w:val="24"/>
          <w:szCs w:val="24"/>
        </w:rPr>
        <w:t>Misuse</w:t>
      </w:r>
      <w:r w:rsidR="00C861D7" w:rsidRPr="00260C4B">
        <w:rPr>
          <w:rFonts w:ascii="Arial" w:hAnsi="Arial" w:cs="Arial"/>
          <w:sz w:val="24"/>
          <w:szCs w:val="24"/>
        </w:rPr>
        <w:t xml:space="preserve"> of controlled or prescribed drugs.</w:t>
      </w:r>
    </w:p>
    <w:p w14:paraId="042B9156" w14:textId="4FFECBC6" w:rsidR="00E7539C" w:rsidRPr="00260C4B" w:rsidRDefault="005B0898" w:rsidP="00E7539C">
      <w:pPr>
        <w:ind w:left="0" w:firstLine="0"/>
        <w:jc w:val="both"/>
        <w:rPr>
          <w:rFonts w:ascii="Arial" w:hAnsi="Arial" w:cs="Arial"/>
          <w:sz w:val="24"/>
          <w:szCs w:val="24"/>
        </w:rPr>
      </w:pPr>
      <w:r>
        <w:rPr>
          <w:rFonts w:ascii="Arial" w:hAnsi="Arial" w:cs="Arial"/>
          <w:sz w:val="24"/>
          <w:szCs w:val="24"/>
        </w:rPr>
        <w:t>5.24</w:t>
      </w:r>
      <w:r w:rsidR="00E7539C">
        <w:rPr>
          <w:rFonts w:ascii="Arial" w:hAnsi="Arial" w:cs="Arial"/>
          <w:sz w:val="24"/>
          <w:szCs w:val="24"/>
        </w:rPr>
        <w:t>.3</w:t>
      </w:r>
      <w:r w:rsidR="00E7539C">
        <w:rPr>
          <w:rFonts w:ascii="Arial" w:hAnsi="Arial" w:cs="Arial"/>
          <w:sz w:val="24"/>
          <w:szCs w:val="24"/>
        </w:rPr>
        <w:tab/>
        <w:t>T</w:t>
      </w:r>
      <w:r w:rsidR="00C861D7" w:rsidRPr="00260C4B">
        <w:rPr>
          <w:rFonts w:ascii="Arial" w:hAnsi="Arial" w:cs="Arial"/>
          <w:sz w:val="24"/>
          <w:szCs w:val="24"/>
        </w:rPr>
        <w:t>he following factors should be taken into account</w:t>
      </w:r>
      <w:r w:rsidR="00E7539C" w:rsidRPr="00E7539C">
        <w:rPr>
          <w:rFonts w:ascii="Arial" w:hAnsi="Arial" w:cs="Arial"/>
          <w:sz w:val="24"/>
          <w:szCs w:val="24"/>
        </w:rPr>
        <w:t xml:space="preserve"> </w:t>
      </w:r>
      <w:r w:rsidR="00E7539C">
        <w:rPr>
          <w:rFonts w:ascii="Arial" w:hAnsi="Arial" w:cs="Arial"/>
          <w:sz w:val="24"/>
          <w:szCs w:val="24"/>
        </w:rPr>
        <w:t>when a</w:t>
      </w:r>
      <w:r w:rsidR="00E7539C" w:rsidRPr="00260C4B">
        <w:rPr>
          <w:rFonts w:ascii="Arial" w:hAnsi="Arial" w:cs="Arial"/>
          <w:sz w:val="24"/>
          <w:szCs w:val="24"/>
        </w:rPr>
        <w:t xml:space="preserve">ssessing the </w:t>
      </w:r>
      <w:r w:rsidR="00E7539C">
        <w:rPr>
          <w:rFonts w:ascii="Arial" w:hAnsi="Arial" w:cs="Arial"/>
          <w:sz w:val="24"/>
          <w:szCs w:val="24"/>
        </w:rPr>
        <w:t>c</w:t>
      </w:r>
      <w:r w:rsidR="00E7539C" w:rsidRPr="00260C4B">
        <w:rPr>
          <w:rFonts w:ascii="Arial" w:hAnsi="Arial" w:cs="Arial"/>
          <w:sz w:val="24"/>
          <w:szCs w:val="24"/>
        </w:rPr>
        <w:t xml:space="preserve">riteria for </w:t>
      </w:r>
      <w:r w:rsidR="00E7539C">
        <w:rPr>
          <w:rFonts w:ascii="Arial" w:hAnsi="Arial" w:cs="Arial"/>
          <w:sz w:val="24"/>
          <w:szCs w:val="24"/>
        </w:rPr>
        <w:tab/>
        <w:t>t</w:t>
      </w:r>
      <w:r w:rsidR="00E7539C" w:rsidRPr="00260C4B">
        <w:rPr>
          <w:rFonts w:ascii="Arial" w:hAnsi="Arial" w:cs="Arial"/>
          <w:sz w:val="24"/>
          <w:szCs w:val="24"/>
        </w:rPr>
        <w:t>rustworthiness</w:t>
      </w:r>
      <w:r w:rsidR="00062465">
        <w:rPr>
          <w:rFonts w:ascii="Arial" w:hAnsi="Arial" w:cs="Arial"/>
          <w:sz w:val="24"/>
          <w:szCs w:val="24"/>
        </w:rPr>
        <w:t>:</w:t>
      </w:r>
    </w:p>
    <w:p w14:paraId="287D7872" w14:textId="161DD7D5" w:rsidR="00C861D7" w:rsidRPr="00260C4B" w:rsidRDefault="00260C4B" w:rsidP="00F6590B">
      <w:pPr>
        <w:pStyle w:val="ListParagraph"/>
        <w:numPr>
          <w:ilvl w:val="0"/>
          <w:numId w:val="30"/>
        </w:numPr>
        <w:ind w:left="1208" w:hanging="357"/>
        <w:jc w:val="both"/>
        <w:rPr>
          <w:rFonts w:ascii="Arial" w:hAnsi="Arial" w:cs="Arial"/>
          <w:sz w:val="24"/>
          <w:szCs w:val="24"/>
        </w:rPr>
      </w:pPr>
      <w:r>
        <w:rPr>
          <w:rFonts w:ascii="Arial" w:hAnsi="Arial" w:cs="Arial"/>
          <w:sz w:val="24"/>
          <w:szCs w:val="24"/>
        </w:rPr>
        <w:t>s</w:t>
      </w:r>
      <w:r w:rsidR="00C861D7" w:rsidRPr="00260C4B">
        <w:rPr>
          <w:rFonts w:ascii="Arial" w:hAnsi="Arial" w:cs="Arial"/>
          <w:sz w:val="24"/>
          <w:szCs w:val="24"/>
        </w:rPr>
        <w:t>ecurity implications of any adverse information obtained during the vetting process (for example, it may be necessary to give greater weight to</w:t>
      </w:r>
      <w:r w:rsidR="006555FF">
        <w:rPr>
          <w:rFonts w:ascii="Arial" w:hAnsi="Arial" w:cs="Arial"/>
          <w:sz w:val="24"/>
          <w:szCs w:val="24"/>
        </w:rPr>
        <w:t xml:space="preserve"> some factors more than others)</w:t>
      </w:r>
    </w:p>
    <w:p w14:paraId="70827CC3" w14:textId="06053B1D" w:rsidR="00C861D7" w:rsidRPr="00260C4B" w:rsidRDefault="00260C4B" w:rsidP="00F6590B">
      <w:pPr>
        <w:pStyle w:val="ListParagraph"/>
        <w:numPr>
          <w:ilvl w:val="0"/>
          <w:numId w:val="30"/>
        </w:numPr>
        <w:ind w:left="1208" w:hanging="357"/>
        <w:jc w:val="both"/>
        <w:rPr>
          <w:rFonts w:ascii="Arial" w:hAnsi="Arial" w:cs="Arial"/>
          <w:sz w:val="24"/>
          <w:szCs w:val="24"/>
        </w:rPr>
      </w:pPr>
      <w:r>
        <w:rPr>
          <w:rFonts w:ascii="Arial" w:hAnsi="Arial" w:cs="Arial"/>
          <w:sz w:val="24"/>
          <w:szCs w:val="24"/>
        </w:rPr>
        <w:t>s</w:t>
      </w:r>
      <w:r w:rsidR="00C861D7" w:rsidRPr="00260C4B">
        <w:rPr>
          <w:rFonts w:ascii="Arial" w:hAnsi="Arial" w:cs="Arial"/>
          <w:sz w:val="24"/>
          <w:szCs w:val="24"/>
        </w:rPr>
        <w:t>ignificance of an</w:t>
      </w:r>
      <w:r w:rsidR="006555FF">
        <w:rPr>
          <w:rFonts w:ascii="Arial" w:hAnsi="Arial" w:cs="Arial"/>
          <w:sz w:val="24"/>
          <w:szCs w:val="24"/>
        </w:rPr>
        <w:t>y past conduct or circumstances</w:t>
      </w:r>
    </w:p>
    <w:p w14:paraId="58F92C64" w14:textId="684E6BB9" w:rsidR="00C861D7" w:rsidRPr="00260C4B" w:rsidRDefault="00BD77E3" w:rsidP="00F6590B">
      <w:pPr>
        <w:pStyle w:val="ListParagraph"/>
        <w:numPr>
          <w:ilvl w:val="0"/>
          <w:numId w:val="30"/>
        </w:numPr>
        <w:ind w:left="1208" w:hanging="357"/>
        <w:jc w:val="both"/>
        <w:rPr>
          <w:rFonts w:ascii="Arial" w:hAnsi="Arial" w:cs="Arial"/>
          <w:sz w:val="24"/>
          <w:szCs w:val="24"/>
        </w:rPr>
      </w:pPr>
      <w:r>
        <w:rPr>
          <w:rFonts w:ascii="Arial" w:hAnsi="Arial" w:cs="Arial"/>
          <w:sz w:val="24"/>
          <w:szCs w:val="24"/>
        </w:rPr>
        <w:t>Distinctions</w:t>
      </w:r>
      <w:r w:rsidR="00C861D7" w:rsidRPr="00260C4B">
        <w:rPr>
          <w:rFonts w:ascii="Arial" w:hAnsi="Arial" w:cs="Arial"/>
          <w:sz w:val="24"/>
          <w:szCs w:val="24"/>
        </w:rPr>
        <w:t xml:space="preserve"> between isolated or minor </w:t>
      </w:r>
      <w:r w:rsidR="00624881" w:rsidRPr="00260C4B">
        <w:rPr>
          <w:rFonts w:ascii="Arial" w:hAnsi="Arial" w:cs="Arial"/>
          <w:sz w:val="24"/>
          <w:szCs w:val="24"/>
        </w:rPr>
        <w:t>blemishes</w:t>
      </w:r>
      <w:r w:rsidR="00C861D7" w:rsidRPr="00260C4B">
        <w:rPr>
          <w:rFonts w:ascii="Arial" w:hAnsi="Arial" w:cs="Arial"/>
          <w:sz w:val="24"/>
          <w:szCs w:val="24"/>
        </w:rPr>
        <w:t xml:space="preserve"> on an individual’s record and information pointing to habitual or significant vulnerabilities.</w:t>
      </w:r>
    </w:p>
    <w:p w14:paraId="4E686460" w14:textId="1A3AFC89" w:rsidR="00885726" w:rsidRPr="00260C4B" w:rsidRDefault="005B0898" w:rsidP="00411BC8">
      <w:pPr>
        <w:pStyle w:val="Heading3"/>
      </w:pPr>
      <w:bookmarkStart w:id="82" w:name="_Toc191291893"/>
      <w:r>
        <w:t>5.25</w:t>
      </w:r>
      <w:r w:rsidR="00E7539C">
        <w:tab/>
      </w:r>
      <w:r w:rsidR="000B30B6">
        <w:tab/>
      </w:r>
      <w:r w:rsidR="00885726" w:rsidRPr="00260C4B">
        <w:t>Medical Evidence</w:t>
      </w:r>
      <w:bookmarkEnd w:id="82"/>
    </w:p>
    <w:p w14:paraId="3C88F09C" w14:textId="0E50B4DE" w:rsidR="00885726" w:rsidRPr="00260C4B" w:rsidRDefault="005B0898" w:rsidP="00B5434D">
      <w:pPr>
        <w:ind w:left="0" w:firstLine="0"/>
        <w:jc w:val="both"/>
        <w:rPr>
          <w:rFonts w:ascii="Arial" w:hAnsi="Arial" w:cs="Arial"/>
          <w:sz w:val="24"/>
          <w:szCs w:val="24"/>
        </w:rPr>
      </w:pPr>
      <w:r>
        <w:rPr>
          <w:rFonts w:ascii="Arial" w:hAnsi="Arial" w:cs="Arial"/>
          <w:sz w:val="24"/>
          <w:szCs w:val="24"/>
        </w:rPr>
        <w:t>5.25</w:t>
      </w:r>
      <w:r w:rsidR="00E7539C">
        <w:rPr>
          <w:rFonts w:ascii="Arial" w:hAnsi="Arial" w:cs="Arial"/>
          <w:sz w:val="24"/>
          <w:szCs w:val="24"/>
        </w:rPr>
        <w:t>.1</w:t>
      </w:r>
      <w:r w:rsidR="00E7539C">
        <w:rPr>
          <w:rFonts w:ascii="Arial" w:hAnsi="Arial" w:cs="Arial"/>
          <w:sz w:val="24"/>
          <w:szCs w:val="24"/>
        </w:rPr>
        <w:tab/>
      </w:r>
      <w:r w:rsidR="00885726" w:rsidRPr="00260C4B">
        <w:rPr>
          <w:rFonts w:ascii="Arial" w:hAnsi="Arial" w:cs="Arial"/>
          <w:sz w:val="24"/>
          <w:szCs w:val="24"/>
        </w:rPr>
        <w:t xml:space="preserve">Information may be revealed </w:t>
      </w:r>
      <w:r w:rsidR="00061AD2">
        <w:rPr>
          <w:rFonts w:ascii="Arial" w:hAnsi="Arial" w:cs="Arial"/>
          <w:sz w:val="24"/>
          <w:szCs w:val="24"/>
        </w:rPr>
        <w:t xml:space="preserve">on </w:t>
      </w:r>
      <w:r w:rsidR="00885726" w:rsidRPr="00260C4B">
        <w:rPr>
          <w:rFonts w:ascii="Arial" w:hAnsi="Arial" w:cs="Arial"/>
          <w:sz w:val="24"/>
          <w:szCs w:val="24"/>
        </w:rPr>
        <w:t>police</w:t>
      </w:r>
      <w:r w:rsidR="00061AD2">
        <w:rPr>
          <w:rFonts w:ascii="Arial" w:hAnsi="Arial" w:cs="Arial"/>
          <w:sz w:val="24"/>
          <w:szCs w:val="24"/>
        </w:rPr>
        <w:t xml:space="preserve"> </w:t>
      </w:r>
      <w:r w:rsidR="009E2700" w:rsidRPr="00260C4B">
        <w:rPr>
          <w:rFonts w:ascii="Arial" w:hAnsi="Arial" w:cs="Arial"/>
          <w:sz w:val="24"/>
          <w:szCs w:val="24"/>
        </w:rPr>
        <w:t>systems</w:t>
      </w:r>
      <w:r w:rsidR="00885726" w:rsidRPr="00260C4B">
        <w:rPr>
          <w:rFonts w:ascii="Arial" w:hAnsi="Arial" w:cs="Arial"/>
          <w:sz w:val="24"/>
          <w:szCs w:val="24"/>
        </w:rPr>
        <w:t xml:space="preserve"> </w:t>
      </w:r>
      <w:r w:rsidR="00E7539C">
        <w:rPr>
          <w:rFonts w:ascii="Arial" w:hAnsi="Arial" w:cs="Arial"/>
          <w:sz w:val="24"/>
          <w:szCs w:val="24"/>
        </w:rPr>
        <w:tab/>
      </w:r>
      <w:r w:rsidR="00885726" w:rsidRPr="00260C4B">
        <w:rPr>
          <w:rFonts w:ascii="Arial" w:hAnsi="Arial" w:cs="Arial"/>
          <w:sz w:val="24"/>
          <w:szCs w:val="24"/>
        </w:rPr>
        <w:t>which relates to an applica</w:t>
      </w:r>
      <w:r w:rsidR="00B66186" w:rsidRPr="00260C4B">
        <w:rPr>
          <w:rFonts w:ascii="Arial" w:hAnsi="Arial" w:cs="Arial"/>
          <w:sz w:val="24"/>
          <w:szCs w:val="24"/>
        </w:rPr>
        <w:t xml:space="preserve">nt’s </w:t>
      </w:r>
      <w:r w:rsidR="00061AD2">
        <w:rPr>
          <w:rFonts w:ascii="Arial" w:hAnsi="Arial" w:cs="Arial"/>
          <w:sz w:val="24"/>
          <w:szCs w:val="24"/>
        </w:rPr>
        <w:tab/>
      </w:r>
      <w:r w:rsidR="00B66186" w:rsidRPr="00260C4B">
        <w:rPr>
          <w:rFonts w:ascii="Arial" w:hAnsi="Arial" w:cs="Arial"/>
          <w:sz w:val="24"/>
          <w:szCs w:val="24"/>
        </w:rPr>
        <w:t>mental or physical health.</w:t>
      </w:r>
    </w:p>
    <w:p w14:paraId="08C51353" w14:textId="43DBCA70" w:rsidR="00885726" w:rsidRPr="00260C4B" w:rsidRDefault="005B0898" w:rsidP="00B5434D">
      <w:pPr>
        <w:ind w:left="0" w:firstLine="0"/>
        <w:jc w:val="both"/>
        <w:rPr>
          <w:rFonts w:ascii="Arial" w:hAnsi="Arial" w:cs="Arial"/>
          <w:sz w:val="24"/>
          <w:szCs w:val="24"/>
        </w:rPr>
      </w:pPr>
      <w:r>
        <w:rPr>
          <w:rFonts w:ascii="Arial" w:hAnsi="Arial" w:cs="Arial"/>
          <w:sz w:val="24"/>
          <w:szCs w:val="24"/>
        </w:rPr>
        <w:t>5.25</w:t>
      </w:r>
      <w:r w:rsidR="00E7539C">
        <w:rPr>
          <w:rFonts w:ascii="Arial" w:hAnsi="Arial" w:cs="Arial"/>
          <w:sz w:val="24"/>
          <w:szCs w:val="24"/>
        </w:rPr>
        <w:t>.2</w:t>
      </w:r>
      <w:r w:rsidR="00E7539C">
        <w:rPr>
          <w:rFonts w:ascii="Arial" w:hAnsi="Arial" w:cs="Arial"/>
          <w:sz w:val="24"/>
          <w:szCs w:val="24"/>
        </w:rPr>
        <w:tab/>
      </w:r>
      <w:r w:rsidR="00E320EC">
        <w:rPr>
          <w:rFonts w:ascii="Arial" w:hAnsi="Arial" w:cs="Arial"/>
          <w:sz w:val="24"/>
          <w:szCs w:val="24"/>
        </w:rPr>
        <w:t>Vetting officers</w:t>
      </w:r>
      <w:r w:rsidR="00E320EC" w:rsidRPr="00260C4B">
        <w:rPr>
          <w:rFonts w:ascii="Arial" w:hAnsi="Arial" w:cs="Arial"/>
          <w:sz w:val="24"/>
          <w:szCs w:val="24"/>
        </w:rPr>
        <w:t xml:space="preserve"> </w:t>
      </w:r>
      <w:r w:rsidR="00885726" w:rsidRPr="00260C4B">
        <w:rPr>
          <w:rFonts w:ascii="Arial" w:hAnsi="Arial" w:cs="Arial"/>
          <w:sz w:val="24"/>
          <w:szCs w:val="24"/>
        </w:rPr>
        <w:t>are not qualified to assess medical conditions and will not</w:t>
      </w:r>
      <w:r w:rsidR="007C5B08" w:rsidRPr="00260C4B">
        <w:rPr>
          <w:rFonts w:ascii="Arial" w:hAnsi="Arial" w:cs="Arial"/>
          <w:sz w:val="24"/>
          <w:szCs w:val="24"/>
        </w:rPr>
        <w:t xml:space="preserve"> </w:t>
      </w:r>
      <w:r w:rsidR="00885726" w:rsidRPr="00260C4B">
        <w:rPr>
          <w:rFonts w:ascii="Arial" w:hAnsi="Arial" w:cs="Arial"/>
          <w:sz w:val="24"/>
          <w:szCs w:val="24"/>
        </w:rPr>
        <w:t xml:space="preserve">make vetting </w:t>
      </w:r>
      <w:r w:rsidR="00E7539C">
        <w:rPr>
          <w:rFonts w:ascii="Arial" w:hAnsi="Arial" w:cs="Arial"/>
          <w:sz w:val="24"/>
          <w:szCs w:val="24"/>
        </w:rPr>
        <w:tab/>
      </w:r>
      <w:r w:rsidR="00885726" w:rsidRPr="00260C4B">
        <w:rPr>
          <w:rFonts w:ascii="Arial" w:hAnsi="Arial" w:cs="Arial"/>
          <w:sz w:val="24"/>
          <w:szCs w:val="24"/>
        </w:rPr>
        <w:t>decisions on th</w:t>
      </w:r>
      <w:r w:rsidR="00B66186" w:rsidRPr="00260C4B">
        <w:rPr>
          <w:rFonts w:ascii="Arial" w:hAnsi="Arial" w:cs="Arial"/>
          <w:sz w:val="24"/>
          <w:szCs w:val="24"/>
        </w:rPr>
        <w:t>e basis of medical information.</w:t>
      </w:r>
    </w:p>
    <w:p w14:paraId="3F693B12" w14:textId="33AD47A2" w:rsidR="00885726" w:rsidRPr="00260C4B" w:rsidRDefault="005B0898" w:rsidP="00B5434D">
      <w:pPr>
        <w:ind w:left="0" w:firstLine="0"/>
        <w:jc w:val="both"/>
        <w:rPr>
          <w:rFonts w:ascii="Arial" w:hAnsi="Arial" w:cs="Arial"/>
          <w:sz w:val="24"/>
          <w:szCs w:val="24"/>
        </w:rPr>
      </w:pPr>
      <w:r>
        <w:rPr>
          <w:rFonts w:ascii="Arial" w:hAnsi="Arial" w:cs="Arial"/>
          <w:sz w:val="24"/>
          <w:szCs w:val="24"/>
        </w:rPr>
        <w:t>5.25</w:t>
      </w:r>
      <w:r w:rsidR="00E7539C">
        <w:rPr>
          <w:rFonts w:ascii="Arial" w:hAnsi="Arial" w:cs="Arial"/>
          <w:sz w:val="24"/>
          <w:szCs w:val="24"/>
        </w:rPr>
        <w:t>.3</w:t>
      </w:r>
      <w:r w:rsidR="00E7539C">
        <w:rPr>
          <w:rFonts w:ascii="Arial" w:hAnsi="Arial" w:cs="Arial"/>
          <w:sz w:val="24"/>
          <w:szCs w:val="24"/>
        </w:rPr>
        <w:tab/>
      </w:r>
      <w:r w:rsidR="00885726" w:rsidRPr="00260C4B">
        <w:rPr>
          <w:rFonts w:ascii="Arial" w:hAnsi="Arial" w:cs="Arial"/>
          <w:sz w:val="24"/>
          <w:szCs w:val="24"/>
        </w:rPr>
        <w:t xml:space="preserve">Any medical information revealed as part of the vetting process must be passed to the </w:t>
      </w:r>
      <w:r w:rsidR="00E7539C">
        <w:rPr>
          <w:rFonts w:ascii="Arial" w:hAnsi="Arial" w:cs="Arial"/>
          <w:sz w:val="24"/>
          <w:szCs w:val="24"/>
        </w:rPr>
        <w:tab/>
      </w:r>
      <w:r w:rsidR="00DA62E7">
        <w:rPr>
          <w:rFonts w:ascii="Arial" w:hAnsi="Arial" w:cs="Arial"/>
          <w:sz w:val="24"/>
          <w:szCs w:val="24"/>
        </w:rPr>
        <w:t>force occupational health provider</w:t>
      </w:r>
      <w:r w:rsidR="00CB61E1" w:rsidRPr="00260C4B">
        <w:rPr>
          <w:rFonts w:ascii="Arial" w:hAnsi="Arial" w:cs="Arial"/>
          <w:sz w:val="24"/>
          <w:szCs w:val="24"/>
        </w:rPr>
        <w:t xml:space="preserve"> </w:t>
      </w:r>
      <w:r w:rsidR="00885726" w:rsidRPr="00260C4B">
        <w:rPr>
          <w:rFonts w:ascii="Arial" w:hAnsi="Arial" w:cs="Arial"/>
          <w:sz w:val="24"/>
          <w:szCs w:val="24"/>
        </w:rPr>
        <w:t>for a professional assessment.</w:t>
      </w:r>
      <w:r w:rsidR="00061AD2">
        <w:rPr>
          <w:rFonts w:ascii="Arial" w:hAnsi="Arial" w:cs="Arial"/>
          <w:sz w:val="24"/>
          <w:szCs w:val="24"/>
        </w:rPr>
        <w:t xml:space="preserve"> In order that any </w:t>
      </w:r>
      <w:r w:rsidR="00DA62E7">
        <w:rPr>
          <w:rFonts w:ascii="Arial" w:hAnsi="Arial" w:cs="Arial"/>
          <w:sz w:val="24"/>
          <w:szCs w:val="24"/>
        </w:rPr>
        <w:lastRenderedPageBreak/>
        <w:tab/>
      </w:r>
      <w:r w:rsidR="00061AD2">
        <w:rPr>
          <w:rFonts w:ascii="Arial" w:hAnsi="Arial" w:cs="Arial"/>
          <w:sz w:val="24"/>
          <w:szCs w:val="24"/>
        </w:rPr>
        <w:t xml:space="preserve">medical information can be forwarded to the </w:t>
      </w:r>
      <w:r w:rsidR="00DA62E7">
        <w:rPr>
          <w:rFonts w:ascii="Arial" w:hAnsi="Arial" w:cs="Arial"/>
          <w:sz w:val="24"/>
          <w:szCs w:val="24"/>
        </w:rPr>
        <w:t>occupational health provider</w:t>
      </w:r>
      <w:r w:rsidR="00061AD2">
        <w:rPr>
          <w:rFonts w:ascii="Arial" w:hAnsi="Arial" w:cs="Arial"/>
          <w:sz w:val="24"/>
          <w:szCs w:val="24"/>
        </w:rPr>
        <w:t xml:space="preserve">, consent </w:t>
      </w:r>
      <w:r w:rsidR="00DA62E7">
        <w:rPr>
          <w:rFonts w:ascii="Arial" w:hAnsi="Arial" w:cs="Arial"/>
          <w:sz w:val="24"/>
          <w:szCs w:val="24"/>
        </w:rPr>
        <w:tab/>
      </w:r>
      <w:r w:rsidR="00061AD2">
        <w:rPr>
          <w:rFonts w:ascii="Arial" w:hAnsi="Arial" w:cs="Arial"/>
          <w:sz w:val="24"/>
          <w:szCs w:val="24"/>
        </w:rPr>
        <w:t xml:space="preserve">must be sought from the applicant. A copy of that consent will be sent with the medical </w:t>
      </w:r>
      <w:r w:rsidR="00DA62E7">
        <w:rPr>
          <w:rFonts w:ascii="Arial" w:hAnsi="Arial" w:cs="Arial"/>
          <w:sz w:val="24"/>
          <w:szCs w:val="24"/>
        </w:rPr>
        <w:tab/>
      </w:r>
      <w:r w:rsidR="00061AD2">
        <w:rPr>
          <w:rFonts w:ascii="Arial" w:hAnsi="Arial" w:cs="Arial"/>
          <w:sz w:val="24"/>
          <w:szCs w:val="24"/>
        </w:rPr>
        <w:t>information.</w:t>
      </w:r>
      <w:r w:rsidR="00DA62E7">
        <w:rPr>
          <w:rFonts w:ascii="Arial" w:hAnsi="Arial" w:cs="Arial"/>
          <w:sz w:val="24"/>
          <w:szCs w:val="24"/>
        </w:rPr>
        <w:t xml:space="preserve"> </w:t>
      </w:r>
    </w:p>
    <w:p w14:paraId="3E920015" w14:textId="7ACF83C6" w:rsidR="00885726" w:rsidRPr="00260C4B" w:rsidRDefault="005B0898" w:rsidP="00B5434D">
      <w:pPr>
        <w:ind w:left="0" w:firstLine="0"/>
        <w:jc w:val="both"/>
        <w:rPr>
          <w:rFonts w:ascii="Arial" w:hAnsi="Arial" w:cs="Arial"/>
          <w:sz w:val="24"/>
          <w:szCs w:val="24"/>
        </w:rPr>
      </w:pPr>
      <w:r>
        <w:rPr>
          <w:rFonts w:ascii="Arial" w:hAnsi="Arial" w:cs="Arial"/>
          <w:sz w:val="24"/>
          <w:szCs w:val="24"/>
        </w:rPr>
        <w:t>5.25</w:t>
      </w:r>
      <w:r w:rsidR="00E7539C">
        <w:rPr>
          <w:rFonts w:ascii="Arial" w:hAnsi="Arial" w:cs="Arial"/>
          <w:sz w:val="24"/>
          <w:szCs w:val="24"/>
        </w:rPr>
        <w:t>.4</w:t>
      </w:r>
      <w:r w:rsidR="00E7539C">
        <w:rPr>
          <w:rFonts w:ascii="Arial" w:hAnsi="Arial" w:cs="Arial"/>
          <w:sz w:val="24"/>
          <w:szCs w:val="24"/>
        </w:rPr>
        <w:tab/>
      </w:r>
      <w:r w:rsidR="00885726" w:rsidRPr="00260C4B">
        <w:rPr>
          <w:rFonts w:ascii="Arial" w:hAnsi="Arial" w:cs="Arial"/>
          <w:sz w:val="24"/>
          <w:szCs w:val="24"/>
        </w:rPr>
        <w:t>Fo</w:t>
      </w:r>
      <w:r w:rsidR="00CB61E1" w:rsidRPr="00260C4B">
        <w:rPr>
          <w:rFonts w:ascii="Arial" w:hAnsi="Arial" w:cs="Arial"/>
          <w:sz w:val="24"/>
          <w:szCs w:val="24"/>
        </w:rPr>
        <w:t xml:space="preserve">llowing assessment, the </w:t>
      </w:r>
      <w:r w:rsidR="00DA62E7">
        <w:rPr>
          <w:rFonts w:ascii="Arial" w:hAnsi="Arial" w:cs="Arial"/>
          <w:sz w:val="24"/>
          <w:szCs w:val="24"/>
        </w:rPr>
        <w:t>occupational health provider</w:t>
      </w:r>
      <w:r w:rsidR="00CB61E1" w:rsidRPr="00260C4B">
        <w:rPr>
          <w:rFonts w:ascii="Arial" w:hAnsi="Arial" w:cs="Arial"/>
          <w:sz w:val="24"/>
          <w:szCs w:val="24"/>
        </w:rPr>
        <w:t xml:space="preserve"> </w:t>
      </w:r>
      <w:r w:rsidR="00885726" w:rsidRPr="00260C4B">
        <w:rPr>
          <w:rFonts w:ascii="Arial" w:hAnsi="Arial" w:cs="Arial"/>
          <w:sz w:val="24"/>
          <w:szCs w:val="24"/>
        </w:rPr>
        <w:t xml:space="preserve">should decide if the applicant </w:t>
      </w:r>
      <w:r w:rsidR="00E7539C">
        <w:rPr>
          <w:rFonts w:ascii="Arial" w:hAnsi="Arial" w:cs="Arial"/>
          <w:sz w:val="24"/>
          <w:szCs w:val="24"/>
        </w:rPr>
        <w:tab/>
      </w:r>
      <w:r w:rsidR="00885726" w:rsidRPr="00260C4B">
        <w:rPr>
          <w:rFonts w:ascii="Arial" w:hAnsi="Arial" w:cs="Arial"/>
          <w:sz w:val="24"/>
          <w:szCs w:val="24"/>
        </w:rPr>
        <w:t xml:space="preserve">is suitable for appointment by the force or, where applicable, to be </w:t>
      </w:r>
      <w:r w:rsidR="002D28A3" w:rsidRPr="00260C4B">
        <w:rPr>
          <w:rFonts w:ascii="Arial" w:hAnsi="Arial" w:cs="Arial"/>
          <w:sz w:val="24"/>
          <w:szCs w:val="24"/>
        </w:rPr>
        <w:t xml:space="preserve">granted MV </w:t>
      </w:r>
      <w:r w:rsidR="00E7539C">
        <w:rPr>
          <w:rFonts w:ascii="Arial" w:hAnsi="Arial" w:cs="Arial"/>
          <w:sz w:val="24"/>
          <w:szCs w:val="24"/>
        </w:rPr>
        <w:tab/>
      </w:r>
      <w:r w:rsidR="002D28A3" w:rsidRPr="00260C4B">
        <w:rPr>
          <w:rFonts w:ascii="Arial" w:hAnsi="Arial" w:cs="Arial"/>
          <w:sz w:val="24"/>
          <w:szCs w:val="24"/>
        </w:rPr>
        <w:t>clearance</w:t>
      </w:r>
      <w:r w:rsidR="00885726" w:rsidRPr="00260C4B">
        <w:rPr>
          <w:rFonts w:ascii="Arial" w:hAnsi="Arial" w:cs="Arial"/>
          <w:sz w:val="24"/>
          <w:szCs w:val="24"/>
        </w:rPr>
        <w:t xml:space="preserve">. Medical information should not be passed to </w:t>
      </w:r>
      <w:r w:rsidR="00061AD2">
        <w:rPr>
          <w:rFonts w:ascii="Arial" w:hAnsi="Arial" w:cs="Arial"/>
          <w:sz w:val="24"/>
          <w:szCs w:val="24"/>
        </w:rPr>
        <w:t>vetting officers.</w:t>
      </w:r>
    </w:p>
    <w:p w14:paraId="3967BBE8" w14:textId="54A84282" w:rsidR="00885726" w:rsidRDefault="005B0898" w:rsidP="00B5434D">
      <w:pPr>
        <w:ind w:left="0" w:firstLine="0"/>
        <w:jc w:val="both"/>
        <w:rPr>
          <w:rFonts w:ascii="Arial" w:hAnsi="Arial" w:cs="Arial"/>
          <w:sz w:val="24"/>
          <w:szCs w:val="24"/>
        </w:rPr>
      </w:pPr>
      <w:r>
        <w:rPr>
          <w:rFonts w:ascii="Arial" w:hAnsi="Arial" w:cs="Arial"/>
          <w:sz w:val="24"/>
          <w:szCs w:val="24"/>
        </w:rPr>
        <w:t>5.25</w:t>
      </w:r>
      <w:r w:rsidR="00E7539C">
        <w:rPr>
          <w:rFonts w:ascii="Arial" w:hAnsi="Arial" w:cs="Arial"/>
          <w:sz w:val="24"/>
          <w:szCs w:val="24"/>
        </w:rPr>
        <w:t>.5</w:t>
      </w:r>
      <w:r w:rsidR="00E7539C">
        <w:rPr>
          <w:rFonts w:ascii="Arial" w:hAnsi="Arial" w:cs="Arial"/>
          <w:sz w:val="24"/>
          <w:szCs w:val="24"/>
        </w:rPr>
        <w:tab/>
      </w:r>
      <w:r w:rsidR="00885726" w:rsidRPr="00260C4B">
        <w:rPr>
          <w:rFonts w:ascii="Arial" w:hAnsi="Arial" w:cs="Arial"/>
          <w:sz w:val="24"/>
          <w:szCs w:val="24"/>
        </w:rPr>
        <w:t xml:space="preserve">It should be noted that the </w:t>
      </w:r>
      <w:r w:rsidR="00DA62E7">
        <w:rPr>
          <w:rFonts w:ascii="Arial" w:hAnsi="Arial" w:cs="Arial"/>
          <w:sz w:val="24"/>
          <w:szCs w:val="24"/>
        </w:rPr>
        <w:t>occupational health provider i</w:t>
      </w:r>
      <w:r w:rsidR="00885726" w:rsidRPr="00260C4B">
        <w:rPr>
          <w:rFonts w:ascii="Arial" w:hAnsi="Arial" w:cs="Arial"/>
          <w:sz w:val="24"/>
          <w:szCs w:val="24"/>
        </w:rPr>
        <w:t xml:space="preserve">s ethically bound to notify of </w:t>
      </w:r>
      <w:r w:rsidR="00DA62E7">
        <w:rPr>
          <w:rFonts w:ascii="Arial" w:hAnsi="Arial" w:cs="Arial"/>
          <w:sz w:val="24"/>
          <w:szCs w:val="24"/>
        </w:rPr>
        <w:tab/>
      </w:r>
      <w:r w:rsidR="00885726" w:rsidRPr="00260C4B">
        <w:rPr>
          <w:rFonts w:ascii="Arial" w:hAnsi="Arial" w:cs="Arial"/>
          <w:sz w:val="24"/>
          <w:szCs w:val="24"/>
        </w:rPr>
        <w:t xml:space="preserve">concerns where there is a risk to the applicant or others but otherwise would be unable </w:t>
      </w:r>
      <w:r w:rsidR="00DA62E7">
        <w:rPr>
          <w:rFonts w:ascii="Arial" w:hAnsi="Arial" w:cs="Arial"/>
          <w:sz w:val="24"/>
          <w:szCs w:val="24"/>
        </w:rPr>
        <w:tab/>
      </w:r>
      <w:r w:rsidR="00885726" w:rsidRPr="00260C4B">
        <w:rPr>
          <w:rFonts w:ascii="Arial" w:hAnsi="Arial" w:cs="Arial"/>
          <w:sz w:val="24"/>
          <w:szCs w:val="24"/>
        </w:rPr>
        <w:t>to break medical confidentiality.</w:t>
      </w:r>
    </w:p>
    <w:p w14:paraId="7F945BF4" w14:textId="5A3F9FFE" w:rsidR="00061AD2" w:rsidRPr="00260C4B" w:rsidRDefault="00061AD2" w:rsidP="007C6C55">
      <w:pPr>
        <w:ind w:left="735" w:hanging="735"/>
        <w:jc w:val="both"/>
        <w:rPr>
          <w:rFonts w:ascii="Arial" w:hAnsi="Arial" w:cs="Arial"/>
          <w:sz w:val="24"/>
          <w:szCs w:val="24"/>
        </w:rPr>
      </w:pPr>
      <w:r>
        <w:rPr>
          <w:rFonts w:ascii="Arial" w:hAnsi="Arial" w:cs="Arial"/>
          <w:sz w:val="24"/>
          <w:szCs w:val="24"/>
        </w:rPr>
        <w:t>5.25.6</w:t>
      </w:r>
      <w:r>
        <w:rPr>
          <w:rFonts w:ascii="Arial" w:hAnsi="Arial" w:cs="Arial"/>
          <w:sz w:val="24"/>
          <w:szCs w:val="24"/>
        </w:rPr>
        <w:tab/>
        <w:t xml:space="preserve">Where an applicant has failed to disclose medical information on their medical </w:t>
      </w:r>
      <w:r>
        <w:rPr>
          <w:rFonts w:ascii="Arial" w:hAnsi="Arial" w:cs="Arial"/>
          <w:sz w:val="24"/>
          <w:szCs w:val="24"/>
        </w:rPr>
        <w:tab/>
        <w:t>questionnaire, this raises questions concerning the applicant’s honesty</w:t>
      </w:r>
      <w:r w:rsidR="007C6C55">
        <w:rPr>
          <w:rFonts w:ascii="Arial" w:hAnsi="Arial" w:cs="Arial"/>
          <w:sz w:val="24"/>
          <w:szCs w:val="24"/>
        </w:rPr>
        <w:t xml:space="preserve"> and integrity</w:t>
      </w:r>
      <w:r>
        <w:rPr>
          <w:rFonts w:ascii="Arial" w:hAnsi="Arial" w:cs="Arial"/>
          <w:sz w:val="24"/>
          <w:szCs w:val="24"/>
        </w:rPr>
        <w:t xml:space="preserve">. In these circumstances the </w:t>
      </w:r>
      <w:r w:rsidR="00DA62E7">
        <w:rPr>
          <w:rFonts w:ascii="Arial" w:hAnsi="Arial" w:cs="Arial"/>
          <w:sz w:val="24"/>
          <w:szCs w:val="24"/>
        </w:rPr>
        <w:t>occupational health provider</w:t>
      </w:r>
      <w:r>
        <w:rPr>
          <w:rFonts w:ascii="Arial" w:hAnsi="Arial" w:cs="Arial"/>
          <w:sz w:val="24"/>
          <w:szCs w:val="24"/>
        </w:rPr>
        <w:t xml:space="preserve"> may submit this to the FVU for assessment. This assessment will be confined to matters of honesty</w:t>
      </w:r>
      <w:r w:rsidR="00BB1A28">
        <w:rPr>
          <w:rFonts w:ascii="Arial" w:hAnsi="Arial" w:cs="Arial"/>
          <w:sz w:val="24"/>
          <w:szCs w:val="24"/>
        </w:rPr>
        <w:t xml:space="preserve"> and integrity</w:t>
      </w:r>
      <w:r>
        <w:rPr>
          <w:rFonts w:ascii="Arial" w:hAnsi="Arial" w:cs="Arial"/>
          <w:sz w:val="24"/>
          <w:szCs w:val="24"/>
        </w:rPr>
        <w:t xml:space="preserve"> in the application process and will involve no medical assessment by the FVU.</w:t>
      </w:r>
    </w:p>
    <w:p w14:paraId="7FBDFCA9" w14:textId="23ADFD8B" w:rsidR="009F61DB" w:rsidRPr="00260C4B" w:rsidRDefault="009F61DB" w:rsidP="00411BC8">
      <w:pPr>
        <w:pStyle w:val="Heading3"/>
      </w:pPr>
      <w:bookmarkStart w:id="83" w:name="_Toc191291894"/>
      <w:r>
        <w:t>5.26</w:t>
      </w:r>
      <w:r>
        <w:tab/>
      </w:r>
      <w:r w:rsidR="00BB1A28">
        <w:tab/>
      </w:r>
      <w:r w:rsidRPr="00260C4B">
        <w:t>Financial Checks</w:t>
      </w:r>
      <w:bookmarkEnd w:id="83"/>
    </w:p>
    <w:p w14:paraId="3692CF1D" w14:textId="0FD85BFF" w:rsidR="009F61DB" w:rsidRPr="00260C4B" w:rsidRDefault="009F61DB" w:rsidP="00BB1A28">
      <w:pPr>
        <w:ind w:left="735" w:hanging="735"/>
        <w:jc w:val="both"/>
        <w:rPr>
          <w:rFonts w:ascii="Arial" w:hAnsi="Arial" w:cs="Arial"/>
          <w:sz w:val="24"/>
          <w:szCs w:val="24"/>
        </w:rPr>
      </w:pPr>
      <w:r>
        <w:rPr>
          <w:rFonts w:ascii="Arial" w:hAnsi="Arial" w:cs="Arial"/>
          <w:sz w:val="24"/>
          <w:szCs w:val="24"/>
        </w:rPr>
        <w:t>5.26.1</w:t>
      </w:r>
      <w:r>
        <w:rPr>
          <w:rFonts w:ascii="Arial" w:hAnsi="Arial" w:cs="Arial"/>
          <w:sz w:val="24"/>
          <w:szCs w:val="24"/>
        </w:rPr>
        <w:tab/>
      </w:r>
      <w:r w:rsidRPr="00260C4B">
        <w:rPr>
          <w:rFonts w:ascii="Arial" w:hAnsi="Arial" w:cs="Arial"/>
          <w:sz w:val="24"/>
          <w:szCs w:val="24"/>
        </w:rPr>
        <w:t xml:space="preserve">Exploitation of those with unmanageable levels of debt is a recognised tactic </w:t>
      </w:r>
      <w:r>
        <w:rPr>
          <w:rFonts w:ascii="Arial" w:hAnsi="Arial" w:cs="Arial"/>
          <w:sz w:val="24"/>
          <w:szCs w:val="24"/>
        </w:rPr>
        <w:tab/>
      </w:r>
      <w:r w:rsidRPr="00260C4B">
        <w:rPr>
          <w:rFonts w:ascii="Arial" w:hAnsi="Arial" w:cs="Arial"/>
          <w:sz w:val="24"/>
          <w:szCs w:val="24"/>
        </w:rPr>
        <w:t>employed by criminal groups</w:t>
      </w:r>
      <w:r w:rsidR="00BB1A28">
        <w:rPr>
          <w:rFonts w:ascii="Arial" w:hAnsi="Arial" w:cs="Arial"/>
          <w:sz w:val="24"/>
          <w:szCs w:val="24"/>
        </w:rPr>
        <w:t xml:space="preserve">, terrorist organisations, extreme political or ideological organisations amongst others </w:t>
      </w:r>
      <w:r w:rsidRPr="00260C4B">
        <w:rPr>
          <w:rFonts w:ascii="Arial" w:hAnsi="Arial" w:cs="Arial"/>
          <w:sz w:val="24"/>
          <w:szCs w:val="24"/>
        </w:rPr>
        <w:t xml:space="preserve">to coerce individuals into providing them with access to </w:t>
      </w:r>
      <w:r>
        <w:rPr>
          <w:rFonts w:ascii="Arial" w:hAnsi="Arial" w:cs="Arial"/>
          <w:sz w:val="24"/>
          <w:szCs w:val="24"/>
        </w:rPr>
        <w:tab/>
      </w:r>
      <w:r w:rsidRPr="00260C4B">
        <w:rPr>
          <w:rFonts w:ascii="Arial" w:hAnsi="Arial" w:cs="Arial"/>
          <w:sz w:val="24"/>
          <w:szCs w:val="24"/>
        </w:rPr>
        <w:t>force systems and operational information.</w:t>
      </w:r>
    </w:p>
    <w:p w14:paraId="39205EC8" w14:textId="7987BAB2" w:rsidR="009F61DB" w:rsidRPr="00260C4B" w:rsidRDefault="009F61DB" w:rsidP="009F61DB">
      <w:pPr>
        <w:ind w:left="0" w:firstLine="0"/>
        <w:jc w:val="both"/>
        <w:rPr>
          <w:rFonts w:ascii="Arial" w:hAnsi="Arial" w:cs="Arial"/>
          <w:sz w:val="24"/>
          <w:szCs w:val="24"/>
        </w:rPr>
      </w:pPr>
      <w:r>
        <w:rPr>
          <w:rFonts w:ascii="Arial" w:hAnsi="Arial" w:cs="Arial"/>
          <w:sz w:val="24"/>
          <w:szCs w:val="24"/>
        </w:rPr>
        <w:t>5.26.2</w:t>
      </w:r>
      <w:r>
        <w:rPr>
          <w:rFonts w:ascii="Arial" w:hAnsi="Arial" w:cs="Arial"/>
          <w:sz w:val="24"/>
          <w:szCs w:val="24"/>
        </w:rPr>
        <w:tab/>
      </w:r>
      <w:r w:rsidRPr="00260C4B">
        <w:rPr>
          <w:rFonts w:ascii="Arial" w:hAnsi="Arial" w:cs="Arial"/>
          <w:sz w:val="24"/>
          <w:szCs w:val="24"/>
        </w:rPr>
        <w:t xml:space="preserve">Debt is considered unmanageable when the level of required repayments cannot </w:t>
      </w:r>
      <w:r>
        <w:rPr>
          <w:rFonts w:ascii="Arial" w:hAnsi="Arial" w:cs="Arial"/>
          <w:sz w:val="24"/>
          <w:szCs w:val="24"/>
        </w:rPr>
        <w:tab/>
      </w:r>
      <w:r w:rsidRPr="00260C4B">
        <w:rPr>
          <w:rFonts w:ascii="Arial" w:hAnsi="Arial" w:cs="Arial"/>
          <w:sz w:val="24"/>
          <w:szCs w:val="24"/>
        </w:rPr>
        <w:t>be met through normal income streams. This</w:t>
      </w:r>
      <w:r>
        <w:rPr>
          <w:rFonts w:ascii="Arial" w:hAnsi="Arial" w:cs="Arial"/>
          <w:sz w:val="24"/>
          <w:szCs w:val="24"/>
        </w:rPr>
        <w:t xml:space="preserve"> </w:t>
      </w:r>
      <w:r w:rsidRPr="00260C4B">
        <w:rPr>
          <w:rFonts w:ascii="Arial" w:hAnsi="Arial" w:cs="Arial"/>
          <w:sz w:val="24"/>
          <w:szCs w:val="24"/>
        </w:rPr>
        <w:t xml:space="preserve">would usually occur over a </w:t>
      </w:r>
      <w:r>
        <w:rPr>
          <w:rFonts w:ascii="Arial" w:hAnsi="Arial" w:cs="Arial"/>
          <w:sz w:val="24"/>
          <w:szCs w:val="24"/>
        </w:rPr>
        <w:tab/>
      </w:r>
      <w:r w:rsidRPr="00260C4B">
        <w:rPr>
          <w:rFonts w:ascii="Arial" w:hAnsi="Arial" w:cs="Arial"/>
          <w:sz w:val="24"/>
          <w:szCs w:val="24"/>
        </w:rPr>
        <w:t>prolonged period of time</w:t>
      </w:r>
      <w:r>
        <w:rPr>
          <w:rFonts w:ascii="Arial" w:hAnsi="Arial" w:cs="Arial"/>
          <w:sz w:val="24"/>
          <w:szCs w:val="24"/>
        </w:rPr>
        <w:t>.</w:t>
      </w:r>
    </w:p>
    <w:p w14:paraId="29E0F0EE" w14:textId="671232E0" w:rsidR="009F61DB" w:rsidRPr="00260C4B" w:rsidRDefault="009F61DB" w:rsidP="009F61DB">
      <w:pPr>
        <w:ind w:left="0" w:firstLine="0"/>
        <w:jc w:val="both"/>
        <w:rPr>
          <w:rFonts w:ascii="Arial" w:hAnsi="Arial" w:cs="Arial"/>
          <w:sz w:val="24"/>
          <w:szCs w:val="24"/>
        </w:rPr>
      </w:pPr>
      <w:r>
        <w:rPr>
          <w:rFonts w:ascii="Arial" w:hAnsi="Arial" w:cs="Arial"/>
          <w:sz w:val="24"/>
          <w:szCs w:val="24"/>
        </w:rPr>
        <w:t>5.26.3</w:t>
      </w:r>
      <w:r>
        <w:rPr>
          <w:rFonts w:ascii="Arial" w:hAnsi="Arial" w:cs="Arial"/>
          <w:sz w:val="24"/>
          <w:szCs w:val="24"/>
        </w:rPr>
        <w:tab/>
      </w:r>
      <w:r w:rsidRPr="00260C4B">
        <w:rPr>
          <w:rFonts w:ascii="Arial" w:hAnsi="Arial" w:cs="Arial"/>
          <w:sz w:val="24"/>
          <w:szCs w:val="24"/>
        </w:rPr>
        <w:t xml:space="preserve">Financial checks are used to assess whether applicants </w:t>
      </w:r>
      <w:r>
        <w:rPr>
          <w:rFonts w:ascii="Arial" w:hAnsi="Arial" w:cs="Arial"/>
          <w:sz w:val="24"/>
          <w:szCs w:val="24"/>
        </w:rPr>
        <w:t xml:space="preserve">are currently, have </w:t>
      </w:r>
      <w:r>
        <w:rPr>
          <w:rFonts w:ascii="Arial" w:hAnsi="Arial" w:cs="Arial"/>
          <w:sz w:val="24"/>
          <w:szCs w:val="24"/>
        </w:rPr>
        <w:tab/>
        <w:t xml:space="preserve">been, </w:t>
      </w:r>
      <w:r w:rsidRPr="00260C4B">
        <w:rPr>
          <w:rFonts w:ascii="Arial" w:hAnsi="Arial" w:cs="Arial"/>
          <w:sz w:val="24"/>
          <w:szCs w:val="24"/>
        </w:rPr>
        <w:t xml:space="preserve">or </w:t>
      </w:r>
      <w:r>
        <w:rPr>
          <w:rFonts w:ascii="Arial" w:hAnsi="Arial" w:cs="Arial"/>
          <w:sz w:val="24"/>
          <w:szCs w:val="24"/>
        </w:rPr>
        <w:tab/>
      </w:r>
      <w:r w:rsidRPr="00260C4B">
        <w:rPr>
          <w:rFonts w:ascii="Arial" w:hAnsi="Arial" w:cs="Arial"/>
          <w:sz w:val="24"/>
          <w:szCs w:val="24"/>
        </w:rPr>
        <w:t xml:space="preserve">are likely to be in financial difficulty. </w:t>
      </w:r>
    </w:p>
    <w:p w14:paraId="35879EDF" w14:textId="0BC378B1" w:rsidR="009F61DB" w:rsidRPr="00E3743C" w:rsidRDefault="009F61DB" w:rsidP="009F61DB">
      <w:pPr>
        <w:ind w:left="0" w:firstLine="0"/>
        <w:jc w:val="both"/>
        <w:rPr>
          <w:rFonts w:ascii="Arial" w:hAnsi="Arial" w:cs="Arial"/>
          <w:color w:val="FF0000"/>
          <w:sz w:val="24"/>
          <w:szCs w:val="24"/>
        </w:rPr>
      </w:pPr>
      <w:r>
        <w:rPr>
          <w:rFonts w:ascii="Arial" w:hAnsi="Arial" w:cs="Arial"/>
          <w:sz w:val="24"/>
          <w:szCs w:val="24"/>
        </w:rPr>
        <w:t>5.26.4</w:t>
      </w:r>
      <w:r>
        <w:rPr>
          <w:rFonts w:ascii="Arial" w:hAnsi="Arial" w:cs="Arial"/>
          <w:sz w:val="24"/>
          <w:szCs w:val="24"/>
        </w:rPr>
        <w:tab/>
      </w:r>
      <w:r w:rsidRPr="00293832">
        <w:rPr>
          <w:rFonts w:ascii="Arial" w:hAnsi="Arial" w:cs="Arial"/>
          <w:sz w:val="24"/>
          <w:szCs w:val="24"/>
        </w:rPr>
        <w:t xml:space="preserve">Where an applicant can demonstrate a history of managing their finances with </w:t>
      </w:r>
      <w:r w:rsidRPr="00293832">
        <w:rPr>
          <w:rFonts w:ascii="Arial" w:hAnsi="Arial" w:cs="Arial"/>
          <w:sz w:val="24"/>
          <w:szCs w:val="24"/>
        </w:rPr>
        <w:tab/>
        <w:t xml:space="preserve">responsibility, has disclosed any adverse financial information and is taking steps to </w:t>
      </w:r>
      <w:r w:rsidRPr="00293832">
        <w:rPr>
          <w:rFonts w:ascii="Arial" w:hAnsi="Arial" w:cs="Arial"/>
          <w:sz w:val="24"/>
          <w:szCs w:val="24"/>
        </w:rPr>
        <w:tab/>
        <w:t>address this, the risk of compromise is reduced.</w:t>
      </w:r>
    </w:p>
    <w:p w14:paraId="2EE6A4A2" w14:textId="5AEAB1F1" w:rsidR="009F61DB" w:rsidRPr="00260C4B" w:rsidRDefault="009F61DB" w:rsidP="009F61DB">
      <w:pPr>
        <w:ind w:left="0" w:firstLine="0"/>
        <w:jc w:val="both"/>
        <w:rPr>
          <w:rFonts w:ascii="Arial" w:hAnsi="Arial" w:cs="Arial"/>
          <w:sz w:val="24"/>
          <w:szCs w:val="24"/>
        </w:rPr>
      </w:pPr>
      <w:r>
        <w:rPr>
          <w:rFonts w:ascii="Arial" w:hAnsi="Arial" w:cs="Arial"/>
          <w:sz w:val="24"/>
          <w:szCs w:val="24"/>
        </w:rPr>
        <w:t>5.26.5</w:t>
      </w:r>
      <w:r>
        <w:rPr>
          <w:rFonts w:ascii="Arial" w:hAnsi="Arial" w:cs="Arial"/>
          <w:sz w:val="24"/>
          <w:szCs w:val="24"/>
        </w:rPr>
        <w:tab/>
        <w:t xml:space="preserve">Failing to disclose adverse financial information may indicate financial </w:t>
      </w:r>
      <w:r>
        <w:rPr>
          <w:rFonts w:ascii="Arial" w:hAnsi="Arial" w:cs="Arial"/>
          <w:sz w:val="24"/>
          <w:szCs w:val="24"/>
        </w:rPr>
        <w:tab/>
        <w:t xml:space="preserve">irresponsibility or a lack of honesty. In either case, this is likely to be assessed as a </w:t>
      </w:r>
      <w:r>
        <w:rPr>
          <w:rFonts w:ascii="Arial" w:hAnsi="Arial" w:cs="Arial"/>
          <w:sz w:val="24"/>
          <w:szCs w:val="24"/>
        </w:rPr>
        <w:tab/>
        <w:t>substantial risk factor.</w:t>
      </w:r>
    </w:p>
    <w:p w14:paraId="6146A999" w14:textId="77777777" w:rsidR="009F61DB" w:rsidRPr="00260C4B" w:rsidRDefault="009F61DB" w:rsidP="009F61DB">
      <w:pPr>
        <w:ind w:left="0" w:firstLine="0"/>
        <w:jc w:val="both"/>
        <w:rPr>
          <w:rFonts w:ascii="Arial" w:hAnsi="Arial" w:cs="Arial"/>
          <w:sz w:val="24"/>
          <w:szCs w:val="24"/>
        </w:rPr>
      </w:pPr>
      <w:r>
        <w:rPr>
          <w:rFonts w:ascii="Arial" w:hAnsi="Arial" w:cs="Arial"/>
          <w:sz w:val="24"/>
          <w:szCs w:val="24"/>
        </w:rPr>
        <w:lastRenderedPageBreak/>
        <w:t>5.26.6</w:t>
      </w:r>
      <w:r>
        <w:rPr>
          <w:rFonts w:ascii="Arial" w:hAnsi="Arial" w:cs="Arial"/>
          <w:sz w:val="24"/>
          <w:szCs w:val="24"/>
        </w:rPr>
        <w:tab/>
      </w:r>
      <w:r w:rsidRPr="00260C4B">
        <w:rPr>
          <w:rFonts w:ascii="Arial" w:hAnsi="Arial" w:cs="Arial"/>
          <w:sz w:val="24"/>
          <w:szCs w:val="24"/>
        </w:rPr>
        <w:t xml:space="preserve">Applicants should be reassured that there is no need to be concerned about </w:t>
      </w:r>
      <w:r>
        <w:rPr>
          <w:rFonts w:ascii="Arial" w:hAnsi="Arial" w:cs="Arial"/>
          <w:sz w:val="24"/>
          <w:szCs w:val="24"/>
        </w:rPr>
        <w:tab/>
      </w:r>
      <w:r w:rsidRPr="00260C4B">
        <w:rPr>
          <w:rFonts w:ascii="Arial" w:hAnsi="Arial" w:cs="Arial"/>
          <w:sz w:val="24"/>
          <w:szCs w:val="24"/>
        </w:rPr>
        <w:t xml:space="preserve">mortgage and credit card commitments that are in line with their income and </w:t>
      </w:r>
      <w:r>
        <w:rPr>
          <w:rFonts w:ascii="Arial" w:hAnsi="Arial" w:cs="Arial"/>
          <w:sz w:val="24"/>
          <w:szCs w:val="24"/>
        </w:rPr>
        <w:tab/>
      </w:r>
      <w:r w:rsidRPr="00260C4B">
        <w:rPr>
          <w:rFonts w:ascii="Arial" w:hAnsi="Arial" w:cs="Arial"/>
          <w:sz w:val="24"/>
          <w:szCs w:val="24"/>
        </w:rPr>
        <w:t>are being met.</w:t>
      </w:r>
    </w:p>
    <w:p w14:paraId="6EE54F1C" w14:textId="55E9C996" w:rsidR="009F61DB" w:rsidRPr="00DB3267" w:rsidRDefault="009F61DB" w:rsidP="00411BC8">
      <w:pPr>
        <w:pStyle w:val="Heading3"/>
      </w:pPr>
      <w:bookmarkStart w:id="84" w:name="_Toc191291895"/>
      <w:r>
        <w:t>5.27</w:t>
      </w:r>
      <w:r w:rsidRPr="00DB3267">
        <w:tab/>
      </w:r>
      <w:r w:rsidR="00BB1A28">
        <w:tab/>
      </w:r>
      <w:r w:rsidRPr="00DB3267">
        <w:t>Financial Assessment</w:t>
      </w:r>
      <w:bookmarkEnd w:id="84"/>
    </w:p>
    <w:p w14:paraId="6E18E107" w14:textId="77777777" w:rsidR="009F61DB" w:rsidRPr="00260C4B" w:rsidRDefault="009F61DB" w:rsidP="009F61DB">
      <w:pPr>
        <w:ind w:left="0" w:firstLine="0"/>
        <w:jc w:val="both"/>
        <w:rPr>
          <w:rFonts w:ascii="Arial" w:hAnsi="Arial" w:cs="Arial"/>
          <w:sz w:val="24"/>
          <w:szCs w:val="24"/>
        </w:rPr>
      </w:pPr>
      <w:r>
        <w:rPr>
          <w:rFonts w:ascii="Arial" w:hAnsi="Arial" w:cs="Arial"/>
          <w:sz w:val="24"/>
          <w:szCs w:val="24"/>
        </w:rPr>
        <w:t>5.27.1</w:t>
      </w:r>
      <w:r>
        <w:rPr>
          <w:rFonts w:ascii="Arial" w:hAnsi="Arial" w:cs="Arial"/>
          <w:sz w:val="24"/>
          <w:szCs w:val="24"/>
        </w:rPr>
        <w:tab/>
      </w:r>
      <w:r w:rsidRPr="00260C4B">
        <w:rPr>
          <w:rFonts w:ascii="Arial" w:hAnsi="Arial" w:cs="Arial"/>
          <w:sz w:val="24"/>
          <w:szCs w:val="24"/>
        </w:rPr>
        <w:t>Financial checks assess the applicant’s financial position:</w:t>
      </w:r>
    </w:p>
    <w:p w14:paraId="4B7DAD1F" w14:textId="77777777" w:rsidR="009F61DB" w:rsidRPr="00260C4B" w:rsidRDefault="009F61DB" w:rsidP="00F6590B">
      <w:pPr>
        <w:pStyle w:val="ListParagraph"/>
        <w:numPr>
          <w:ilvl w:val="0"/>
          <w:numId w:val="31"/>
        </w:numPr>
        <w:ind w:left="1208" w:hanging="357"/>
        <w:jc w:val="both"/>
        <w:rPr>
          <w:rFonts w:ascii="Arial" w:hAnsi="Arial" w:cs="Arial"/>
          <w:sz w:val="24"/>
          <w:szCs w:val="24"/>
        </w:rPr>
      </w:pPr>
      <w:r>
        <w:rPr>
          <w:rFonts w:ascii="Arial" w:hAnsi="Arial" w:cs="Arial"/>
          <w:sz w:val="24"/>
          <w:szCs w:val="24"/>
        </w:rPr>
        <w:t>a</w:t>
      </w:r>
      <w:r w:rsidRPr="00260C4B">
        <w:rPr>
          <w:rFonts w:ascii="Arial" w:hAnsi="Arial" w:cs="Arial"/>
          <w:sz w:val="24"/>
          <w:szCs w:val="24"/>
        </w:rPr>
        <w:t>t the point of initial application and any subsequent reviews</w:t>
      </w:r>
    </w:p>
    <w:p w14:paraId="2F67678A" w14:textId="77777777" w:rsidR="009F61DB" w:rsidRPr="00260C4B" w:rsidRDefault="009F61DB" w:rsidP="00F6590B">
      <w:pPr>
        <w:pStyle w:val="ListParagraph"/>
        <w:numPr>
          <w:ilvl w:val="0"/>
          <w:numId w:val="31"/>
        </w:numPr>
        <w:ind w:left="1208" w:hanging="357"/>
        <w:jc w:val="both"/>
        <w:rPr>
          <w:rFonts w:ascii="Arial" w:hAnsi="Arial" w:cs="Arial"/>
          <w:sz w:val="24"/>
          <w:szCs w:val="24"/>
        </w:rPr>
      </w:pPr>
      <w:r>
        <w:rPr>
          <w:rFonts w:ascii="Arial" w:hAnsi="Arial" w:cs="Arial"/>
          <w:sz w:val="24"/>
          <w:szCs w:val="24"/>
        </w:rPr>
        <w:t>a</w:t>
      </w:r>
      <w:r w:rsidRPr="00260C4B">
        <w:rPr>
          <w:rFonts w:ascii="Arial" w:hAnsi="Arial" w:cs="Arial"/>
          <w:sz w:val="24"/>
          <w:szCs w:val="24"/>
        </w:rPr>
        <w:t>s they apply to move into a designated post</w:t>
      </w:r>
    </w:p>
    <w:p w14:paraId="2CFBD47A" w14:textId="65968B85" w:rsidR="009F61DB" w:rsidRPr="00260C4B" w:rsidRDefault="00BD77E3" w:rsidP="00F6590B">
      <w:pPr>
        <w:pStyle w:val="ListParagraph"/>
        <w:numPr>
          <w:ilvl w:val="0"/>
          <w:numId w:val="31"/>
        </w:numPr>
        <w:ind w:left="1208" w:hanging="357"/>
        <w:jc w:val="both"/>
        <w:rPr>
          <w:rFonts w:ascii="Arial" w:hAnsi="Arial" w:cs="Arial"/>
          <w:sz w:val="24"/>
          <w:szCs w:val="24"/>
        </w:rPr>
      </w:pPr>
      <w:r>
        <w:rPr>
          <w:rFonts w:ascii="Arial" w:hAnsi="Arial" w:cs="Arial"/>
          <w:sz w:val="24"/>
          <w:szCs w:val="24"/>
        </w:rPr>
        <w:t>Where</w:t>
      </w:r>
      <w:r w:rsidR="009F61DB" w:rsidRPr="00260C4B">
        <w:rPr>
          <w:rFonts w:ascii="Arial" w:hAnsi="Arial" w:cs="Arial"/>
          <w:sz w:val="24"/>
          <w:szCs w:val="24"/>
        </w:rPr>
        <w:t xml:space="preserve"> further information is received in relation to debt issues</w:t>
      </w:r>
      <w:r w:rsidR="009F61DB">
        <w:rPr>
          <w:rFonts w:ascii="Arial" w:hAnsi="Arial" w:cs="Arial"/>
          <w:sz w:val="24"/>
          <w:szCs w:val="24"/>
        </w:rPr>
        <w:t>.</w:t>
      </w:r>
    </w:p>
    <w:p w14:paraId="541320C3" w14:textId="1F821975" w:rsidR="009F61DB" w:rsidRPr="00260C4B" w:rsidRDefault="009F61DB" w:rsidP="00E3743C">
      <w:pPr>
        <w:ind w:left="735" w:hanging="735"/>
        <w:jc w:val="both"/>
        <w:rPr>
          <w:rFonts w:ascii="Arial" w:hAnsi="Arial" w:cs="Arial"/>
          <w:sz w:val="24"/>
          <w:szCs w:val="24"/>
        </w:rPr>
      </w:pPr>
      <w:r>
        <w:rPr>
          <w:rFonts w:ascii="Arial" w:hAnsi="Arial" w:cs="Arial"/>
          <w:sz w:val="24"/>
          <w:szCs w:val="24"/>
        </w:rPr>
        <w:t>5.27.2</w:t>
      </w:r>
      <w:r>
        <w:rPr>
          <w:rFonts w:ascii="Arial" w:hAnsi="Arial" w:cs="Arial"/>
          <w:sz w:val="24"/>
          <w:szCs w:val="24"/>
        </w:rPr>
        <w:tab/>
      </w:r>
      <w:r w:rsidRPr="00260C4B">
        <w:rPr>
          <w:rFonts w:ascii="Arial" w:hAnsi="Arial" w:cs="Arial"/>
          <w:sz w:val="24"/>
          <w:szCs w:val="24"/>
        </w:rPr>
        <w:t xml:space="preserve">Financial assessment is based upon information supplied by the applicant and a Credit </w:t>
      </w:r>
      <w:r>
        <w:rPr>
          <w:rFonts w:ascii="Arial" w:hAnsi="Arial" w:cs="Arial"/>
          <w:sz w:val="24"/>
          <w:szCs w:val="24"/>
        </w:rPr>
        <w:tab/>
      </w:r>
      <w:r w:rsidRPr="00260C4B">
        <w:rPr>
          <w:rFonts w:ascii="Arial" w:hAnsi="Arial" w:cs="Arial"/>
          <w:sz w:val="24"/>
          <w:szCs w:val="24"/>
        </w:rPr>
        <w:t>Reference Check</w:t>
      </w:r>
      <w:r w:rsidR="00E3743C">
        <w:rPr>
          <w:rFonts w:ascii="Arial" w:hAnsi="Arial" w:cs="Arial"/>
          <w:sz w:val="24"/>
          <w:szCs w:val="24"/>
        </w:rPr>
        <w:t xml:space="preserve"> (Experian</w:t>
      </w:r>
      <w:r w:rsidR="00BB1A28">
        <w:rPr>
          <w:rFonts w:ascii="Arial" w:hAnsi="Arial" w:cs="Arial"/>
          <w:sz w:val="24"/>
          <w:szCs w:val="24"/>
        </w:rPr>
        <w:t xml:space="preserve">, </w:t>
      </w:r>
      <w:r w:rsidR="00E3743C">
        <w:rPr>
          <w:rFonts w:ascii="Arial" w:hAnsi="Arial" w:cs="Arial"/>
          <w:sz w:val="24"/>
          <w:szCs w:val="24"/>
        </w:rPr>
        <w:t xml:space="preserve">Equifax </w:t>
      </w:r>
      <w:r w:rsidR="00BB1A28">
        <w:rPr>
          <w:rFonts w:ascii="Arial" w:hAnsi="Arial" w:cs="Arial"/>
          <w:sz w:val="24"/>
          <w:szCs w:val="24"/>
        </w:rPr>
        <w:t xml:space="preserve">and the Accountant in Bankruptcy databases) </w:t>
      </w:r>
      <w:r w:rsidR="00E3743C">
        <w:rPr>
          <w:rFonts w:ascii="Arial" w:hAnsi="Arial" w:cs="Arial"/>
          <w:sz w:val="24"/>
          <w:szCs w:val="24"/>
        </w:rPr>
        <w:t>are utilised for this purpose</w:t>
      </w:r>
      <w:r w:rsidRPr="00260C4B">
        <w:rPr>
          <w:rFonts w:ascii="Arial" w:hAnsi="Arial" w:cs="Arial"/>
          <w:sz w:val="24"/>
          <w:szCs w:val="24"/>
        </w:rPr>
        <w:t>.  For MV and NPPV3, more detailed information is gathered via a</w:t>
      </w:r>
      <w:r w:rsidR="00E3743C">
        <w:rPr>
          <w:rFonts w:ascii="Arial" w:hAnsi="Arial" w:cs="Arial"/>
          <w:sz w:val="24"/>
          <w:szCs w:val="24"/>
        </w:rPr>
        <w:t xml:space="preserve"> </w:t>
      </w:r>
      <w:r w:rsidRPr="00260C4B">
        <w:rPr>
          <w:rFonts w:ascii="Arial" w:hAnsi="Arial" w:cs="Arial"/>
          <w:sz w:val="24"/>
          <w:szCs w:val="24"/>
        </w:rPr>
        <w:t>Vetting - Financial Questionnaire Form 037-009 which gathers information in seven areas:</w:t>
      </w:r>
    </w:p>
    <w:p w14:paraId="7CDCCDE0" w14:textId="77777777" w:rsidR="009F61DB" w:rsidRPr="00260C4B" w:rsidRDefault="009F61DB" w:rsidP="00F6590B">
      <w:pPr>
        <w:pStyle w:val="ListParagraph"/>
        <w:numPr>
          <w:ilvl w:val="0"/>
          <w:numId w:val="32"/>
        </w:numPr>
        <w:ind w:left="1208" w:hanging="357"/>
        <w:jc w:val="both"/>
        <w:rPr>
          <w:rFonts w:ascii="Arial" w:hAnsi="Arial" w:cs="Arial"/>
          <w:sz w:val="24"/>
          <w:szCs w:val="24"/>
        </w:rPr>
      </w:pPr>
      <w:r>
        <w:rPr>
          <w:rFonts w:ascii="Arial" w:hAnsi="Arial" w:cs="Arial"/>
          <w:sz w:val="24"/>
          <w:szCs w:val="24"/>
        </w:rPr>
        <w:t>i</w:t>
      </w:r>
      <w:r w:rsidRPr="00260C4B">
        <w:rPr>
          <w:rFonts w:ascii="Arial" w:hAnsi="Arial" w:cs="Arial"/>
          <w:sz w:val="24"/>
          <w:szCs w:val="24"/>
        </w:rPr>
        <w:t>ndications of previous financial difficulty or unreliability</w:t>
      </w:r>
    </w:p>
    <w:p w14:paraId="3DD2FFF0" w14:textId="77777777" w:rsidR="009F61DB" w:rsidRPr="00260C4B" w:rsidRDefault="009F61DB" w:rsidP="00F6590B">
      <w:pPr>
        <w:pStyle w:val="ListParagraph"/>
        <w:numPr>
          <w:ilvl w:val="0"/>
          <w:numId w:val="32"/>
        </w:numPr>
        <w:ind w:left="1208" w:hanging="357"/>
        <w:jc w:val="both"/>
        <w:rPr>
          <w:rFonts w:ascii="Arial" w:hAnsi="Arial" w:cs="Arial"/>
          <w:sz w:val="24"/>
          <w:szCs w:val="24"/>
        </w:rPr>
      </w:pPr>
      <w:r>
        <w:rPr>
          <w:rFonts w:ascii="Arial" w:hAnsi="Arial" w:cs="Arial"/>
          <w:sz w:val="24"/>
          <w:szCs w:val="24"/>
        </w:rPr>
        <w:t>p</w:t>
      </w:r>
      <w:r w:rsidRPr="00260C4B">
        <w:rPr>
          <w:rFonts w:ascii="Arial" w:hAnsi="Arial" w:cs="Arial"/>
          <w:sz w:val="24"/>
          <w:szCs w:val="24"/>
        </w:rPr>
        <w:t>roblems meeting current commitments</w:t>
      </w:r>
    </w:p>
    <w:p w14:paraId="62B173E0" w14:textId="77777777" w:rsidR="009F61DB" w:rsidRPr="00260C4B" w:rsidRDefault="009F61DB" w:rsidP="00F6590B">
      <w:pPr>
        <w:pStyle w:val="ListParagraph"/>
        <w:numPr>
          <w:ilvl w:val="0"/>
          <w:numId w:val="32"/>
        </w:numPr>
        <w:ind w:left="1208" w:hanging="357"/>
        <w:jc w:val="both"/>
        <w:rPr>
          <w:rFonts w:ascii="Arial" w:hAnsi="Arial" w:cs="Arial"/>
          <w:sz w:val="24"/>
          <w:szCs w:val="24"/>
        </w:rPr>
      </w:pPr>
      <w:r>
        <w:rPr>
          <w:rFonts w:ascii="Arial" w:hAnsi="Arial" w:cs="Arial"/>
          <w:sz w:val="24"/>
          <w:szCs w:val="24"/>
        </w:rPr>
        <w:t>i</w:t>
      </w:r>
      <w:r w:rsidRPr="00260C4B">
        <w:rPr>
          <w:rFonts w:ascii="Arial" w:hAnsi="Arial" w:cs="Arial"/>
          <w:sz w:val="24"/>
          <w:szCs w:val="24"/>
        </w:rPr>
        <w:t>ndications of poor financial judgement</w:t>
      </w:r>
    </w:p>
    <w:p w14:paraId="4CB74279" w14:textId="77777777" w:rsidR="009F61DB" w:rsidRPr="00260C4B" w:rsidRDefault="009F61DB" w:rsidP="00F6590B">
      <w:pPr>
        <w:pStyle w:val="ListParagraph"/>
        <w:numPr>
          <w:ilvl w:val="0"/>
          <w:numId w:val="32"/>
        </w:numPr>
        <w:ind w:left="1208" w:hanging="357"/>
        <w:jc w:val="both"/>
        <w:rPr>
          <w:rFonts w:ascii="Arial" w:hAnsi="Arial" w:cs="Arial"/>
          <w:sz w:val="24"/>
          <w:szCs w:val="24"/>
        </w:rPr>
      </w:pPr>
      <w:r>
        <w:rPr>
          <w:rFonts w:ascii="Arial" w:hAnsi="Arial" w:cs="Arial"/>
          <w:sz w:val="24"/>
          <w:szCs w:val="24"/>
        </w:rPr>
        <w:t>p</w:t>
      </w:r>
      <w:r w:rsidRPr="00260C4B">
        <w:rPr>
          <w:rFonts w:ascii="Arial" w:hAnsi="Arial" w:cs="Arial"/>
          <w:sz w:val="24"/>
          <w:szCs w:val="24"/>
        </w:rPr>
        <w:t>otential for future financial difficulties</w:t>
      </w:r>
    </w:p>
    <w:p w14:paraId="2D7DFD97" w14:textId="77777777" w:rsidR="009F61DB" w:rsidRPr="00260C4B" w:rsidRDefault="009F61DB" w:rsidP="00F6590B">
      <w:pPr>
        <w:pStyle w:val="ListParagraph"/>
        <w:numPr>
          <w:ilvl w:val="0"/>
          <w:numId w:val="32"/>
        </w:numPr>
        <w:ind w:left="1208" w:hanging="357"/>
        <w:jc w:val="both"/>
        <w:rPr>
          <w:rFonts w:ascii="Arial" w:hAnsi="Arial" w:cs="Arial"/>
          <w:sz w:val="24"/>
          <w:szCs w:val="24"/>
        </w:rPr>
      </w:pPr>
      <w:r>
        <w:rPr>
          <w:rFonts w:ascii="Arial" w:hAnsi="Arial" w:cs="Arial"/>
          <w:sz w:val="24"/>
          <w:szCs w:val="24"/>
        </w:rPr>
        <w:t>a</w:t>
      </w:r>
      <w:r w:rsidRPr="00260C4B">
        <w:rPr>
          <w:rFonts w:ascii="Arial" w:hAnsi="Arial" w:cs="Arial"/>
          <w:sz w:val="24"/>
          <w:szCs w:val="24"/>
        </w:rPr>
        <w:t>ssets possibly inconsistent with income</w:t>
      </w:r>
    </w:p>
    <w:p w14:paraId="55765755" w14:textId="77777777" w:rsidR="009F61DB" w:rsidRPr="00260C4B" w:rsidRDefault="009F61DB" w:rsidP="00F6590B">
      <w:pPr>
        <w:pStyle w:val="ListParagraph"/>
        <w:numPr>
          <w:ilvl w:val="0"/>
          <w:numId w:val="32"/>
        </w:numPr>
        <w:ind w:left="1208" w:hanging="357"/>
        <w:jc w:val="both"/>
        <w:rPr>
          <w:rFonts w:ascii="Arial" w:hAnsi="Arial" w:cs="Arial"/>
          <w:sz w:val="24"/>
          <w:szCs w:val="24"/>
        </w:rPr>
      </w:pPr>
      <w:r>
        <w:rPr>
          <w:rFonts w:ascii="Arial" w:hAnsi="Arial" w:cs="Arial"/>
          <w:sz w:val="24"/>
          <w:szCs w:val="24"/>
        </w:rPr>
        <w:t>p</w:t>
      </w:r>
      <w:r w:rsidRPr="00260C4B">
        <w:rPr>
          <w:rFonts w:ascii="Arial" w:hAnsi="Arial" w:cs="Arial"/>
          <w:sz w:val="24"/>
          <w:szCs w:val="24"/>
        </w:rPr>
        <w:t>otential conflict of interests</w:t>
      </w:r>
    </w:p>
    <w:p w14:paraId="38012AAD" w14:textId="405214BB" w:rsidR="009F61DB" w:rsidRPr="00260C4B" w:rsidRDefault="00BD77E3" w:rsidP="00F6590B">
      <w:pPr>
        <w:pStyle w:val="ListParagraph"/>
        <w:numPr>
          <w:ilvl w:val="0"/>
          <w:numId w:val="32"/>
        </w:numPr>
        <w:ind w:left="1208" w:hanging="357"/>
        <w:jc w:val="both"/>
        <w:rPr>
          <w:rFonts w:ascii="Arial" w:hAnsi="Arial" w:cs="Arial"/>
          <w:sz w:val="24"/>
          <w:szCs w:val="24"/>
        </w:rPr>
      </w:pPr>
      <w:r>
        <w:rPr>
          <w:rFonts w:ascii="Arial" w:hAnsi="Arial" w:cs="Arial"/>
          <w:sz w:val="24"/>
          <w:szCs w:val="24"/>
        </w:rPr>
        <w:t>business</w:t>
      </w:r>
      <w:r w:rsidR="009F61DB" w:rsidRPr="00260C4B">
        <w:rPr>
          <w:rFonts w:ascii="Arial" w:hAnsi="Arial" w:cs="Arial"/>
          <w:sz w:val="24"/>
          <w:szCs w:val="24"/>
        </w:rPr>
        <w:t xml:space="preserve"> interests</w:t>
      </w:r>
      <w:r w:rsidR="009F61DB">
        <w:rPr>
          <w:rFonts w:ascii="Arial" w:hAnsi="Arial" w:cs="Arial"/>
          <w:sz w:val="24"/>
          <w:szCs w:val="24"/>
        </w:rPr>
        <w:t>.</w:t>
      </w:r>
    </w:p>
    <w:p w14:paraId="1FCEFDAD" w14:textId="4E64D0C0" w:rsidR="009F61DB" w:rsidRPr="00260C4B" w:rsidRDefault="009F61DB" w:rsidP="009F61DB">
      <w:pPr>
        <w:ind w:left="0" w:firstLine="0"/>
        <w:jc w:val="both"/>
        <w:rPr>
          <w:rFonts w:ascii="Arial" w:hAnsi="Arial" w:cs="Arial"/>
          <w:sz w:val="24"/>
          <w:szCs w:val="24"/>
        </w:rPr>
      </w:pPr>
      <w:r>
        <w:rPr>
          <w:rFonts w:ascii="Arial" w:hAnsi="Arial" w:cs="Arial"/>
          <w:sz w:val="24"/>
          <w:szCs w:val="24"/>
        </w:rPr>
        <w:t>5.27.3</w:t>
      </w:r>
      <w:r>
        <w:rPr>
          <w:rFonts w:ascii="Arial" w:hAnsi="Arial" w:cs="Arial"/>
          <w:sz w:val="24"/>
          <w:szCs w:val="24"/>
        </w:rPr>
        <w:tab/>
      </w:r>
      <w:r w:rsidRPr="00260C4B">
        <w:rPr>
          <w:rFonts w:ascii="Arial" w:hAnsi="Arial" w:cs="Arial"/>
          <w:sz w:val="24"/>
          <w:szCs w:val="24"/>
        </w:rPr>
        <w:t xml:space="preserve">It is acknowledged that the assessment of debt issues is </w:t>
      </w:r>
      <w:r>
        <w:rPr>
          <w:rFonts w:ascii="Arial" w:hAnsi="Arial" w:cs="Arial"/>
          <w:sz w:val="24"/>
          <w:szCs w:val="24"/>
        </w:rPr>
        <w:t xml:space="preserve">a subjective one and </w:t>
      </w:r>
      <w:r>
        <w:rPr>
          <w:rFonts w:ascii="Arial" w:hAnsi="Arial" w:cs="Arial"/>
          <w:sz w:val="24"/>
          <w:szCs w:val="24"/>
        </w:rPr>
        <w:tab/>
        <w:t>each case s</w:t>
      </w:r>
      <w:r w:rsidRPr="00260C4B">
        <w:rPr>
          <w:rFonts w:ascii="Arial" w:hAnsi="Arial" w:cs="Arial"/>
          <w:sz w:val="24"/>
          <w:szCs w:val="24"/>
        </w:rPr>
        <w:t xml:space="preserve">hould be examined on its own merits. When considering the financial </w:t>
      </w:r>
      <w:r>
        <w:rPr>
          <w:rFonts w:ascii="Arial" w:hAnsi="Arial" w:cs="Arial"/>
          <w:sz w:val="24"/>
          <w:szCs w:val="24"/>
        </w:rPr>
        <w:tab/>
      </w:r>
      <w:r w:rsidRPr="00260C4B">
        <w:rPr>
          <w:rFonts w:ascii="Arial" w:hAnsi="Arial" w:cs="Arial"/>
          <w:sz w:val="24"/>
          <w:szCs w:val="24"/>
        </w:rPr>
        <w:t>vulnerability of applicants, vetting officers should consider relevant issues including:</w:t>
      </w:r>
    </w:p>
    <w:p w14:paraId="62E68C9E" w14:textId="27407F4A" w:rsidR="009F61DB" w:rsidRPr="00260C4B" w:rsidRDefault="00E365FB"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t>I</w:t>
      </w:r>
      <w:r w:rsidR="009F61DB" w:rsidRPr="00260C4B">
        <w:rPr>
          <w:rFonts w:ascii="Arial" w:hAnsi="Arial" w:cs="Arial"/>
          <w:sz w:val="24"/>
          <w:szCs w:val="24"/>
        </w:rPr>
        <w:t>s the applicant currently seeking credit? The vetting officer should look at the number of recent credit searches.</w:t>
      </w:r>
    </w:p>
    <w:p w14:paraId="41AD8122" w14:textId="2F6BC2B1" w:rsidR="009F61DB" w:rsidRPr="00260C4B" w:rsidRDefault="00E365FB"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t>H</w:t>
      </w:r>
      <w:r w:rsidR="009F61DB" w:rsidRPr="00260C4B">
        <w:rPr>
          <w:rFonts w:ascii="Arial" w:hAnsi="Arial" w:cs="Arial"/>
          <w:sz w:val="24"/>
          <w:szCs w:val="24"/>
        </w:rPr>
        <w:t>ow many new credit accounts has the applicant opened in the last 6 months?</w:t>
      </w:r>
    </w:p>
    <w:p w14:paraId="383FD93B" w14:textId="58306BDA" w:rsidR="009F61DB" w:rsidRPr="00260C4B" w:rsidRDefault="00E365FB"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t>A</w:t>
      </w:r>
      <w:r w:rsidR="009F61DB" w:rsidRPr="00260C4B">
        <w:rPr>
          <w:rFonts w:ascii="Arial" w:hAnsi="Arial" w:cs="Arial"/>
          <w:sz w:val="24"/>
          <w:szCs w:val="24"/>
        </w:rPr>
        <w:t>re these new accounts already at their limits?</w:t>
      </w:r>
    </w:p>
    <w:p w14:paraId="047D8B26" w14:textId="119A1971" w:rsidR="009F61DB" w:rsidRPr="00260C4B" w:rsidRDefault="00E365FB"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t>A</w:t>
      </w:r>
      <w:r w:rsidR="009F61DB" w:rsidRPr="00260C4B">
        <w:rPr>
          <w:rFonts w:ascii="Arial" w:hAnsi="Arial" w:cs="Arial"/>
          <w:sz w:val="24"/>
          <w:szCs w:val="24"/>
        </w:rPr>
        <w:t>re all cards up to their limit?  If so, is the applicant making minimum payments only and are they managing on a month-to-month basis or are they living off credit and using it for everyday commitments?</w:t>
      </w:r>
    </w:p>
    <w:p w14:paraId="5F4FD4B2" w14:textId="17721295" w:rsidR="009F61DB" w:rsidRPr="00260C4B" w:rsidRDefault="00E365FB"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t>I</w:t>
      </w:r>
      <w:r w:rsidR="009F61DB" w:rsidRPr="00260C4B">
        <w:rPr>
          <w:rFonts w:ascii="Arial" w:hAnsi="Arial" w:cs="Arial"/>
          <w:sz w:val="24"/>
          <w:szCs w:val="24"/>
        </w:rPr>
        <w:t>s the applicant overdrawn on their current account or beyond their agreed overdraft limit? If so, is this regular, i.e., do they rely on it to manage?</w:t>
      </w:r>
    </w:p>
    <w:p w14:paraId="149F8ABB" w14:textId="37D2F835" w:rsidR="009F61DB" w:rsidRPr="00293832" w:rsidRDefault="00E365FB" w:rsidP="00F6590B">
      <w:pPr>
        <w:pStyle w:val="ListParagraph"/>
        <w:numPr>
          <w:ilvl w:val="0"/>
          <w:numId w:val="33"/>
        </w:numPr>
        <w:ind w:left="1208" w:hanging="357"/>
        <w:jc w:val="both"/>
        <w:rPr>
          <w:rFonts w:ascii="Arial" w:hAnsi="Arial" w:cs="Arial"/>
          <w:sz w:val="24"/>
          <w:szCs w:val="24"/>
        </w:rPr>
      </w:pPr>
      <w:r w:rsidRPr="00293832">
        <w:rPr>
          <w:rFonts w:ascii="Arial" w:hAnsi="Arial" w:cs="Arial"/>
          <w:sz w:val="24"/>
          <w:szCs w:val="24"/>
        </w:rPr>
        <w:t>A</w:t>
      </w:r>
      <w:r w:rsidR="009F61DB" w:rsidRPr="00293832">
        <w:rPr>
          <w:rFonts w:ascii="Arial" w:hAnsi="Arial" w:cs="Arial"/>
          <w:sz w:val="24"/>
          <w:szCs w:val="24"/>
        </w:rPr>
        <w:t>re there debt arrangements showing on their credit file?</w:t>
      </w:r>
    </w:p>
    <w:p w14:paraId="4799E826" w14:textId="21B70CD9" w:rsidR="009F61DB" w:rsidRPr="00260C4B" w:rsidRDefault="00E365FB"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t>I</w:t>
      </w:r>
      <w:r w:rsidR="009F61DB" w:rsidRPr="00260C4B">
        <w:rPr>
          <w:rFonts w:ascii="Arial" w:hAnsi="Arial" w:cs="Arial"/>
          <w:sz w:val="24"/>
          <w:szCs w:val="24"/>
        </w:rPr>
        <w:t>s there any evidence of payday loans?</w:t>
      </w:r>
    </w:p>
    <w:p w14:paraId="766BC6D4" w14:textId="41E326F1" w:rsidR="009F61DB" w:rsidRPr="00260C4B" w:rsidRDefault="00E365FB"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t>A</w:t>
      </w:r>
      <w:r w:rsidR="009F61DB" w:rsidRPr="00260C4B">
        <w:rPr>
          <w:rFonts w:ascii="Arial" w:hAnsi="Arial" w:cs="Arial"/>
          <w:sz w:val="24"/>
          <w:szCs w:val="24"/>
        </w:rPr>
        <w:t>ny Gone Away Information (GAIN) markers on their credit file?</w:t>
      </w:r>
    </w:p>
    <w:p w14:paraId="1FB7A8BB" w14:textId="38283A73" w:rsidR="009F61DB" w:rsidRDefault="005905F3"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lastRenderedPageBreak/>
        <w:t>Is</w:t>
      </w:r>
      <w:r w:rsidR="009F61DB" w:rsidRPr="00260C4B">
        <w:rPr>
          <w:rFonts w:ascii="Arial" w:hAnsi="Arial" w:cs="Arial"/>
          <w:sz w:val="24"/>
          <w:szCs w:val="24"/>
        </w:rPr>
        <w:t xml:space="preserve"> the applicant generally meeting commitments but with a poor payment history of missed and late payments?</w:t>
      </w:r>
    </w:p>
    <w:p w14:paraId="67B1C11F" w14:textId="37037C60" w:rsidR="002F0E1D" w:rsidRPr="00260C4B" w:rsidRDefault="005905F3"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t>Can</w:t>
      </w:r>
      <w:r w:rsidR="002F0E1D">
        <w:rPr>
          <w:rFonts w:ascii="Arial" w:hAnsi="Arial" w:cs="Arial"/>
          <w:sz w:val="24"/>
          <w:szCs w:val="24"/>
        </w:rPr>
        <w:t xml:space="preserve"> the applicant show that financial difficulties might be due to wider social factors</w:t>
      </w:r>
      <w:r w:rsidR="00E3743C">
        <w:rPr>
          <w:rFonts w:ascii="Arial" w:hAnsi="Arial" w:cs="Arial"/>
          <w:sz w:val="24"/>
          <w:szCs w:val="24"/>
        </w:rPr>
        <w:t>?</w:t>
      </w:r>
    </w:p>
    <w:p w14:paraId="63D0CF32" w14:textId="0FA250DC" w:rsidR="009F61DB" w:rsidRPr="00260C4B" w:rsidRDefault="005905F3" w:rsidP="00F6590B">
      <w:pPr>
        <w:pStyle w:val="ListParagraph"/>
        <w:numPr>
          <w:ilvl w:val="0"/>
          <w:numId w:val="33"/>
        </w:numPr>
        <w:ind w:left="1208" w:hanging="357"/>
        <w:jc w:val="both"/>
        <w:rPr>
          <w:rFonts w:ascii="Arial" w:hAnsi="Arial" w:cs="Arial"/>
          <w:sz w:val="24"/>
          <w:szCs w:val="24"/>
        </w:rPr>
      </w:pPr>
      <w:r>
        <w:rPr>
          <w:rFonts w:ascii="Arial" w:hAnsi="Arial" w:cs="Arial"/>
          <w:sz w:val="24"/>
          <w:szCs w:val="24"/>
        </w:rPr>
        <w:t>Is</w:t>
      </w:r>
      <w:r w:rsidR="009F61DB" w:rsidRPr="00260C4B">
        <w:rPr>
          <w:rFonts w:ascii="Arial" w:hAnsi="Arial" w:cs="Arial"/>
          <w:sz w:val="24"/>
          <w:szCs w:val="24"/>
        </w:rPr>
        <w:t xml:space="preserve"> the information held accurate? Credit Reference Check systems can on occasion be inaccurate.</w:t>
      </w:r>
    </w:p>
    <w:p w14:paraId="5CA99305" w14:textId="2DEBE3C0" w:rsidR="009F61DB" w:rsidRPr="00260C4B" w:rsidRDefault="009F61DB" w:rsidP="009F61DB">
      <w:pPr>
        <w:ind w:left="0" w:firstLine="0"/>
        <w:jc w:val="both"/>
        <w:rPr>
          <w:rFonts w:ascii="Arial" w:hAnsi="Arial" w:cs="Arial"/>
          <w:sz w:val="24"/>
          <w:szCs w:val="24"/>
        </w:rPr>
      </w:pPr>
      <w:r>
        <w:rPr>
          <w:rFonts w:ascii="Arial" w:hAnsi="Arial" w:cs="Arial"/>
          <w:sz w:val="24"/>
          <w:szCs w:val="24"/>
        </w:rPr>
        <w:t>5.27.4</w:t>
      </w:r>
      <w:r>
        <w:rPr>
          <w:rFonts w:ascii="Arial" w:hAnsi="Arial" w:cs="Arial"/>
          <w:sz w:val="24"/>
          <w:szCs w:val="24"/>
        </w:rPr>
        <w:tab/>
      </w:r>
      <w:r w:rsidRPr="00260C4B">
        <w:rPr>
          <w:rFonts w:ascii="Arial" w:hAnsi="Arial" w:cs="Arial"/>
          <w:sz w:val="24"/>
          <w:szCs w:val="24"/>
        </w:rPr>
        <w:t xml:space="preserve">The financial assessment supports the </w:t>
      </w:r>
      <w:r w:rsidR="00BB1A28" w:rsidRPr="00260C4B">
        <w:rPr>
          <w:rFonts w:ascii="Arial" w:hAnsi="Arial" w:cs="Arial"/>
          <w:sz w:val="24"/>
          <w:szCs w:val="24"/>
        </w:rPr>
        <w:t>decision</w:t>
      </w:r>
      <w:r w:rsidR="00BB1A28">
        <w:rPr>
          <w:rFonts w:ascii="Arial" w:hAnsi="Arial" w:cs="Arial"/>
          <w:sz w:val="24"/>
          <w:szCs w:val="24"/>
        </w:rPr>
        <w:t>-making</w:t>
      </w:r>
      <w:r w:rsidRPr="00260C4B">
        <w:rPr>
          <w:rFonts w:ascii="Arial" w:hAnsi="Arial" w:cs="Arial"/>
          <w:sz w:val="24"/>
          <w:szCs w:val="24"/>
        </w:rPr>
        <w:t xml:space="preserve"> process. This allows </w:t>
      </w:r>
      <w:r>
        <w:rPr>
          <w:rFonts w:ascii="Arial" w:hAnsi="Arial" w:cs="Arial"/>
          <w:sz w:val="24"/>
          <w:szCs w:val="24"/>
        </w:rPr>
        <w:tab/>
      </w:r>
      <w:r w:rsidRPr="00260C4B">
        <w:rPr>
          <w:rFonts w:ascii="Arial" w:hAnsi="Arial" w:cs="Arial"/>
          <w:sz w:val="24"/>
          <w:szCs w:val="24"/>
        </w:rPr>
        <w:t xml:space="preserve">comparison between information supplied by the applicant and that provided </w:t>
      </w:r>
      <w:r>
        <w:rPr>
          <w:rFonts w:ascii="Arial" w:hAnsi="Arial" w:cs="Arial"/>
          <w:sz w:val="24"/>
          <w:szCs w:val="24"/>
        </w:rPr>
        <w:tab/>
      </w:r>
      <w:r w:rsidRPr="00260C4B">
        <w:rPr>
          <w:rFonts w:ascii="Arial" w:hAnsi="Arial" w:cs="Arial"/>
          <w:sz w:val="24"/>
          <w:szCs w:val="24"/>
        </w:rPr>
        <w:t>via a Credit Reference Check.</w:t>
      </w:r>
    </w:p>
    <w:p w14:paraId="14BFAFF7" w14:textId="63F6DCAC" w:rsidR="009F61DB" w:rsidRPr="00DB3267" w:rsidRDefault="009F61DB" w:rsidP="00411BC8">
      <w:pPr>
        <w:pStyle w:val="Heading3"/>
      </w:pPr>
      <w:bookmarkStart w:id="85" w:name="_Toc191291896"/>
      <w:r>
        <w:t>5.28</w:t>
      </w:r>
      <w:r w:rsidRPr="00DB3267">
        <w:tab/>
      </w:r>
      <w:r w:rsidR="000B30B6">
        <w:tab/>
      </w:r>
      <w:r w:rsidRPr="00DB3267">
        <w:t>Other Financial Considerations</w:t>
      </w:r>
      <w:bookmarkEnd w:id="85"/>
    </w:p>
    <w:p w14:paraId="18CE4052" w14:textId="4042BA1D" w:rsidR="009F61DB" w:rsidRPr="00260C4B" w:rsidRDefault="009F61DB" w:rsidP="009F61DB">
      <w:pPr>
        <w:ind w:left="0" w:firstLine="0"/>
        <w:jc w:val="both"/>
        <w:rPr>
          <w:rFonts w:ascii="Arial" w:hAnsi="Arial" w:cs="Arial"/>
          <w:sz w:val="24"/>
          <w:szCs w:val="24"/>
        </w:rPr>
      </w:pPr>
      <w:r>
        <w:rPr>
          <w:rFonts w:ascii="Arial" w:hAnsi="Arial" w:cs="Arial"/>
          <w:sz w:val="24"/>
          <w:szCs w:val="24"/>
        </w:rPr>
        <w:t>5.28.1</w:t>
      </w:r>
      <w:r>
        <w:rPr>
          <w:rFonts w:ascii="Arial" w:hAnsi="Arial" w:cs="Arial"/>
          <w:sz w:val="24"/>
          <w:szCs w:val="24"/>
        </w:rPr>
        <w:tab/>
      </w:r>
      <w:r w:rsidRPr="00260C4B">
        <w:rPr>
          <w:rFonts w:ascii="Arial" w:hAnsi="Arial" w:cs="Arial"/>
          <w:sz w:val="24"/>
          <w:szCs w:val="24"/>
        </w:rPr>
        <w:t xml:space="preserve">Applicants who have entered sequestration or bankruptcy where the </w:t>
      </w:r>
      <w:r>
        <w:rPr>
          <w:rFonts w:ascii="Arial" w:hAnsi="Arial" w:cs="Arial"/>
          <w:sz w:val="24"/>
          <w:szCs w:val="24"/>
        </w:rPr>
        <w:tab/>
      </w:r>
      <w:r w:rsidRPr="00260C4B">
        <w:rPr>
          <w:rFonts w:ascii="Arial" w:hAnsi="Arial" w:cs="Arial"/>
          <w:sz w:val="24"/>
          <w:szCs w:val="24"/>
        </w:rPr>
        <w:t xml:space="preserve">terms of the </w:t>
      </w:r>
      <w:r>
        <w:rPr>
          <w:rFonts w:ascii="Arial" w:hAnsi="Arial" w:cs="Arial"/>
          <w:sz w:val="24"/>
          <w:szCs w:val="24"/>
        </w:rPr>
        <w:tab/>
      </w:r>
      <w:r w:rsidRPr="00260C4B">
        <w:rPr>
          <w:rFonts w:ascii="Arial" w:hAnsi="Arial" w:cs="Arial"/>
          <w:sz w:val="24"/>
          <w:szCs w:val="24"/>
        </w:rPr>
        <w:t xml:space="preserve">sequestration/bankruptcy have been met </w:t>
      </w:r>
      <w:r>
        <w:rPr>
          <w:rFonts w:ascii="Arial" w:hAnsi="Arial" w:cs="Arial"/>
          <w:sz w:val="24"/>
          <w:szCs w:val="24"/>
        </w:rPr>
        <w:t>are</w:t>
      </w:r>
      <w:r w:rsidRPr="00C22C16">
        <w:rPr>
          <w:rFonts w:ascii="Arial" w:hAnsi="Arial" w:cs="Arial"/>
          <w:sz w:val="24"/>
          <w:szCs w:val="24"/>
        </w:rPr>
        <w:t xml:space="preserve"> unlikely to receive clearance until three </w:t>
      </w:r>
      <w:r>
        <w:rPr>
          <w:rFonts w:ascii="Arial" w:hAnsi="Arial" w:cs="Arial"/>
          <w:sz w:val="24"/>
          <w:szCs w:val="24"/>
        </w:rPr>
        <w:tab/>
      </w:r>
      <w:r w:rsidRPr="00C22C16">
        <w:rPr>
          <w:rFonts w:ascii="Arial" w:hAnsi="Arial" w:cs="Arial"/>
          <w:sz w:val="24"/>
          <w:szCs w:val="24"/>
        </w:rPr>
        <w:t>years after the discharge of the debt.</w:t>
      </w:r>
    </w:p>
    <w:p w14:paraId="3B8635FF" w14:textId="77777777" w:rsidR="009F61DB" w:rsidRPr="00260C4B" w:rsidRDefault="009F61DB" w:rsidP="009F61DB">
      <w:pPr>
        <w:ind w:left="0" w:firstLine="0"/>
        <w:jc w:val="both"/>
        <w:rPr>
          <w:rFonts w:ascii="Arial" w:hAnsi="Arial" w:cs="Arial"/>
          <w:sz w:val="24"/>
          <w:szCs w:val="24"/>
        </w:rPr>
      </w:pPr>
      <w:r>
        <w:rPr>
          <w:rFonts w:ascii="Arial" w:hAnsi="Arial" w:cs="Arial"/>
          <w:sz w:val="24"/>
          <w:szCs w:val="24"/>
        </w:rPr>
        <w:t>5.28.2</w:t>
      </w:r>
      <w:r>
        <w:rPr>
          <w:rFonts w:ascii="Arial" w:hAnsi="Arial" w:cs="Arial"/>
          <w:sz w:val="24"/>
          <w:szCs w:val="24"/>
        </w:rPr>
        <w:tab/>
      </w:r>
      <w:r w:rsidRPr="00260C4B">
        <w:rPr>
          <w:rFonts w:ascii="Arial" w:hAnsi="Arial" w:cs="Arial"/>
          <w:sz w:val="24"/>
          <w:szCs w:val="24"/>
        </w:rPr>
        <w:t xml:space="preserve">Debt Relief Orders (DROs) or a Minimal Asset Process (MAP) will be treated in </w:t>
      </w:r>
      <w:r>
        <w:rPr>
          <w:rFonts w:ascii="Arial" w:hAnsi="Arial" w:cs="Arial"/>
          <w:sz w:val="24"/>
          <w:szCs w:val="24"/>
        </w:rPr>
        <w:tab/>
      </w:r>
      <w:r w:rsidRPr="00260C4B">
        <w:rPr>
          <w:rFonts w:ascii="Arial" w:hAnsi="Arial" w:cs="Arial"/>
          <w:sz w:val="24"/>
          <w:szCs w:val="24"/>
        </w:rPr>
        <w:t>the same way as sequestration/bankruptcy.</w:t>
      </w:r>
    </w:p>
    <w:p w14:paraId="26D257EC" w14:textId="77777777" w:rsidR="009F61DB" w:rsidRDefault="009F61DB" w:rsidP="009F61DB">
      <w:pPr>
        <w:ind w:left="0" w:firstLine="0"/>
        <w:jc w:val="both"/>
        <w:rPr>
          <w:rFonts w:ascii="Arial" w:hAnsi="Arial" w:cs="Arial"/>
          <w:sz w:val="24"/>
          <w:szCs w:val="24"/>
        </w:rPr>
      </w:pPr>
      <w:r>
        <w:rPr>
          <w:rFonts w:ascii="Arial" w:hAnsi="Arial" w:cs="Arial"/>
          <w:sz w:val="24"/>
          <w:szCs w:val="24"/>
        </w:rPr>
        <w:t>5.28.3</w:t>
      </w:r>
      <w:r>
        <w:rPr>
          <w:rFonts w:ascii="Arial" w:hAnsi="Arial" w:cs="Arial"/>
          <w:sz w:val="24"/>
          <w:szCs w:val="24"/>
        </w:rPr>
        <w:tab/>
      </w:r>
      <w:r w:rsidRPr="00260C4B">
        <w:rPr>
          <w:rFonts w:ascii="Arial" w:hAnsi="Arial" w:cs="Arial"/>
          <w:sz w:val="24"/>
          <w:szCs w:val="24"/>
        </w:rPr>
        <w:t xml:space="preserve">Applicants who are former directors of insolvent limited companies should be </w:t>
      </w:r>
      <w:r>
        <w:rPr>
          <w:rFonts w:ascii="Arial" w:hAnsi="Arial" w:cs="Arial"/>
          <w:sz w:val="24"/>
          <w:szCs w:val="24"/>
        </w:rPr>
        <w:tab/>
      </w:r>
      <w:r w:rsidRPr="00260C4B">
        <w:rPr>
          <w:rFonts w:ascii="Arial" w:hAnsi="Arial" w:cs="Arial"/>
          <w:sz w:val="24"/>
          <w:szCs w:val="24"/>
        </w:rPr>
        <w:t xml:space="preserve">treated as if they were sequestrated/bankrupt even though the debts are in the </w:t>
      </w:r>
      <w:r>
        <w:rPr>
          <w:rFonts w:ascii="Arial" w:hAnsi="Arial" w:cs="Arial"/>
          <w:sz w:val="24"/>
          <w:szCs w:val="24"/>
        </w:rPr>
        <w:tab/>
      </w:r>
      <w:r w:rsidRPr="00260C4B">
        <w:rPr>
          <w:rFonts w:ascii="Arial" w:hAnsi="Arial" w:cs="Arial"/>
          <w:sz w:val="24"/>
          <w:szCs w:val="24"/>
        </w:rPr>
        <w:t>company name.</w:t>
      </w:r>
    </w:p>
    <w:p w14:paraId="6E83BBDE" w14:textId="53223747" w:rsidR="009F61DB" w:rsidRPr="00260C4B" w:rsidRDefault="009F61DB" w:rsidP="002342A9">
      <w:pPr>
        <w:ind w:left="735" w:hanging="735"/>
        <w:jc w:val="both"/>
        <w:rPr>
          <w:rFonts w:ascii="Arial" w:hAnsi="Arial" w:cs="Arial"/>
          <w:sz w:val="24"/>
          <w:szCs w:val="24"/>
        </w:rPr>
      </w:pPr>
      <w:r>
        <w:rPr>
          <w:rFonts w:ascii="Arial" w:hAnsi="Arial" w:cs="Arial"/>
          <w:sz w:val="24"/>
          <w:szCs w:val="24"/>
        </w:rPr>
        <w:t>5.28.4</w:t>
      </w:r>
      <w:r>
        <w:rPr>
          <w:rFonts w:ascii="Arial" w:hAnsi="Arial" w:cs="Arial"/>
          <w:sz w:val="24"/>
          <w:szCs w:val="24"/>
        </w:rPr>
        <w:tab/>
      </w:r>
      <w:r w:rsidRPr="00260C4B">
        <w:rPr>
          <w:rFonts w:ascii="Arial" w:hAnsi="Arial" w:cs="Arial"/>
          <w:sz w:val="24"/>
          <w:szCs w:val="24"/>
        </w:rPr>
        <w:t>Applicants who have existing court orders</w:t>
      </w:r>
      <w:r>
        <w:rPr>
          <w:rFonts w:ascii="Arial" w:hAnsi="Arial" w:cs="Arial"/>
          <w:sz w:val="24"/>
          <w:szCs w:val="24"/>
        </w:rPr>
        <w:t xml:space="preserve"> </w:t>
      </w:r>
      <w:r w:rsidR="002342A9">
        <w:rPr>
          <w:rFonts w:ascii="Arial" w:hAnsi="Arial" w:cs="Arial"/>
          <w:sz w:val="24"/>
          <w:szCs w:val="24"/>
        </w:rPr>
        <w:t xml:space="preserve">(including English and Welsh equivalents)   </w:t>
      </w:r>
      <w:r>
        <w:rPr>
          <w:rFonts w:ascii="Arial" w:hAnsi="Arial" w:cs="Arial"/>
          <w:sz w:val="24"/>
          <w:szCs w:val="24"/>
        </w:rPr>
        <w:t>against them</w:t>
      </w:r>
      <w:r w:rsidRPr="00260C4B">
        <w:rPr>
          <w:rFonts w:ascii="Arial" w:hAnsi="Arial" w:cs="Arial"/>
          <w:sz w:val="24"/>
          <w:szCs w:val="24"/>
        </w:rPr>
        <w:t xml:space="preserve"> will not be considered until such orders are satisfied.</w:t>
      </w:r>
    </w:p>
    <w:p w14:paraId="17B5B87E" w14:textId="6B44AE38" w:rsidR="003770CE" w:rsidRDefault="009F61DB" w:rsidP="00E320EC">
      <w:pPr>
        <w:spacing w:after="0"/>
        <w:rPr>
          <w:rFonts w:ascii="Arial" w:hAnsi="Arial" w:cs="Arial"/>
          <w:sz w:val="24"/>
          <w:szCs w:val="24"/>
        </w:rPr>
      </w:pPr>
      <w:r>
        <w:rPr>
          <w:rFonts w:ascii="Arial" w:hAnsi="Arial" w:cs="Arial"/>
          <w:sz w:val="24"/>
          <w:szCs w:val="24"/>
        </w:rPr>
        <w:t>5.28.5</w:t>
      </w:r>
      <w:r>
        <w:rPr>
          <w:rFonts w:ascii="Arial" w:hAnsi="Arial" w:cs="Arial"/>
          <w:sz w:val="24"/>
          <w:szCs w:val="24"/>
        </w:rPr>
        <w:tab/>
      </w:r>
      <w:r w:rsidR="003770CE">
        <w:rPr>
          <w:rFonts w:ascii="Arial" w:hAnsi="Arial" w:cs="Arial"/>
          <w:sz w:val="24"/>
          <w:szCs w:val="24"/>
        </w:rPr>
        <w:t xml:space="preserve">Applicants who have an undischarged Trust Deed </w:t>
      </w:r>
      <w:r w:rsidR="004F78D7">
        <w:rPr>
          <w:rFonts w:ascii="Arial" w:hAnsi="Arial" w:cs="Arial"/>
          <w:sz w:val="24"/>
          <w:szCs w:val="24"/>
        </w:rPr>
        <w:t>shall be refused vetting on the</w:t>
      </w:r>
      <w:r w:rsidR="004F78D7">
        <w:rPr>
          <w:rFonts w:ascii="Arial" w:hAnsi="Arial" w:cs="Arial"/>
          <w:sz w:val="24"/>
          <w:szCs w:val="24"/>
        </w:rPr>
        <w:br/>
        <w:t xml:space="preserve">   </w:t>
      </w:r>
      <w:r w:rsidR="003770CE" w:rsidRPr="00E13485">
        <w:rPr>
          <w:rFonts w:ascii="Arial" w:hAnsi="Arial" w:cs="Arial"/>
          <w:sz w:val="24"/>
          <w:szCs w:val="24"/>
        </w:rPr>
        <w:t>basis that they have not yet demonstrated financial s</w:t>
      </w:r>
      <w:r w:rsidR="004F78D7">
        <w:rPr>
          <w:rFonts w:ascii="Arial" w:hAnsi="Arial" w:cs="Arial"/>
          <w:sz w:val="24"/>
          <w:szCs w:val="24"/>
        </w:rPr>
        <w:t>tability. This will also be the</w:t>
      </w:r>
      <w:r w:rsidR="004F78D7">
        <w:rPr>
          <w:rFonts w:ascii="Arial" w:hAnsi="Arial" w:cs="Arial"/>
          <w:sz w:val="24"/>
          <w:szCs w:val="24"/>
        </w:rPr>
        <w:br/>
        <w:t xml:space="preserve">   </w:t>
      </w:r>
      <w:r w:rsidR="003770CE" w:rsidRPr="00E13485">
        <w:rPr>
          <w:rFonts w:ascii="Arial" w:hAnsi="Arial" w:cs="Arial"/>
          <w:sz w:val="24"/>
          <w:szCs w:val="24"/>
        </w:rPr>
        <w:t>case for ap</w:t>
      </w:r>
      <w:r w:rsidR="003770CE">
        <w:rPr>
          <w:rFonts w:ascii="Arial" w:hAnsi="Arial" w:cs="Arial"/>
          <w:sz w:val="24"/>
          <w:szCs w:val="24"/>
        </w:rPr>
        <w:t>plicants who have discharged a Trust D</w:t>
      </w:r>
      <w:r w:rsidR="004F78D7">
        <w:rPr>
          <w:rFonts w:ascii="Arial" w:hAnsi="Arial" w:cs="Arial"/>
          <w:sz w:val="24"/>
          <w:szCs w:val="24"/>
        </w:rPr>
        <w:t>eed but less than 12 months</w:t>
      </w:r>
      <w:r w:rsidR="004F78D7">
        <w:rPr>
          <w:rFonts w:ascii="Arial" w:hAnsi="Arial" w:cs="Arial"/>
          <w:sz w:val="24"/>
          <w:szCs w:val="24"/>
        </w:rPr>
        <w:br/>
        <w:t xml:space="preserve">   </w:t>
      </w:r>
      <w:r w:rsidR="003770CE" w:rsidRPr="00E13485">
        <w:rPr>
          <w:rFonts w:ascii="Arial" w:hAnsi="Arial" w:cs="Arial"/>
          <w:sz w:val="24"/>
          <w:szCs w:val="24"/>
        </w:rPr>
        <w:t>have passed since the date of discharge</w:t>
      </w:r>
      <w:r w:rsidR="003770CE">
        <w:rPr>
          <w:rFonts w:ascii="Arial" w:hAnsi="Arial" w:cs="Arial"/>
          <w:sz w:val="24"/>
          <w:szCs w:val="24"/>
        </w:rPr>
        <w:t>.</w:t>
      </w:r>
    </w:p>
    <w:p w14:paraId="7060DC5C" w14:textId="62AF740F" w:rsidR="003770CE" w:rsidRPr="00260C4B" w:rsidRDefault="004F78D7" w:rsidP="009F61DB">
      <w:pPr>
        <w:ind w:left="0" w:firstLine="0"/>
        <w:jc w:val="both"/>
        <w:rPr>
          <w:rFonts w:ascii="Arial" w:hAnsi="Arial" w:cs="Arial"/>
          <w:sz w:val="24"/>
          <w:szCs w:val="24"/>
        </w:rPr>
      </w:pPr>
      <w:r>
        <w:rPr>
          <w:rFonts w:ascii="Arial" w:hAnsi="Arial" w:cs="Arial"/>
          <w:sz w:val="24"/>
          <w:szCs w:val="24"/>
        </w:rPr>
        <w:t xml:space="preserve">5.28.6 </w:t>
      </w:r>
      <w:r w:rsidR="003770CE" w:rsidRPr="00260C4B">
        <w:rPr>
          <w:rFonts w:ascii="Arial" w:hAnsi="Arial" w:cs="Arial"/>
          <w:sz w:val="24"/>
          <w:szCs w:val="24"/>
        </w:rPr>
        <w:t xml:space="preserve">Applicants who have </w:t>
      </w:r>
      <w:r w:rsidR="003770CE">
        <w:rPr>
          <w:rFonts w:ascii="Arial" w:hAnsi="Arial" w:cs="Arial"/>
          <w:sz w:val="24"/>
          <w:szCs w:val="24"/>
        </w:rPr>
        <w:t>an</w:t>
      </w:r>
      <w:r w:rsidR="003770CE" w:rsidRPr="00260C4B">
        <w:rPr>
          <w:rFonts w:ascii="Arial" w:hAnsi="Arial" w:cs="Arial"/>
          <w:sz w:val="24"/>
          <w:szCs w:val="24"/>
        </w:rPr>
        <w:t xml:space="preserve"> Individual Voluntary Arrangement</w:t>
      </w:r>
      <w:r>
        <w:rPr>
          <w:rFonts w:ascii="Arial" w:hAnsi="Arial" w:cs="Arial"/>
          <w:sz w:val="24"/>
          <w:szCs w:val="24"/>
        </w:rPr>
        <w:t xml:space="preserve"> (IVA) </w:t>
      </w:r>
      <w:r w:rsidR="003770CE">
        <w:rPr>
          <w:rFonts w:ascii="Arial" w:hAnsi="Arial" w:cs="Arial"/>
          <w:sz w:val="24"/>
          <w:szCs w:val="24"/>
        </w:rPr>
        <w:t xml:space="preserve">or </w:t>
      </w:r>
      <w:r w:rsidR="003770CE" w:rsidRPr="00260C4B">
        <w:rPr>
          <w:rFonts w:ascii="Arial" w:hAnsi="Arial" w:cs="Arial"/>
          <w:sz w:val="24"/>
          <w:szCs w:val="24"/>
        </w:rPr>
        <w:t>who have</w:t>
      </w:r>
      <w:r>
        <w:rPr>
          <w:rFonts w:ascii="Arial" w:hAnsi="Arial" w:cs="Arial"/>
          <w:sz w:val="24"/>
          <w:szCs w:val="24"/>
        </w:rPr>
        <w:br/>
        <w:t xml:space="preserve">            </w:t>
      </w:r>
      <w:r w:rsidR="003770CE" w:rsidRPr="00260C4B">
        <w:rPr>
          <w:rFonts w:ascii="Arial" w:hAnsi="Arial" w:cs="Arial"/>
          <w:sz w:val="24"/>
          <w:szCs w:val="24"/>
        </w:rPr>
        <w:t xml:space="preserve">entered into a Debt Arrangement Scheme or Debt Management </w:t>
      </w:r>
      <w:r>
        <w:rPr>
          <w:rFonts w:ascii="Arial" w:hAnsi="Arial" w:cs="Arial"/>
          <w:sz w:val="24"/>
          <w:szCs w:val="24"/>
        </w:rPr>
        <w:t>Plan will</w:t>
      </w:r>
      <w:r>
        <w:rPr>
          <w:rFonts w:ascii="Arial" w:hAnsi="Arial" w:cs="Arial"/>
          <w:sz w:val="24"/>
          <w:szCs w:val="24"/>
        </w:rPr>
        <w:br/>
        <w:t xml:space="preserve">            </w:t>
      </w:r>
      <w:r w:rsidR="003770CE" w:rsidRPr="00260C4B">
        <w:rPr>
          <w:rFonts w:ascii="Arial" w:hAnsi="Arial" w:cs="Arial"/>
          <w:sz w:val="24"/>
          <w:szCs w:val="24"/>
        </w:rPr>
        <w:t xml:space="preserve">require careful consideration and an applicant will be required to </w:t>
      </w:r>
      <w:r>
        <w:rPr>
          <w:rFonts w:ascii="Arial" w:hAnsi="Arial" w:cs="Arial"/>
          <w:sz w:val="24"/>
          <w:szCs w:val="24"/>
        </w:rPr>
        <w:t>demonstrate a</w:t>
      </w:r>
      <w:r>
        <w:rPr>
          <w:rFonts w:ascii="Arial" w:hAnsi="Arial" w:cs="Arial"/>
          <w:sz w:val="24"/>
          <w:szCs w:val="24"/>
        </w:rPr>
        <w:br/>
        <w:t xml:space="preserve">            </w:t>
      </w:r>
      <w:r w:rsidR="003770CE" w:rsidRPr="00260C4B">
        <w:rPr>
          <w:rFonts w:ascii="Arial" w:hAnsi="Arial" w:cs="Arial"/>
          <w:sz w:val="24"/>
          <w:szCs w:val="24"/>
        </w:rPr>
        <w:t>period of financial stability before their vetting can be approved.</w:t>
      </w:r>
      <w:r w:rsidR="002342A9">
        <w:rPr>
          <w:rFonts w:ascii="Arial" w:hAnsi="Arial" w:cs="Arial"/>
          <w:sz w:val="24"/>
          <w:szCs w:val="24"/>
        </w:rPr>
        <w:t xml:space="preserve"> </w:t>
      </w:r>
    </w:p>
    <w:p w14:paraId="6321147E" w14:textId="10DF27BB" w:rsidR="009F61DB" w:rsidRPr="00260C4B" w:rsidRDefault="009F61DB" w:rsidP="00DD07B4">
      <w:pPr>
        <w:ind w:left="735" w:hanging="735"/>
        <w:jc w:val="both"/>
        <w:rPr>
          <w:rFonts w:ascii="Arial" w:hAnsi="Arial" w:cs="Arial"/>
          <w:sz w:val="24"/>
          <w:szCs w:val="24"/>
        </w:rPr>
      </w:pPr>
      <w:r>
        <w:rPr>
          <w:rFonts w:ascii="Arial" w:hAnsi="Arial" w:cs="Arial"/>
          <w:sz w:val="24"/>
          <w:szCs w:val="24"/>
        </w:rPr>
        <w:t>5.28.7</w:t>
      </w:r>
      <w:r>
        <w:rPr>
          <w:rFonts w:ascii="Arial" w:hAnsi="Arial" w:cs="Arial"/>
          <w:sz w:val="24"/>
          <w:szCs w:val="24"/>
        </w:rPr>
        <w:tab/>
      </w:r>
      <w:r w:rsidRPr="00260C4B">
        <w:rPr>
          <w:rFonts w:ascii="Arial" w:hAnsi="Arial" w:cs="Arial"/>
          <w:sz w:val="24"/>
          <w:szCs w:val="24"/>
        </w:rPr>
        <w:t>Applicants who have defaulted accounts</w:t>
      </w:r>
      <w:r w:rsidR="00DD07B4">
        <w:rPr>
          <w:rFonts w:ascii="Arial" w:hAnsi="Arial" w:cs="Arial"/>
          <w:sz w:val="24"/>
          <w:szCs w:val="24"/>
        </w:rPr>
        <w:t xml:space="preserve"> will not in general be considered until these accounts are satisfied or the total amount defaulted is less than £1000. </w:t>
      </w:r>
    </w:p>
    <w:p w14:paraId="071C22E8" w14:textId="77777777" w:rsidR="009F61DB" w:rsidRPr="00260C4B" w:rsidRDefault="009F61DB" w:rsidP="009F61DB">
      <w:pPr>
        <w:ind w:left="0" w:firstLine="0"/>
        <w:jc w:val="both"/>
        <w:rPr>
          <w:rFonts w:ascii="Arial" w:hAnsi="Arial" w:cs="Arial"/>
          <w:sz w:val="24"/>
          <w:szCs w:val="24"/>
        </w:rPr>
      </w:pPr>
      <w:r>
        <w:rPr>
          <w:rFonts w:ascii="Arial" w:hAnsi="Arial" w:cs="Arial"/>
          <w:sz w:val="24"/>
          <w:szCs w:val="24"/>
        </w:rPr>
        <w:t>5.28.8</w:t>
      </w:r>
      <w:r>
        <w:rPr>
          <w:rFonts w:ascii="Arial" w:hAnsi="Arial" w:cs="Arial"/>
          <w:sz w:val="24"/>
          <w:szCs w:val="24"/>
        </w:rPr>
        <w:tab/>
      </w:r>
      <w:r w:rsidRPr="00260C4B">
        <w:rPr>
          <w:rFonts w:ascii="Arial" w:hAnsi="Arial" w:cs="Arial"/>
          <w:sz w:val="24"/>
          <w:szCs w:val="24"/>
        </w:rPr>
        <w:t xml:space="preserve">In all cases, the overall financial stability of the applicant and their vulnerability </w:t>
      </w:r>
      <w:r>
        <w:rPr>
          <w:rFonts w:ascii="Arial" w:hAnsi="Arial" w:cs="Arial"/>
          <w:sz w:val="24"/>
          <w:szCs w:val="24"/>
        </w:rPr>
        <w:tab/>
      </w:r>
      <w:r w:rsidRPr="00260C4B">
        <w:rPr>
          <w:rFonts w:ascii="Arial" w:hAnsi="Arial" w:cs="Arial"/>
          <w:sz w:val="24"/>
          <w:szCs w:val="24"/>
        </w:rPr>
        <w:t>to inducement will be the determining factor.</w:t>
      </w:r>
    </w:p>
    <w:p w14:paraId="506AC6D6" w14:textId="1B1B612C" w:rsidR="00594E9C" w:rsidRPr="00260C4B" w:rsidRDefault="005B0898" w:rsidP="00411BC8">
      <w:pPr>
        <w:pStyle w:val="Heading3"/>
      </w:pPr>
      <w:bookmarkStart w:id="86" w:name="_Toc191291897"/>
      <w:r>
        <w:lastRenderedPageBreak/>
        <w:t>5.29</w:t>
      </w:r>
      <w:r w:rsidR="00DB3267">
        <w:tab/>
      </w:r>
      <w:r w:rsidR="00594E9C" w:rsidRPr="00260C4B">
        <w:t>Management of Existing Staff</w:t>
      </w:r>
      <w:bookmarkEnd w:id="86"/>
    </w:p>
    <w:p w14:paraId="57291D00" w14:textId="17680BAA" w:rsidR="00594E9C" w:rsidRPr="00260C4B" w:rsidRDefault="005B0898" w:rsidP="00D57E06">
      <w:pPr>
        <w:ind w:left="737" w:hanging="737"/>
        <w:jc w:val="both"/>
        <w:rPr>
          <w:rFonts w:ascii="Arial" w:hAnsi="Arial" w:cs="Arial"/>
          <w:sz w:val="24"/>
          <w:szCs w:val="24"/>
        </w:rPr>
      </w:pPr>
      <w:r>
        <w:rPr>
          <w:rFonts w:ascii="Arial" w:hAnsi="Arial" w:cs="Arial"/>
          <w:sz w:val="24"/>
          <w:szCs w:val="24"/>
        </w:rPr>
        <w:t>5.29</w:t>
      </w:r>
      <w:r w:rsidR="00DB3267">
        <w:rPr>
          <w:rFonts w:ascii="Arial" w:hAnsi="Arial" w:cs="Arial"/>
          <w:sz w:val="24"/>
          <w:szCs w:val="24"/>
        </w:rPr>
        <w:t>.1</w:t>
      </w:r>
      <w:r w:rsidR="00DB3267">
        <w:rPr>
          <w:rFonts w:ascii="Arial" w:hAnsi="Arial" w:cs="Arial"/>
          <w:sz w:val="24"/>
          <w:szCs w:val="24"/>
        </w:rPr>
        <w:tab/>
      </w:r>
      <w:r w:rsidR="00594E9C" w:rsidRPr="00260C4B">
        <w:rPr>
          <w:rFonts w:ascii="Arial" w:hAnsi="Arial" w:cs="Arial"/>
          <w:sz w:val="24"/>
          <w:szCs w:val="24"/>
        </w:rPr>
        <w:t xml:space="preserve">A </w:t>
      </w:r>
      <w:r w:rsidR="00BB1A28">
        <w:rPr>
          <w:rFonts w:ascii="Arial" w:hAnsi="Arial" w:cs="Arial"/>
          <w:sz w:val="24"/>
          <w:szCs w:val="24"/>
        </w:rPr>
        <w:t>holistic</w:t>
      </w:r>
      <w:r w:rsidR="00594E9C" w:rsidRPr="00260C4B">
        <w:rPr>
          <w:rFonts w:ascii="Arial" w:hAnsi="Arial" w:cs="Arial"/>
          <w:sz w:val="24"/>
          <w:szCs w:val="24"/>
        </w:rPr>
        <w:t xml:space="preserve"> approach should be taken between those applying at the point of entry into SPA/Police Scotland and those individuals already in the organisation.</w:t>
      </w:r>
      <w:r w:rsidR="006741F8" w:rsidRPr="00260C4B">
        <w:rPr>
          <w:rFonts w:ascii="Arial" w:hAnsi="Arial" w:cs="Arial"/>
          <w:sz w:val="24"/>
          <w:szCs w:val="24"/>
        </w:rPr>
        <w:t xml:space="preserve"> </w:t>
      </w:r>
      <w:r w:rsidR="00594E9C" w:rsidRPr="00260C4B">
        <w:rPr>
          <w:rFonts w:ascii="Arial" w:hAnsi="Arial" w:cs="Arial"/>
          <w:sz w:val="24"/>
          <w:szCs w:val="24"/>
        </w:rPr>
        <w:t xml:space="preserve"> This is in light of the force’s </w:t>
      </w:r>
      <w:r w:rsidR="00BB1A28">
        <w:rPr>
          <w:rFonts w:ascii="Arial" w:hAnsi="Arial" w:cs="Arial"/>
          <w:sz w:val="24"/>
          <w:szCs w:val="24"/>
        </w:rPr>
        <w:t xml:space="preserve">legislative and </w:t>
      </w:r>
      <w:r w:rsidR="00244DF0" w:rsidRPr="00260C4B">
        <w:rPr>
          <w:rFonts w:ascii="Arial" w:hAnsi="Arial" w:cs="Arial"/>
          <w:sz w:val="24"/>
          <w:szCs w:val="24"/>
        </w:rPr>
        <w:t xml:space="preserve">welfare </w:t>
      </w:r>
      <w:r w:rsidR="00594E9C" w:rsidRPr="00260C4B">
        <w:rPr>
          <w:rFonts w:ascii="Arial" w:hAnsi="Arial" w:cs="Arial"/>
          <w:sz w:val="24"/>
          <w:szCs w:val="24"/>
        </w:rPr>
        <w:t>responsibilities to its</w:t>
      </w:r>
      <w:r w:rsidR="00BB00B2">
        <w:rPr>
          <w:rFonts w:ascii="Arial" w:hAnsi="Arial" w:cs="Arial"/>
          <w:sz w:val="24"/>
          <w:szCs w:val="24"/>
        </w:rPr>
        <w:t xml:space="preserve"> Police</w:t>
      </w:r>
      <w:r w:rsidR="00594E9C" w:rsidRPr="00260C4B">
        <w:rPr>
          <w:rFonts w:ascii="Arial" w:hAnsi="Arial" w:cs="Arial"/>
          <w:sz w:val="24"/>
          <w:szCs w:val="24"/>
        </w:rPr>
        <w:t xml:space="preserve"> </w:t>
      </w:r>
      <w:r w:rsidR="00D57E06">
        <w:rPr>
          <w:rFonts w:ascii="Arial" w:hAnsi="Arial" w:cs="Arial"/>
          <w:sz w:val="24"/>
          <w:szCs w:val="24"/>
        </w:rPr>
        <w:t>O</w:t>
      </w:r>
      <w:r w:rsidR="00594E9C" w:rsidRPr="00260C4B">
        <w:rPr>
          <w:rFonts w:ascii="Arial" w:hAnsi="Arial" w:cs="Arial"/>
          <w:sz w:val="24"/>
          <w:szCs w:val="24"/>
        </w:rPr>
        <w:t>fficers and staff</w:t>
      </w:r>
      <w:r w:rsidR="00244DF0" w:rsidRPr="00260C4B">
        <w:rPr>
          <w:rFonts w:ascii="Arial" w:hAnsi="Arial" w:cs="Arial"/>
          <w:sz w:val="24"/>
          <w:szCs w:val="24"/>
        </w:rPr>
        <w:t>. It also recognises</w:t>
      </w:r>
      <w:r w:rsidR="00594E9C" w:rsidRPr="00260C4B">
        <w:rPr>
          <w:rFonts w:ascii="Arial" w:hAnsi="Arial" w:cs="Arial"/>
          <w:sz w:val="24"/>
          <w:szCs w:val="24"/>
        </w:rPr>
        <w:t xml:space="preserve"> that the</w:t>
      </w:r>
      <w:r w:rsidR="00D57E06">
        <w:rPr>
          <w:rFonts w:ascii="Arial" w:hAnsi="Arial" w:cs="Arial"/>
          <w:sz w:val="24"/>
          <w:szCs w:val="24"/>
        </w:rPr>
        <w:t xml:space="preserve"> </w:t>
      </w:r>
      <w:r w:rsidR="00594E9C" w:rsidRPr="00260C4B">
        <w:rPr>
          <w:rFonts w:ascii="Arial" w:hAnsi="Arial" w:cs="Arial"/>
          <w:sz w:val="24"/>
          <w:szCs w:val="24"/>
        </w:rPr>
        <w:t>force i</w:t>
      </w:r>
      <w:r w:rsidR="00244DF0" w:rsidRPr="00260C4B">
        <w:rPr>
          <w:rFonts w:ascii="Arial" w:hAnsi="Arial" w:cs="Arial"/>
          <w:sz w:val="24"/>
          <w:szCs w:val="24"/>
        </w:rPr>
        <w:t xml:space="preserve">s better placed to risk manage serving </w:t>
      </w:r>
      <w:r w:rsidR="00BB00B2">
        <w:rPr>
          <w:rFonts w:ascii="Arial" w:hAnsi="Arial" w:cs="Arial"/>
          <w:sz w:val="24"/>
          <w:szCs w:val="24"/>
        </w:rPr>
        <w:t xml:space="preserve">Police </w:t>
      </w:r>
      <w:r w:rsidR="00D57E06">
        <w:rPr>
          <w:rFonts w:ascii="Arial" w:hAnsi="Arial" w:cs="Arial"/>
          <w:sz w:val="24"/>
          <w:szCs w:val="24"/>
        </w:rPr>
        <w:t>O</w:t>
      </w:r>
      <w:r w:rsidR="00244DF0" w:rsidRPr="00260C4B">
        <w:rPr>
          <w:rFonts w:ascii="Arial" w:hAnsi="Arial" w:cs="Arial"/>
          <w:sz w:val="24"/>
          <w:szCs w:val="24"/>
        </w:rPr>
        <w:t xml:space="preserve">fficers and staff due to the close nature of their </w:t>
      </w:r>
      <w:r w:rsidR="00561DEC" w:rsidRPr="00260C4B">
        <w:rPr>
          <w:rFonts w:ascii="Arial" w:hAnsi="Arial" w:cs="Arial"/>
          <w:sz w:val="24"/>
          <w:szCs w:val="24"/>
        </w:rPr>
        <w:t xml:space="preserve">previous and ongoing </w:t>
      </w:r>
      <w:r w:rsidR="00244DF0" w:rsidRPr="00260C4B">
        <w:rPr>
          <w:rFonts w:ascii="Arial" w:hAnsi="Arial" w:cs="Arial"/>
          <w:sz w:val="24"/>
          <w:szCs w:val="24"/>
        </w:rPr>
        <w:t>supervision</w:t>
      </w:r>
      <w:r w:rsidR="00561DEC" w:rsidRPr="00260C4B">
        <w:rPr>
          <w:rFonts w:ascii="Arial" w:hAnsi="Arial" w:cs="Arial"/>
          <w:sz w:val="24"/>
          <w:szCs w:val="24"/>
        </w:rPr>
        <w:t>.</w:t>
      </w:r>
    </w:p>
    <w:p w14:paraId="1139417A" w14:textId="20FD910A" w:rsidR="007204F6" w:rsidRPr="00260C4B" w:rsidRDefault="005B0898" w:rsidP="00B5434D">
      <w:pPr>
        <w:ind w:left="0" w:firstLine="0"/>
        <w:jc w:val="both"/>
        <w:rPr>
          <w:rFonts w:ascii="Arial" w:hAnsi="Arial" w:cs="Arial"/>
          <w:sz w:val="24"/>
          <w:szCs w:val="24"/>
        </w:rPr>
      </w:pPr>
      <w:r>
        <w:rPr>
          <w:rFonts w:ascii="Arial" w:hAnsi="Arial" w:cs="Arial"/>
          <w:sz w:val="24"/>
          <w:szCs w:val="24"/>
        </w:rPr>
        <w:t>5.29</w:t>
      </w:r>
      <w:r w:rsidR="00DB3267">
        <w:rPr>
          <w:rFonts w:ascii="Arial" w:hAnsi="Arial" w:cs="Arial"/>
          <w:sz w:val="24"/>
          <w:szCs w:val="24"/>
        </w:rPr>
        <w:t>.2</w:t>
      </w:r>
      <w:r w:rsidR="00DB3267">
        <w:rPr>
          <w:rFonts w:ascii="Arial" w:hAnsi="Arial" w:cs="Arial"/>
          <w:sz w:val="24"/>
          <w:szCs w:val="24"/>
        </w:rPr>
        <w:tab/>
      </w:r>
      <w:r w:rsidR="00594E9C" w:rsidRPr="00260C4B">
        <w:rPr>
          <w:rFonts w:ascii="Arial" w:hAnsi="Arial" w:cs="Arial"/>
          <w:sz w:val="24"/>
          <w:szCs w:val="24"/>
        </w:rPr>
        <w:t xml:space="preserve">Where financial issues are revealed in these circumstances, </w:t>
      </w:r>
      <w:r w:rsidR="004B77BD" w:rsidRPr="00260C4B">
        <w:rPr>
          <w:rFonts w:ascii="Arial" w:hAnsi="Arial" w:cs="Arial"/>
          <w:sz w:val="24"/>
          <w:szCs w:val="24"/>
        </w:rPr>
        <w:t>v</w:t>
      </w:r>
      <w:r w:rsidR="00C73CBF" w:rsidRPr="00260C4B">
        <w:rPr>
          <w:rFonts w:ascii="Arial" w:hAnsi="Arial" w:cs="Arial"/>
          <w:sz w:val="24"/>
          <w:szCs w:val="24"/>
        </w:rPr>
        <w:t xml:space="preserve">etting </w:t>
      </w:r>
      <w:r w:rsidR="004B77BD" w:rsidRPr="00260C4B">
        <w:rPr>
          <w:rFonts w:ascii="Arial" w:hAnsi="Arial" w:cs="Arial"/>
          <w:sz w:val="24"/>
          <w:szCs w:val="24"/>
        </w:rPr>
        <w:t>o</w:t>
      </w:r>
      <w:r w:rsidR="00C73CBF" w:rsidRPr="00260C4B">
        <w:rPr>
          <w:rFonts w:ascii="Arial" w:hAnsi="Arial" w:cs="Arial"/>
          <w:sz w:val="24"/>
          <w:szCs w:val="24"/>
        </w:rPr>
        <w:t>fficers</w:t>
      </w:r>
      <w:r w:rsidR="00594E9C" w:rsidRPr="00260C4B">
        <w:rPr>
          <w:rFonts w:ascii="Arial" w:hAnsi="Arial" w:cs="Arial"/>
          <w:sz w:val="24"/>
          <w:szCs w:val="24"/>
        </w:rPr>
        <w:t xml:space="preserve"> should </w:t>
      </w:r>
      <w:r w:rsidR="00DB3267">
        <w:rPr>
          <w:rFonts w:ascii="Arial" w:hAnsi="Arial" w:cs="Arial"/>
          <w:sz w:val="24"/>
          <w:szCs w:val="24"/>
        </w:rPr>
        <w:tab/>
      </w:r>
      <w:r w:rsidR="00594E9C" w:rsidRPr="00260C4B">
        <w:rPr>
          <w:rFonts w:ascii="Arial" w:hAnsi="Arial" w:cs="Arial"/>
          <w:sz w:val="24"/>
          <w:szCs w:val="24"/>
        </w:rPr>
        <w:t>not consider an applicant’s financial position in isolation.</w:t>
      </w:r>
      <w:r w:rsidR="006741F8" w:rsidRPr="00260C4B">
        <w:rPr>
          <w:rFonts w:ascii="Arial" w:hAnsi="Arial" w:cs="Arial"/>
          <w:sz w:val="24"/>
          <w:szCs w:val="24"/>
        </w:rPr>
        <w:t xml:space="preserve"> </w:t>
      </w:r>
      <w:r w:rsidR="00594E9C" w:rsidRPr="00260C4B">
        <w:rPr>
          <w:rFonts w:ascii="Arial" w:hAnsi="Arial" w:cs="Arial"/>
          <w:sz w:val="24"/>
          <w:szCs w:val="24"/>
        </w:rPr>
        <w:t xml:space="preserve"> A shared approach should </w:t>
      </w:r>
      <w:r w:rsidR="00DB3267">
        <w:rPr>
          <w:rFonts w:ascii="Arial" w:hAnsi="Arial" w:cs="Arial"/>
          <w:sz w:val="24"/>
          <w:szCs w:val="24"/>
        </w:rPr>
        <w:tab/>
      </w:r>
      <w:r w:rsidR="00594E9C" w:rsidRPr="00260C4B">
        <w:rPr>
          <w:rFonts w:ascii="Arial" w:hAnsi="Arial" w:cs="Arial"/>
          <w:sz w:val="24"/>
          <w:szCs w:val="24"/>
        </w:rPr>
        <w:t>be taken involving the applicant, the applicant’s line manager</w:t>
      </w:r>
      <w:r w:rsidR="00561DEC" w:rsidRPr="00260C4B">
        <w:rPr>
          <w:rFonts w:ascii="Arial" w:hAnsi="Arial" w:cs="Arial"/>
          <w:sz w:val="24"/>
          <w:szCs w:val="24"/>
        </w:rPr>
        <w:t>(</w:t>
      </w:r>
      <w:r w:rsidR="00594E9C" w:rsidRPr="00260C4B">
        <w:rPr>
          <w:rFonts w:ascii="Arial" w:hAnsi="Arial" w:cs="Arial"/>
          <w:sz w:val="24"/>
          <w:szCs w:val="24"/>
        </w:rPr>
        <w:t>s</w:t>
      </w:r>
      <w:r w:rsidR="00561DEC" w:rsidRPr="00260C4B">
        <w:rPr>
          <w:rFonts w:ascii="Arial" w:hAnsi="Arial" w:cs="Arial"/>
          <w:sz w:val="24"/>
          <w:szCs w:val="24"/>
        </w:rPr>
        <w:t>)</w:t>
      </w:r>
      <w:r w:rsidR="00594E9C" w:rsidRPr="00260C4B">
        <w:rPr>
          <w:rFonts w:ascii="Arial" w:hAnsi="Arial" w:cs="Arial"/>
          <w:sz w:val="24"/>
          <w:szCs w:val="24"/>
        </w:rPr>
        <w:t xml:space="preserve"> where necessary and </w:t>
      </w:r>
      <w:r w:rsidR="00DB3267">
        <w:rPr>
          <w:rFonts w:ascii="Arial" w:hAnsi="Arial" w:cs="Arial"/>
          <w:sz w:val="24"/>
          <w:szCs w:val="24"/>
        </w:rPr>
        <w:tab/>
      </w:r>
      <w:r w:rsidR="00317E47" w:rsidRPr="00260C4B">
        <w:rPr>
          <w:rFonts w:ascii="Arial" w:hAnsi="Arial" w:cs="Arial"/>
          <w:sz w:val="24"/>
          <w:szCs w:val="24"/>
        </w:rPr>
        <w:t>any</w:t>
      </w:r>
      <w:r w:rsidR="00594E9C" w:rsidRPr="00260C4B">
        <w:rPr>
          <w:rFonts w:ascii="Arial" w:hAnsi="Arial" w:cs="Arial"/>
          <w:sz w:val="24"/>
          <w:szCs w:val="24"/>
        </w:rPr>
        <w:t xml:space="preserve"> appropriate w</w:t>
      </w:r>
      <w:r w:rsidR="007204F6" w:rsidRPr="00260C4B">
        <w:rPr>
          <w:rFonts w:ascii="Arial" w:hAnsi="Arial" w:cs="Arial"/>
          <w:sz w:val="24"/>
          <w:szCs w:val="24"/>
        </w:rPr>
        <w:t>elfare considerations</w:t>
      </w:r>
      <w:r w:rsidR="00317E47" w:rsidRPr="00260C4B">
        <w:rPr>
          <w:rFonts w:ascii="Arial" w:hAnsi="Arial" w:cs="Arial"/>
          <w:sz w:val="24"/>
          <w:szCs w:val="24"/>
        </w:rPr>
        <w:t>.</w:t>
      </w:r>
    </w:p>
    <w:p w14:paraId="177C9712" w14:textId="045F1310" w:rsidR="00594E9C" w:rsidRPr="00260C4B" w:rsidRDefault="00F2139D" w:rsidP="00B5434D">
      <w:pPr>
        <w:ind w:left="0" w:firstLine="0"/>
        <w:jc w:val="both"/>
        <w:rPr>
          <w:rFonts w:ascii="Arial" w:hAnsi="Arial" w:cs="Arial"/>
          <w:sz w:val="24"/>
          <w:szCs w:val="24"/>
        </w:rPr>
      </w:pPr>
      <w:r>
        <w:rPr>
          <w:rFonts w:ascii="Arial" w:hAnsi="Arial" w:cs="Arial"/>
          <w:sz w:val="24"/>
          <w:szCs w:val="24"/>
        </w:rPr>
        <w:t>5.29</w:t>
      </w:r>
      <w:r w:rsidR="00DB3267">
        <w:rPr>
          <w:rFonts w:ascii="Arial" w:hAnsi="Arial" w:cs="Arial"/>
          <w:sz w:val="24"/>
          <w:szCs w:val="24"/>
        </w:rPr>
        <w:t>.3</w:t>
      </w:r>
      <w:r w:rsidR="00DB3267">
        <w:rPr>
          <w:rFonts w:ascii="Arial" w:hAnsi="Arial" w:cs="Arial"/>
          <w:sz w:val="24"/>
          <w:szCs w:val="24"/>
        </w:rPr>
        <w:tab/>
      </w:r>
      <w:r w:rsidR="00594E9C" w:rsidRPr="00260C4B">
        <w:rPr>
          <w:rFonts w:ascii="Arial" w:hAnsi="Arial" w:cs="Arial"/>
          <w:sz w:val="24"/>
          <w:szCs w:val="24"/>
        </w:rPr>
        <w:t xml:space="preserve">Advice should be given to the applicant around force support structures, such as the </w:t>
      </w:r>
      <w:r w:rsidR="00DB3267">
        <w:rPr>
          <w:rFonts w:ascii="Arial" w:hAnsi="Arial" w:cs="Arial"/>
          <w:sz w:val="24"/>
          <w:szCs w:val="24"/>
        </w:rPr>
        <w:tab/>
      </w:r>
      <w:r w:rsidR="00594E9C" w:rsidRPr="00260C4B">
        <w:rPr>
          <w:rFonts w:ascii="Arial" w:hAnsi="Arial" w:cs="Arial"/>
          <w:sz w:val="24"/>
          <w:szCs w:val="24"/>
        </w:rPr>
        <w:t xml:space="preserve">Employee Assistance Programme. </w:t>
      </w:r>
      <w:r w:rsidR="006741F8" w:rsidRPr="00260C4B">
        <w:rPr>
          <w:rFonts w:ascii="Arial" w:hAnsi="Arial" w:cs="Arial"/>
          <w:sz w:val="24"/>
          <w:szCs w:val="24"/>
        </w:rPr>
        <w:t xml:space="preserve"> </w:t>
      </w:r>
      <w:r w:rsidR="00594E9C" w:rsidRPr="00260C4B">
        <w:rPr>
          <w:rFonts w:ascii="Arial" w:hAnsi="Arial" w:cs="Arial"/>
          <w:sz w:val="24"/>
          <w:szCs w:val="24"/>
        </w:rPr>
        <w:t>Applicants should also be advised to see</w:t>
      </w:r>
      <w:r w:rsidR="00B45D10" w:rsidRPr="00260C4B">
        <w:rPr>
          <w:rFonts w:ascii="Arial" w:hAnsi="Arial" w:cs="Arial"/>
          <w:sz w:val="24"/>
          <w:szCs w:val="24"/>
        </w:rPr>
        <w:t xml:space="preserve">k support </w:t>
      </w:r>
      <w:r w:rsidR="00DB3267">
        <w:rPr>
          <w:rFonts w:ascii="Arial" w:hAnsi="Arial" w:cs="Arial"/>
          <w:sz w:val="24"/>
          <w:szCs w:val="24"/>
        </w:rPr>
        <w:tab/>
      </w:r>
      <w:r w:rsidR="00B45D10" w:rsidRPr="00260C4B">
        <w:rPr>
          <w:rFonts w:ascii="Arial" w:hAnsi="Arial" w:cs="Arial"/>
          <w:sz w:val="24"/>
          <w:szCs w:val="24"/>
        </w:rPr>
        <w:t>from their S</w:t>
      </w:r>
      <w:r w:rsidR="00594E9C" w:rsidRPr="00260C4B">
        <w:rPr>
          <w:rFonts w:ascii="Arial" w:hAnsi="Arial" w:cs="Arial"/>
          <w:sz w:val="24"/>
          <w:szCs w:val="24"/>
        </w:rPr>
        <w:t xml:space="preserve">taff </w:t>
      </w:r>
      <w:r w:rsidR="00B45D10" w:rsidRPr="00260C4B">
        <w:rPr>
          <w:rFonts w:ascii="Arial" w:hAnsi="Arial" w:cs="Arial"/>
          <w:sz w:val="24"/>
          <w:szCs w:val="24"/>
        </w:rPr>
        <w:t>A</w:t>
      </w:r>
      <w:r w:rsidR="00594E9C" w:rsidRPr="00260C4B">
        <w:rPr>
          <w:rFonts w:ascii="Arial" w:hAnsi="Arial" w:cs="Arial"/>
          <w:sz w:val="24"/>
          <w:szCs w:val="24"/>
        </w:rPr>
        <w:t>ssociation or Trade Union representative as appropriate.</w:t>
      </w:r>
    </w:p>
    <w:p w14:paraId="5283952B" w14:textId="77F45FB3" w:rsidR="00594E9C" w:rsidRPr="00260C4B" w:rsidRDefault="00F2139D" w:rsidP="00B5434D">
      <w:pPr>
        <w:ind w:left="0" w:firstLine="0"/>
        <w:jc w:val="both"/>
        <w:rPr>
          <w:rFonts w:ascii="Arial" w:hAnsi="Arial" w:cs="Arial"/>
          <w:sz w:val="24"/>
          <w:szCs w:val="24"/>
        </w:rPr>
      </w:pPr>
      <w:r>
        <w:rPr>
          <w:rFonts w:ascii="Arial" w:hAnsi="Arial" w:cs="Arial"/>
          <w:sz w:val="24"/>
          <w:szCs w:val="24"/>
        </w:rPr>
        <w:t>5.29</w:t>
      </w:r>
      <w:r w:rsidR="00DB3267">
        <w:rPr>
          <w:rFonts w:ascii="Arial" w:hAnsi="Arial" w:cs="Arial"/>
          <w:sz w:val="24"/>
          <w:szCs w:val="24"/>
        </w:rPr>
        <w:t>.4</w:t>
      </w:r>
      <w:r w:rsidR="00DB3267">
        <w:rPr>
          <w:rFonts w:ascii="Arial" w:hAnsi="Arial" w:cs="Arial"/>
          <w:sz w:val="24"/>
          <w:szCs w:val="24"/>
        </w:rPr>
        <w:tab/>
      </w:r>
      <w:r w:rsidR="00594E9C" w:rsidRPr="00260C4B">
        <w:rPr>
          <w:rFonts w:ascii="Arial" w:hAnsi="Arial" w:cs="Arial"/>
          <w:sz w:val="24"/>
          <w:szCs w:val="24"/>
        </w:rPr>
        <w:t>With these support structures in place</w:t>
      </w:r>
      <w:r w:rsidR="004E7126" w:rsidRPr="00260C4B">
        <w:rPr>
          <w:rFonts w:ascii="Arial" w:hAnsi="Arial" w:cs="Arial"/>
          <w:sz w:val="24"/>
          <w:szCs w:val="24"/>
        </w:rPr>
        <w:t>,</w:t>
      </w:r>
      <w:r w:rsidR="00594E9C" w:rsidRPr="00260C4B">
        <w:rPr>
          <w:rFonts w:ascii="Arial" w:hAnsi="Arial" w:cs="Arial"/>
          <w:sz w:val="24"/>
          <w:szCs w:val="24"/>
        </w:rPr>
        <w:t xml:space="preserve"> the </w:t>
      </w:r>
      <w:r w:rsidR="004B77BD" w:rsidRPr="00260C4B">
        <w:rPr>
          <w:rFonts w:ascii="Arial" w:hAnsi="Arial" w:cs="Arial"/>
          <w:sz w:val="24"/>
          <w:szCs w:val="24"/>
        </w:rPr>
        <w:t xml:space="preserve">vetting officer </w:t>
      </w:r>
      <w:r w:rsidR="00594E9C" w:rsidRPr="00260C4B">
        <w:rPr>
          <w:rFonts w:ascii="Arial" w:hAnsi="Arial" w:cs="Arial"/>
          <w:sz w:val="24"/>
          <w:szCs w:val="24"/>
        </w:rPr>
        <w:t xml:space="preserve">should seek to manage the </w:t>
      </w:r>
      <w:r w:rsidR="00DB3267">
        <w:rPr>
          <w:rFonts w:ascii="Arial" w:hAnsi="Arial" w:cs="Arial"/>
          <w:sz w:val="24"/>
          <w:szCs w:val="24"/>
        </w:rPr>
        <w:tab/>
      </w:r>
      <w:r w:rsidR="00594E9C" w:rsidRPr="00260C4B">
        <w:rPr>
          <w:rFonts w:ascii="Arial" w:hAnsi="Arial" w:cs="Arial"/>
          <w:sz w:val="24"/>
          <w:szCs w:val="24"/>
        </w:rPr>
        <w:t xml:space="preserve">issue with the individual rather than refuse vetting outright. </w:t>
      </w:r>
    </w:p>
    <w:p w14:paraId="6B651091" w14:textId="435EDF95" w:rsidR="00594E9C" w:rsidRDefault="00F2139D" w:rsidP="008A7C12">
      <w:pPr>
        <w:ind w:left="735" w:hanging="735"/>
        <w:jc w:val="both"/>
        <w:rPr>
          <w:rFonts w:ascii="Arial" w:hAnsi="Arial" w:cs="Arial"/>
          <w:sz w:val="24"/>
          <w:szCs w:val="24"/>
        </w:rPr>
      </w:pPr>
      <w:r>
        <w:rPr>
          <w:rFonts w:ascii="Arial" w:hAnsi="Arial" w:cs="Arial"/>
          <w:sz w:val="24"/>
          <w:szCs w:val="24"/>
        </w:rPr>
        <w:t>5.29</w:t>
      </w:r>
      <w:r w:rsidR="00DB3267">
        <w:rPr>
          <w:rFonts w:ascii="Arial" w:hAnsi="Arial" w:cs="Arial"/>
          <w:sz w:val="24"/>
          <w:szCs w:val="24"/>
        </w:rPr>
        <w:t>.5</w:t>
      </w:r>
      <w:r w:rsidR="00DB3267">
        <w:rPr>
          <w:rFonts w:ascii="Arial" w:hAnsi="Arial" w:cs="Arial"/>
          <w:sz w:val="24"/>
          <w:szCs w:val="24"/>
        </w:rPr>
        <w:tab/>
      </w:r>
      <w:r w:rsidR="00594E9C" w:rsidRPr="00260C4B">
        <w:rPr>
          <w:rFonts w:ascii="Arial" w:hAnsi="Arial" w:cs="Arial"/>
          <w:sz w:val="24"/>
          <w:szCs w:val="24"/>
        </w:rPr>
        <w:t xml:space="preserve">In the most serious of cases where the debt is deemed to be unmanageable, </w:t>
      </w:r>
      <w:r w:rsidR="004C720A" w:rsidRPr="00260C4B">
        <w:rPr>
          <w:rFonts w:ascii="Arial" w:hAnsi="Arial" w:cs="Arial"/>
          <w:sz w:val="24"/>
          <w:szCs w:val="24"/>
        </w:rPr>
        <w:t xml:space="preserve">where </w:t>
      </w:r>
      <w:r w:rsidR="00DB3267">
        <w:rPr>
          <w:rFonts w:ascii="Arial" w:hAnsi="Arial" w:cs="Arial"/>
          <w:sz w:val="24"/>
          <w:szCs w:val="24"/>
        </w:rPr>
        <w:tab/>
      </w:r>
      <w:r w:rsidR="00594E9C" w:rsidRPr="00260C4B">
        <w:rPr>
          <w:rFonts w:ascii="Arial" w:hAnsi="Arial" w:cs="Arial"/>
          <w:sz w:val="24"/>
          <w:szCs w:val="24"/>
        </w:rPr>
        <w:t xml:space="preserve">there are </w:t>
      </w:r>
      <w:r w:rsidR="004C720A" w:rsidRPr="00260C4B">
        <w:rPr>
          <w:rFonts w:ascii="Arial" w:hAnsi="Arial" w:cs="Arial"/>
          <w:sz w:val="24"/>
          <w:szCs w:val="24"/>
        </w:rPr>
        <w:t xml:space="preserve">other </w:t>
      </w:r>
      <w:r w:rsidR="00594E9C" w:rsidRPr="00260C4B">
        <w:rPr>
          <w:rFonts w:ascii="Arial" w:hAnsi="Arial" w:cs="Arial"/>
          <w:sz w:val="24"/>
          <w:szCs w:val="24"/>
        </w:rPr>
        <w:t xml:space="preserve">underlying issues </w:t>
      </w:r>
      <w:r w:rsidR="004C720A" w:rsidRPr="00260C4B">
        <w:rPr>
          <w:rFonts w:ascii="Arial" w:hAnsi="Arial" w:cs="Arial"/>
          <w:sz w:val="24"/>
          <w:szCs w:val="24"/>
        </w:rPr>
        <w:t>a</w:t>
      </w:r>
      <w:r w:rsidR="00594E9C" w:rsidRPr="00260C4B">
        <w:rPr>
          <w:rFonts w:ascii="Arial" w:hAnsi="Arial" w:cs="Arial"/>
          <w:sz w:val="24"/>
          <w:szCs w:val="24"/>
        </w:rPr>
        <w:t xml:space="preserve">nd/or where the individual refuses to engage with </w:t>
      </w:r>
      <w:r w:rsidR="00DB3267">
        <w:rPr>
          <w:rFonts w:ascii="Arial" w:hAnsi="Arial" w:cs="Arial"/>
          <w:sz w:val="24"/>
          <w:szCs w:val="24"/>
        </w:rPr>
        <w:tab/>
      </w:r>
      <w:r w:rsidR="00594E9C" w:rsidRPr="00260C4B">
        <w:rPr>
          <w:rFonts w:ascii="Arial" w:hAnsi="Arial" w:cs="Arial"/>
          <w:sz w:val="24"/>
          <w:szCs w:val="24"/>
        </w:rPr>
        <w:t xml:space="preserve">the management support process, the </w:t>
      </w:r>
      <w:r w:rsidR="004B77BD" w:rsidRPr="00260C4B">
        <w:rPr>
          <w:rFonts w:ascii="Arial" w:hAnsi="Arial" w:cs="Arial"/>
          <w:sz w:val="24"/>
          <w:szCs w:val="24"/>
        </w:rPr>
        <w:t xml:space="preserve">vetting officer </w:t>
      </w:r>
      <w:r w:rsidR="00594E9C" w:rsidRPr="00260C4B">
        <w:rPr>
          <w:rFonts w:ascii="Arial" w:hAnsi="Arial" w:cs="Arial"/>
          <w:sz w:val="24"/>
          <w:szCs w:val="24"/>
        </w:rPr>
        <w:t xml:space="preserve">should consider refusing, </w:t>
      </w:r>
      <w:r w:rsidR="00DB3267">
        <w:rPr>
          <w:rFonts w:ascii="Arial" w:hAnsi="Arial" w:cs="Arial"/>
          <w:sz w:val="24"/>
          <w:szCs w:val="24"/>
        </w:rPr>
        <w:tab/>
      </w:r>
      <w:r w:rsidR="00594E9C" w:rsidRPr="00260C4B">
        <w:rPr>
          <w:rFonts w:ascii="Arial" w:hAnsi="Arial" w:cs="Arial"/>
          <w:sz w:val="24"/>
          <w:szCs w:val="24"/>
        </w:rPr>
        <w:t xml:space="preserve">suspending or withdrawing vetting clearance. </w:t>
      </w:r>
      <w:r w:rsidR="006741F8" w:rsidRPr="00260C4B">
        <w:rPr>
          <w:rFonts w:ascii="Arial" w:hAnsi="Arial" w:cs="Arial"/>
          <w:sz w:val="24"/>
          <w:szCs w:val="24"/>
        </w:rPr>
        <w:t xml:space="preserve"> </w:t>
      </w:r>
      <w:r w:rsidR="00594E9C" w:rsidRPr="00260C4B">
        <w:rPr>
          <w:rFonts w:ascii="Arial" w:hAnsi="Arial" w:cs="Arial"/>
          <w:sz w:val="24"/>
          <w:szCs w:val="24"/>
        </w:rPr>
        <w:t xml:space="preserve">As RV cannot be </w:t>
      </w:r>
      <w:r w:rsidR="004B42E4" w:rsidRPr="00260C4B">
        <w:rPr>
          <w:rFonts w:ascii="Arial" w:hAnsi="Arial" w:cs="Arial"/>
          <w:sz w:val="24"/>
          <w:szCs w:val="24"/>
        </w:rPr>
        <w:t xml:space="preserve">suspended or </w:t>
      </w:r>
      <w:r w:rsidR="00DB3267">
        <w:rPr>
          <w:rFonts w:ascii="Arial" w:hAnsi="Arial" w:cs="Arial"/>
          <w:sz w:val="24"/>
          <w:szCs w:val="24"/>
        </w:rPr>
        <w:tab/>
      </w:r>
      <w:r w:rsidR="00594E9C" w:rsidRPr="00260C4B">
        <w:rPr>
          <w:rFonts w:ascii="Arial" w:hAnsi="Arial" w:cs="Arial"/>
          <w:sz w:val="24"/>
          <w:szCs w:val="24"/>
        </w:rPr>
        <w:t>withdrawn</w:t>
      </w:r>
      <w:r w:rsidR="000D69F6">
        <w:rPr>
          <w:rFonts w:ascii="Arial" w:hAnsi="Arial" w:cs="Arial"/>
          <w:sz w:val="24"/>
          <w:szCs w:val="24"/>
        </w:rPr>
        <w:t xml:space="preserve"> at present</w:t>
      </w:r>
      <w:r w:rsidR="00594E9C" w:rsidRPr="00260C4B">
        <w:rPr>
          <w:rFonts w:ascii="Arial" w:hAnsi="Arial" w:cs="Arial"/>
          <w:sz w:val="24"/>
          <w:szCs w:val="24"/>
        </w:rPr>
        <w:t>, th</w:t>
      </w:r>
      <w:r w:rsidR="004B42E4" w:rsidRPr="00260C4B">
        <w:rPr>
          <w:rFonts w:ascii="Arial" w:hAnsi="Arial" w:cs="Arial"/>
          <w:sz w:val="24"/>
          <w:szCs w:val="24"/>
        </w:rPr>
        <w:t>e suspension/withdrawal</w:t>
      </w:r>
      <w:r w:rsidR="00594E9C" w:rsidRPr="00260C4B">
        <w:rPr>
          <w:rFonts w:ascii="Arial" w:hAnsi="Arial" w:cs="Arial"/>
          <w:sz w:val="24"/>
          <w:szCs w:val="24"/>
        </w:rPr>
        <w:t xml:space="preserve"> provision relates to MV</w:t>
      </w:r>
      <w:r w:rsidR="004B42E4" w:rsidRPr="00260C4B">
        <w:rPr>
          <w:rFonts w:ascii="Arial" w:hAnsi="Arial" w:cs="Arial"/>
          <w:sz w:val="24"/>
          <w:szCs w:val="24"/>
        </w:rPr>
        <w:t xml:space="preserve"> or NPPV</w:t>
      </w:r>
      <w:r w:rsidR="00367DE7" w:rsidRPr="00260C4B">
        <w:rPr>
          <w:rFonts w:ascii="Arial" w:hAnsi="Arial" w:cs="Arial"/>
          <w:sz w:val="24"/>
          <w:szCs w:val="24"/>
        </w:rPr>
        <w:t xml:space="preserve"> only</w:t>
      </w:r>
      <w:r w:rsidR="00594E9C" w:rsidRPr="00260C4B">
        <w:rPr>
          <w:rFonts w:ascii="Arial" w:hAnsi="Arial" w:cs="Arial"/>
          <w:sz w:val="24"/>
          <w:szCs w:val="24"/>
        </w:rPr>
        <w:t>.</w:t>
      </w:r>
    </w:p>
    <w:p w14:paraId="1CF0FB39" w14:textId="29696430" w:rsidR="00DD07B4" w:rsidRPr="00293832" w:rsidRDefault="00DD07B4" w:rsidP="000D69F6">
      <w:pPr>
        <w:ind w:left="735" w:hanging="735"/>
        <w:jc w:val="both"/>
        <w:rPr>
          <w:rFonts w:ascii="Arial" w:hAnsi="Arial" w:cs="Arial"/>
          <w:sz w:val="24"/>
          <w:szCs w:val="24"/>
        </w:rPr>
      </w:pPr>
      <w:r w:rsidRPr="00293832">
        <w:rPr>
          <w:rFonts w:ascii="Arial" w:hAnsi="Arial" w:cs="Arial"/>
          <w:sz w:val="24"/>
          <w:szCs w:val="24"/>
        </w:rPr>
        <w:t>5.29.6</w:t>
      </w:r>
      <w:r w:rsidR="000D69F6">
        <w:rPr>
          <w:rFonts w:ascii="Arial" w:hAnsi="Arial" w:cs="Arial"/>
          <w:sz w:val="24"/>
          <w:szCs w:val="24"/>
        </w:rPr>
        <w:tab/>
      </w:r>
      <w:r w:rsidRPr="00293832">
        <w:rPr>
          <w:rFonts w:ascii="Arial" w:hAnsi="Arial" w:cs="Arial"/>
          <w:sz w:val="24"/>
          <w:szCs w:val="24"/>
        </w:rPr>
        <w:t xml:space="preserve">In such circumstances where it is established that any applicant has 3 or more </w:t>
      </w:r>
      <w:r w:rsidR="00E253BE" w:rsidRPr="00293832">
        <w:rPr>
          <w:rFonts w:ascii="Arial" w:hAnsi="Arial" w:cs="Arial"/>
          <w:sz w:val="24"/>
          <w:szCs w:val="24"/>
        </w:rPr>
        <w:t>defaults</w:t>
      </w:r>
      <w:r w:rsidRPr="00293832">
        <w:rPr>
          <w:rFonts w:ascii="Arial" w:hAnsi="Arial" w:cs="Arial"/>
          <w:sz w:val="24"/>
          <w:szCs w:val="24"/>
        </w:rPr>
        <w:t xml:space="preserve"> </w:t>
      </w:r>
      <w:r w:rsidR="00E253BE" w:rsidRPr="00293832">
        <w:rPr>
          <w:rFonts w:ascii="Arial" w:hAnsi="Arial" w:cs="Arial"/>
          <w:sz w:val="24"/>
          <w:szCs w:val="24"/>
        </w:rPr>
        <w:t xml:space="preserve">   </w:t>
      </w:r>
      <w:r w:rsidRPr="00293832">
        <w:rPr>
          <w:rFonts w:ascii="Arial" w:hAnsi="Arial" w:cs="Arial"/>
          <w:sz w:val="24"/>
          <w:szCs w:val="24"/>
        </w:rPr>
        <w:t xml:space="preserve">and / or the defaulted amount is £500 or more, the </w:t>
      </w:r>
      <w:r w:rsidR="00E253BE" w:rsidRPr="00293832">
        <w:rPr>
          <w:rFonts w:ascii="Arial" w:hAnsi="Arial" w:cs="Arial"/>
          <w:sz w:val="24"/>
          <w:szCs w:val="24"/>
        </w:rPr>
        <w:t>v</w:t>
      </w:r>
      <w:r w:rsidRPr="00293832">
        <w:rPr>
          <w:rFonts w:ascii="Arial" w:hAnsi="Arial" w:cs="Arial"/>
          <w:sz w:val="24"/>
          <w:szCs w:val="24"/>
        </w:rPr>
        <w:t xml:space="preserve">etting officer must </w:t>
      </w:r>
      <w:r w:rsidR="00E253BE" w:rsidRPr="00293832">
        <w:rPr>
          <w:rFonts w:ascii="Arial" w:hAnsi="Arial" w:cs="Arial"/>
          <w:sz w:val="24"/>
          <w:szCs w:val="24"/>
        </w:rPr>
        <w:t>notify</w:t>
      </w:r>
      <w:r w:rsidRPr="00293832">
        <w:rPr>
          <w:rFonts w:ascii="Arial" w:hAnsi="Arial" w:cs="Arial"/>
          <w:sz w:val="24"/>
          <w:szCs w:val="24"/>
        </w:rPr>
        <w:t xml:space="preserve"> the PSD Gateway. </w:t>
      </w:r>
    </w:p>
    <w:p w14:paraId="282A4053" w14:textId="4038ECE1" w:rsidR="00E253BE" w:rsidRPr="00293832" w:rsidRDefault="00E253BE" w:rsidP="000D69F6">
      <w:pPr>
        <w:ind w:left="735" w:hanging="735"/>
        <w:jc w:val="both"/>
        <w:rPr>
          <w:rFonts w:ascii="Arial" w:hAnsi="Arial" w:cs="Arial"/>
          <w:sz w:val="24"/>
          <w:szCs w:val="24"/>
        </w:rPr>
      </w:pPr>
      <w:r w:rsidRPr="00293832">
        <w:rPr>
          <w:rFonts w:ascii="Arial" w:hAnsi="Arial" w:cs="Arial"/>
          <w:sz w:val="24"/>
          <w:szCs w:val="24"/>
        </w:rPr>
        <w:t>5.29.</w:t>
      </w:r>
      <w:r w:rsidR="000D69F6">
        <w:rPr>
          <w:rFonts w:ascii="Arial" w:hAnsi="Arial" w:cs="Arial"/>
          <w:sz w:val="24"/>
          <w:szCs w:val="24"/>
        </w:rPr>
        <w:t>7</w:t>
      </w:r>
      <w:r w:rsidR="000D69F6">
        <w:rPr>
          <w:rFonts w:ascii="Arial" w:hAnsi="Arial" w:cs="Arial"/>
          <w:sz w:val="24"/>
          <w:szCs w:val="24"/>
        </w:rPr>
        <w:tab/>
      </w:r>
      <w:r w:rsidRPr="00293832">
        <w:rPr>
          <w:rFonts w:ascii="Arial" w:hAnsi="Arial" w:cs="Arial"/>
          <w:sz w:val="24"/>
          <w:szCs w:val="24"/>
        </w:rPr>
        <w:t xml:space="preserve">Where the FVU is notified that a serving Police Officer or member of staff has had their earnings / wages arrested, this will trigger a vetting health check with specific focus on financial checks, which will allow a risk assessment to be carried out. </w:t>
      </w:r>
    </w:p>
    <w:p w14:paraId="5A3AE628" w14:textId="107CA893" w:rsidR="00EE2279" w:rsidRPr="00260C4B" w:rsidRDefault="00F2139D" w:rsidP="00411BC8">
      <w:pPr>
        <w:pStyle w:val="Heading3"/>
      </w:pPr>
      <w:bookmarkStart w:id="87" w:name="_Toc191291898"/>
      <w:r>
        <w:t>5.30</w:t>
      </w:r>
      <w:r w:rsidR="00DB3267">
        <w:tab/>
      </w:r>
      <w:r w:rsidR="000B30B6">
        <w:tab/>
      </w:r>
      <w:r w:rsidR="00EE2279" w:rsidRPr="00260C4B">
        <w:t>Residency Requirement</w:t>
      </w:r>
      <w:r w:rsidR="006772C8" w:rsidRPr="00260C4B">
        <w:t>/Checkable History</w:t>
      </w:r>
      <w:bookmarkEnd w:id="87"/>
    </w:p>
    <w:p w14:paraId="070052DF" w14:textId="61661F2E" w:rsidR="003C75DA" w:rsidRPr="00260C4B" w:rsidRDefault="00F2139D" w:rsidP="00B5434D">
      <w:pPr>
        <w:ind w:left="0" w:firstLine="0"/>
        <w:jc w:val="both"/>
        <w:rPr>
          <w:rFonts w:ascii="Arial" w:hAnsi="Arial" w:cs="Arial"/>
          <w:sz w:val="24"/>
          <w:szCs w:val="24"/>
        </w:rPr>
      </w:pPr>
      <w:r>
        <w:rPr>
          <w:rFonts w:ascii="Arial" w:hAnsi="Arial" w:cs="Arial"/>
          <w:sz w:val="24"/>
          <w:szCs w:val="24"/>
        </w:rPr>
        <w:t>5.30</w:t>
      </w:r>
      <w:r w:rsidR="00DB3267">
        <w:rPr>
          <w:rFonts w:ascii="Arial" w:hAnsi="Arial" w:cs="Arial"/>
          <w:sz w:val="24"/>
          <w:szCs w:val="24"/>
        </w:rPr>
        <w:t>.1</w:t>
      </w:r>
      <w:r w:rsidR="00DB3267">
        <w:rPr>
          <w:rFonts w:ascii="Arial" w:hAnsi="Arial" w:cs="Arial"/>
          <w:sz w:val="24"/>
          <w:szCs w:val="24"/>
        </w:rPr>
        <w:tab/>
      </w:r>
      <w:r w:rsidR="00EC48DC" w:rsidRPr="00260C4B">
        <w:rPr>
          <w:rFonts w:ascii="Arial" w:hAnsi="Arial" w:cs="Arial"/>
          <w:sz w:val="24"/>
          <w:szCs w:val="24"/>
        </w:rPr>
        <w:t xml:space="preserve">The need for the residency rule arises from the requirement to vet all applicants in an </w:t>
      </w:r>
      <w:r w:rsidR="00DB3267">
        <w:rPr>
          <w:rFonts w:ascii="Arial" w:hAnsi="Arial" w:cs="Arial"/>
          <w:sz w:val="24"/>
          <w:szCs w:val="24"/>
        </w:rPr>
        <w:tab/>
      </w:r>
      <w:r w:rsidR="00EC48DC" w:rsidRPr="00260C4B">
        <w:rPr>
          <w:rFonts w:ascii="Arial" w:hAnsi="Arial" w:cs="Arial"/>
          <w:sz w:val="24"/>
          <w:szCs w:val="24"/>
        </w:rPr>
        <w:t xml:space="preserve">equitable manner. This is because the UK police service does not currently have any </w:t>
      </w:r>
      <w:r w:rsidR="00DB3267">
        <w:rPr>
          <w:rFonts w:ascii="Arial" w:hAnsi="Arial" w:cs="Arial"/>
          <w:sz w:val="24"/>
          <w:szCs w:val="24"/>
        </w:rPr>
        <w:tab/>
      </w:r>
      <w:r w:rsidR="00EC48DC" w:rsidRPr="00260C4B">
        <w:rPr>
          <w:rFonts w:ascii="Arial" w:hAnsi="Arial" w:cs="Arial"/>
          <w:sz w:val="24"/>
          <w:szCs w:val="24"/>
        </w:rPr>
        <w:t xml:space="preserve">means of facilitating vetting enquiries overseas to the extent required for those who </w:t>
      </w:r>
      <w:r w:rsidR="00DB3267">
        <w:rPr>
          <w:rFonts w:ascii="Arial" w:hAnsi="Arial" w:cs="Arial"/>
          <w:sz w:val="24"/>
          <w:szCs w:val="24"/>
        </w:rPr>
        <w:tab/>
      </w:r>
      <w:r w:rsidR="00EC48DC" w:rsidRPr="00260C4B">
        <w:rPr>
          <w:rFonts w:ascii="Arial" w:hAnsi="Arial" w:cs="Arial"/>
          <w:sz w:val="24"/>
          <w:szCs w:val="24"/>
        </w:rPr>
        <w:t xml:space="preserve">are resident in the UK. </w:t>
      </w:r>
    </w:p>
    <w:p w14:paraId="661244B1" w14:textId="611732EC" w:rsidR="006772C8" w:rsidRPr="00260C4B" w:rsidRDefault="00F2139D" w:rsidP="00B5434D">
      <w:pPr>
        <w:ind w:left="0" w:firstLine="0"/>
        <w:jc w:val="both"/>
        <w:rPr>
          <w:rFonts w:ascii="Arial" w:hAnsi="Arial" w:cs="Arial"/>
          <w:sz w:val="24"/>
          <w:szCs w:val="24"/>
        </w:rPr>
      </w:pPr>
      <w:r>
        <w:rPr>
          <w:rFonts w:ascii="Arial" w:hAnsi="Arial" w:cs="Arial"/>
          <w:sz w:val="24"/>
          <w:szCs w:val="24"/>
        </w:rPr>
        <w:lastRenderedPageBreak/>
        <w:t>5.30</w:t>
      </w:r>
      <w:r w:rsidR="00DB3267">
        <w:rPr>
          <w:rFonts w:ascii="Arial" w:hAnsi="Arial" w:cs="Arial"/>
          <w:sz w:val="24"/>
          <w:szCs w:val="24"/>
        </w:rPr>
        <w:t>.2</w:t>
      </w:r>
      <w:r w:rsidR="00DB3267">
        <w:rPr>
          <w:rFonts w:ascii="Arial" w:hAnsi="Arial" w:cs="Arial"/>
          <w:sz w:val="24"/>
          <w:szCs w:val="24"/>
        </w:rPr>
        <w:tab/>
      </w:r>
      <w:r w:rsidR="00EC48DC" w:rsidRPr="00260C4B">
        <w:rPr>
          <w:rFonts w:ascii="Arial" w:hAnsi="Arial" w:cs="Arial"/>
          <w:sz w:val="24"/>
          <w:szCs w:val="24"/>
        </w:rPr>
        <w:t xml:space="preserve">Effective vetting cannot be conducted if there is no way to assess the honesty, </w:t>
      </w:r>
      <w:r w:rsidR="00DB3267">
        <w:rPr>
          <w:rFonts w:ascii="Arial" w:hAnsi="Arial" w:cs="Arial"/>
          <w:sz w:val="24"/>
          <w:szCs w:val="24"/>
        </w:rPr>
        <w:tab/>
      </w:r>
      <w:r w:rsidR="00EC48DC" w:rsidRPr="00260C4B">
        <w:rPr>
          <w:rFonts w:ascii="Arial" w:hAnsi="Arial" w:cs="Arial"/>
          <w:sz w:val="24"/>
          <w:szCs w:val="24"/>
        </w:rPr>
        <w:t xml:space="preserve">integrity, reliability and overall suitability for clearance of appointees against the </w:t>
      </w:r>
      <w:r w:rsidR="00DB3267">
        <w:rPr>
          <w:rFonts w:ascii="Arial" w:hAnsi="Arial" w:cs="Arial"/>
          <w:sz w:val="24"/>
          <w:szCs w:val="24"/>
        </w:rPr>
        <w:tab/>
      </w:r>
      <w:r w:rsidR="00EC48DC" w:rsidRPr="00260C4B">
        <w:rPr>
          <w:rFonts w:ascii="Arial" w:hAnsi="Arial" w:cs="Arial"/>
          <w:sz w:val="24"/>
          <w:szCs w:val="24"/>
        </w:rPr>
        <w:t xml:space="preserve">information available. By ensuring that applicants have a checkable history in the UK, </w:t>
      </w:r>
      <w:r w:rsidR="00DB3267">
        <w:rPr>
          <w:rFonts w:ascii="Arial" w:hAnsi="Arial" w:cs="Arial"/>
          <w:sz w:val="24"/>
          <w:szCs w:val="24"/>
        </w:rPr>
        <w:tab/>
      </w:r>
      <w:r w:rsidR="00EC48DC" w:rsidRPr="00260C4B">
        <w:rPr>
          <w:rFonts w:ascii="Arial" w:hAnsi="Arial" w:cs="Arial"/>
          <w:sz w:val="24"/>
          <w:szCs w:val="24"/>
        </w:rPr>
        <w:t xml:space="preserve">vetting officers can undertake meaningful vetting enquiries. </w:t>
      </w:r>
    </w:p>
    <w:p w14:paraId="0C165CEC" w14:textId="524398C6" w:rsidR="00561DEC" w:rsidRPr="00260C4B" w:rsidRDefault="00F2139D" w:rsidP="00B5434D">
      <w:pPr>
        <w:ind w:left="0" w:firstLine="0"/>
        <w:jc w:val="both"/>
        <w:rPr>
          <w:rFonts w:ascii="Arial" w:hAnsi="Arial" w:cs="Arial"/>
          <w:sz w:val="24"/>
          <w:szCs w:val="24"/>
        </w:rPr>
      </w:pPr>
      <w:r>
        <w:rPr>
          <w:rFonts w:ascii="Arial" w:hAnsi="Arial" w:cs="Arial"/>
          <w:sz w:val="24"/>
          <w:szCs w:val="24"/>
        </w:rPr>
        <w:t>5.30</w:t>
      </w:r>
      <w:r w:rsidR="00DB3267">
        <w:rPr>
          <w:rFonts w:ascii="Arial" w:hAnsi="Arial" w:cs="Arial"/>
          <w:sz w:val="24"/>
          <w:szCs w:val="24"/>
        </w:rPr>
        <w:t>.3</w:t>
      </w:r>
      <w:r w:rsidR="00DB3267">
        <w:rPr>
          <w:rFonts w:ascii="Arial" w:hAnsi="Arial" w:cs="Arial"/>
          <w:sz w:val="24"/>
          <w:szCs w:val="24"/>
        </w:rPr>
        <w:tab/>
        <w:t xml:space="preserve">Although they give a limited form or reassurance, </w:t>
      </w:r>
      <w:r w:rsidR="00561DEC" w:rsidRPr="00260C4B">
        <w:rPr>
          <w:rFonts w:ascii="Arial" w:hAnsi="Arial" w:cs="Arial"/>
          <w:sz w:val="24"/>
          <w:szCs w:val="24"/>
        </w:rPr>
        <w:t xml:space="preserve">ACRO checks or an Overseas </w:t>
      </w:r>
      <w:r w:rsidR="00DB3267">
        <w:rPr>
          <w:rFonts w:ascii="Arial" w:hAnsi="Arial" w:cs="Arial"/>
          <w:sz w:val="24"/>
          <w:szCs w:val="24"/>
        </w:rPr>
        <w:tab/>
      </w:r>
      <w:r w:rsidR="00561DEC" w:rsidRPr="00260C4B">
        <w:rPr>
          <w:rFonts w:ascii="Arial" w:hAnsi="Arial" w:cs="Arial"/>
          <w:sz w:val="24"/>
          <w:szCs w:val="24"/>
        </w:rPr>
        <w:t xml:space="preserve">Criminal Record Check/Clearance Certificate are not of an equivalent standard to </w:t>
      </w:r>
      <w:r w:rsidR="00DB3267">
        <w:rPr>
          <w:rFonts w:ascii="Arial" w:hAnsi="Arial" w:cs="Arial"/>
          <w:sz w:val="24"/>
          <w:szCs w:val="24"/>
        </w:rPr>
        <w:tab/>
      </w:r>
      <w:r w:rsidR="00561DEC" w:rsidRPr="00260C4B">
        <w:rPr>
          <w:rFonts w:ascii="Arial" w:hAnsi="Arial" w:cs="Arial"/>
          <w:sz w:val="24"/>
          <w:szCs w:val="24"/>
        </w:rPr>
        <w:t>those enquiries that are made in the UK.</w:t>
      </w:r>
    </w:p>
    <w:p w14:paraId="47103E97" w14:textId="195BCD12" w:rsidR="006772C8" w:rsidRPr="00260C4B" w:rsidRDefault="00F2139D" w:rsidP="00411BC8">
      <w:pPr>
        <w:pStyle w:val="Heading3"/>
      </w:pPr>
      <w:bookmarkStart w:id="88" w:name="_Toc191291899"/>
      <w:r>
        <w:t>5.31</w:t>
      </w:r>
      <w:r w:rsidR="00DB3267">
        <w:tab/>
      </w:r>
      <w:r w:rsidR="000B30B6">
        <w:tab/>
      </w:r>
      <w:r w:rsidR="006772C8" w:rsidRPr="00260C4B">
        <w:t xml:space="preserve">Minimum </w:t>
      </w:r>
      <w:r w:rsidR="00214C3C">
        <w:t>R</w:t>
      </w:r>
      <w:r w:rsidR="006772C8" w:rsidRPr="00260C4B">
        <w:t xml:space="preserve">esidency </w:t>
      </w:r>
      <w:r w:rsidR="00214C3C">
        <w:t>Periods</w:t>
      </w:r>
      <w:bookmarkEnd w:id="88"/>
    </w:p>
    <w:p w14:paraId="643C8142" w14:textId="65F51FBF" w:rsidR="00EC48DC" w:rsidRPr="00260C4B" w:rsidRDefault="00F2139D" w:rsidP="00B5434D">
      <w:pPr>
        <w:ind w:left="0" w:firstLine="0"/>
        <w:jc w:val="both"/>
        <w:rPr>
          <w:rFonts w:ascii="Arial" w:hAnsi="Arial" w:cs="Arial"/>
          <w:sz w:val="24"/>
          <w:szCs w:val="24"/>
        </w:rPr>
      </w:pPr>
      <w:r>
        <w:rPr>
          <w:rFonts w:ascii="Arial" w:hAnsi="Arial" w:cs="Arial"/>
          <w:sz w:val="24"/>
          <w:szCs w:val="24"/>
        </w:rPr>
        <w:t>5.31</w:t>
      </w:r>
      <w:r w:rsidR="00DB3267">
        <w:rPr>
          <w:rFonts w:ascii="Arial" w:hAnsi="Arial" w:cs="Arial"/>
          <w:sz w:val="24"/>
          <w:szCs w:val="24"/>
        </w:rPr>
        <w:t>.1</w:t>
      </w:r>
      <w:r w:rsidR="00DB3267">
        <w:rPr>
          <w:rFonts w:ascii="Arial" w:hAnsi="Arial" w:cs="Arial"/>
          <w:sz w:val="24"/>
          <w:szCs w:val="24"/>
        </w:rPr>
        <w:tab/>
      </w:r>
      <w:r w:rsidR="00EC48DC" w:rsidRPr="00260C4B">
        <w:rPr>
          <w:rFonts w:ascii="Arial" w:hAnsi="Arial" w:cs="Arial"/>
          <w:sz w:val="24"/>
          <w:szCs w:val="24"/>
        </w:rPr>
        <w:t xml:space="preserve">For the purposes of force vetting, the following minimum residency requirements </w:t>
      </w:r>
      <w:r w:rsidR="00DB3267">
        <w:rPr>
          <w:rFonts w:ascii="Arial" w:hAnsi="Arial" w:cs="Arial"/>
          <w:sz w:val="24"/>
          <w:szCs w:val="24"/>
        </w:rPr>
        <w:tab/>
      </w:r>
      <w:r w:rsidR="00EC48DC" w:rsidRPr="00260C4B">
        <w:rPr>
          <w:rFonts w:ascii="Arial" w:hAnsi="Arial" w:cs="Arial"/>
          <w:sz w:val="24"/>
          <w:szCs w:val="24"/>
        </w:rPr>
        <w:t>apply:</w:t>
      </w:r>
    </w:p>
    <w:p w14:paraId="00379E1E" w14:textId="2D73959B" w:rsidR="00EC48DC" w:rsidRPr="00DB3267" w:rsidRDefault="00EC48DC" w:rsidP="00F6590B">
      <w:pPr>
        <w:pStyle w:val="ListParagraph"/>
        <w:numPr>
          <w:ilvl w:val="0"/>
          <w:numId w:val="49"/>
        </w:numPr>
        <w:ind w:left="1208" w:hanging="357"/>
        <w:jc w:val="both"/>
        <w:rPr>
          <w:rFonts w:ascii="Arial" w:hAnsi="Arial" w:cs="Arial"/>
          <w:sz w:val="24"/>
          <w:szCs w:val="24"/>
        </w:rPr>
      </w:pPr>
      <w:r w:rsidRPr="00DB3267">
        <w:rPr>
          <w:rFonts w:ascii="Arial" w:hAnsi="Arial" w:cs="Arial"/>
          <w:sz w:val="24"/>
          <w:szCs w:val="24"/>
        </w:rPr>
        <w:t>Recruitment Vetting (RV) – three years</w:t>
      </w:r>
    </w:p>
    <w:p w14:paraId="70B98FE8" w14:textId="463F1946" w:rsidR="00EC48DC" w:rsidRPr="00DB3267" w:rsidRDefault="00EC48DC" w:rsidP="00F6590B">
      <w:pPr>
        <w:pStyle w:val="ListParagraph"/>
        <w:numPr>
          <w:ilvl w:val="0"/>
          <w:numId w:val="49"/>
        </w:numPr>
        <w:ind w:left="1208" w:hanging="357"/>
        <w:jc w:val="both"/>
        <w:rPr>
          <w:rFonts w:ascii="Arial" w:hAnsi="Arial" w:cs="Arial"/>
          <w:sz w:val="24"/>
          <w:szCs w:val="24"/>
        </w:rPr>
      </w:pPr>
      <w:r w:rsidRPr="00DB3267">
        <w:rPr>
          <w:rFonts w:ascii="Arial" w:hAnsi="Arial" w:cs="Arial"/>
          <w:sz w:val="24"/>
          <w:szCs w:val="24"/>
        </w:rPr>
        <w:t>Management Vetting (MV) – five years</w:t>
      </w:r>
    </w:p>
    <w:p w14:paraId="19D29B2A" w14:textId="7DB97495" w:rsidR="00EC48DC" w:rsidRDefault="00EC48DC" w:rsidP="00F6590B">
      <w:pPr>
        <w:pStyle w:val="ListParagraph"/>
        <w:numPr>
          <w:ilvl w:val="0"/>
          <w:numId w:val="49"/>
        </w:numPr>
        <w:ind w:left="1208" w:hanging="357"/>
        <w:jc w:val="both"/>
        <w:rPr>
          <w:rFonts w:ascii="Arial" w:hAnsi="Arial" w:cs="Arial"/>
          <w:sz w:val="24"/>
          <w:szCs w:val="24"/>
        </w:rPr>
      </w:pPr>
      <w:r w:rsidRPr="00DB3267">
        <w:rPr>
          <w:rFonts w:ascii="Arial" w:hAnsi="Arial" w:cs="Arial"/>
          <w:sz w:val="24"/>
          <w:szCs w:val="24"/>
        </w:rPr>
        <w:t>Non-Police Personnel Vetting (NPPV) – three years</w:t>
      </w:r>
    </w:p>
    <w:p w14:paraId="6CA3093A" w14:textId="4957B904" w:rsidR="00EE2279" w:rsidRPr="00260C4B" w:rsidRDefault="00F2139D" w:rsidP="00B5434D">
      <w:pPr>
        <w:ind w:left="0" w:firstLine="0"/>
        <w:jc w:val="both"/>
        <w:rPr>
          <w:rFonts w:ascii="Arial" w:hAnsi="Arial" w:cs="Arial"/>
          <w:sz w:val="24"/>
          <w:szCs w:val="24"/>
        </w:rPr>
      </w:pPr>
      <w:r>
        <w:rPr>
          <w:rFonts w:ascii="Arial" w:hAnsi="Arial" w:cs="Arial"/>
          <w:sz w:val="24"/>
          <w:szCs w:val="24"/>
        </w:rPr>
        <w:t>5.31</w:t>
      </w:r>
      <w:r w:rsidR="00DB3267">
        <w:rPr>
          <w:rFonts w:ascii="Arial" w:hAnsi="Arial" w:cs="Arial"/>
          <w:sz w:val="24"/>
          <w:szCs w:val="24"/>
        </w:rPr>
        <w:t>.2</w:t>
      </w:r>
      <w:r w:rsidR="00DB3267">
        <w:rPr>
          <w:rFonts w:ascii="Arial" w:hAnsi="Arial" w:cs="Arial"/>
          <w:sz w:val="24"/>
          <w:szCs w:val="24"/>
        </w:rPr>
        <w:tab/>
      </w:r>
      <w:r w:rsidR="00EE2279" w:rsidRPr="00260C4B">
        <w:rPr>
          <w:rFonts w:ascii="Arial" w:hAnsi="Arial" w:cs="Arial"/>
          <w:sz w:val="24"/>
          <w:szCs w:val="24"/>
        </w:rPr>
        <w:t xml:space="preserve">The calculation of the periods of time shown refer to the period immediately before an </w:t>
      </w:r>
      <w:r w:rsidR="00DB3267">
        <w:rPr>
          <w:rFonts w:ascii="Arial" w:hAnsi="Arial" w:cs="Arial"/>
          <w:sz w:val="24"/>
          <w:szCs w:val="24"/>
        </w:rPr>
        <w:tab/>
      </w:r>
      <w:r w:rsidR="00EE2279" w:rsidRPr="00260C4B">
        <w:rPr>
          <w:rFonts w:ascii="Arial" w:hAnsi="Arial" w:cs="Arial"/>
          <w:sz w:val="24"/>
          <w:szCs w:val="24"/>
        </w:rPr>
        <w:t xml:space="preserve">application is made, and not any other period, or any other accumulation of time spent </w:t>
      </w:r>
      <w:r w:rsidR="00DB3267">
        <w:rPr>
          <w:rFonts w:ascii="Arial" w:hAnsi="Arial" w:cs="Arial"/>
          <w:sz w:val="24"/>
          <w:szCs w:val="24"/>
        </w:rPr>
        <w:tab/>
      </w:r>
      <w:r w:rsidR="00EE2279" w:rsidRPr="00260C4B">
        <w:rPr>
          <w:rFonts w:ascii="Arial" w:hAnsi="Arial" w:cs="Arial"/>
          <w:sz w:val="24"/>
          <w:szCs w:val="24"/>
        </w:rPr>
        <w:t>in the UK.</w:t>
      </w:r>
    </w:p>
    <w:p w14:paraId="09561F15" w14:textId="1FB74EE1" w:rsidR="00EE2279" w:rsidRPr="00260C4B" w:rsidRDefault="00F2139D" w:rsidP="00840AAE">
      <w:pPr>
        <w:ind w:left="735" w:hanging="735"/>
        <w:jc w:val="both"/>
        <w:rPr>
          <w:rFonts w:ascii="Arial" w:hAnsi="Arial" w:cs="Arial"/>
          <w:sz w:val="24"/>
          <w:szCs w:val="24"/>
        </w:rPr>
      </w:pPr>
      <w:r>
        <w:rPr>
          <w:rFonts w:ascii="Arial" w:hAnsi="Arial" w:cs="Arial"/>
          <w:sz w:val="24"/>
          <w:szCs w:val="24"/>
        </w:rPr>
        <w:t>5.31</w:t>
      </w:r>
      <w:r w:rsidR="00DB3267">
        <w:rPr>
          <w:rFonts w:ascii="Arial" w:hAnsi="Arial" w:cs="Arial"/>
          <w:sz w:val="24"/>
          <w:szCs w:val="24"/>
        </w:rPr>
        <w:t>.3</w:t>
      </w:r>
      <w:r w:rsidR="00DB3267">
        <w:rPr>
          <w:rFonts w:ascii="Arial" w:hAnsi="Arial" w:cs="Arial"/>
          <w:sz w:val="24"/>
          <w:szCs w:val="24"/>
        </w:rPr>
        <w:tab/>
      </w:r>
      <w:r w:rsidR="00EE2279" w:rsidRPr="00260C4B">
        <w:rPr>
          <w:rFonts w:ascii="Arial" w:hAnsi="Arial" w:cs="Arial"/>
          <w:sz w:val="24"/>
          <w:szCs w:val="24"/>
        </w:rPr>
        <w:t xml:space="preserve">If the applicant has not been resident in the UK for the minimum period and </w:t>
      </w:r>
      <w:r w:rsidR="00522688" w:rsidRPr="00260C4B">
        <w:rPr>
          <w:rFonts w:ascii="Arial" w:hAnsi="Arial" w:cs="Arial"/>
          <w:sz w:val="24"/>
          <w:szCs w:val="24"/>
        </w:rPr>
        <w:t xml:space="preserve">full </w:t>
      </w:r>
      <w:r w:rsidR="00EE2279" w:rsidRPr="00260C4B">
        <w:rPr>
          <w:rFonts w:ascii="Arial" w:hAnsi="Arial" w:cs="Arial"/>
          <w:sz w:val="24"/>
          <w:szCs w:val="24"/>
        </w:rPr>
        <w:t xml:space="preserve">vetting </w:t>
      </w:r>
      <w:r w:rsidR="00DB3267">
        <w:rPr>
          <w:rFonts w:ascii="Arial" w:hAnsi="Arial" w:cs="Arial"/>
          <w:sz w:val="24"/>
          <w:szCs w:val="24"/>
        </w:rPr>
        <w:tab/>
      </w:r>
      <w:r w:rsidR="00EE2279" w:rsidRPr="00260C4B">
        <w:rPr>
          <w:rFonts w:ascii="Arial" w:hAnsi="Arial" w:cs="Arial"/>
          <w:sz w:val="24"/>
          <w:szCs w:val="24"/>
        </w:rPr>
        <w:t xml:space="preserve">enquiries cannot be made in jurisdictions where the </w:t>
      </w:r>
      <w:r w:rsidR="00300EE3" w:rsidRPr="00260C4B">
        <w:rPr>
          <w:rFonts w:ascii="Arial" w:hAnsi="Arial" w:cs="Arial"/>
          <w:sz w:val="24"/>
          <w:szCs w:val="24"/>
        </w:rPr>
        <w:t xml:space="preserve">applicant </w:t>
      </w:r>
      <w:r w:rsidR="00EE2279" w:rsidRPr="00260C4B">
        <w:rPr>
          <w:rFonts w:ascii="Arial" w:hAnsi="Arial" w:cs="Arial"/>
          <w:sz w:val="24"/>
          <w:szCs w:val="24"/>
        </w:rPr>
        <w:t xml:space="preserve">has been residing, </w:t>
      </w:r>
      <w:r w:rsidR="00DB3267">
        <w:rPr>
          <w:rFonts w:ascii="Arial" w:hAnsi="Arial" w:cs="Arial"/>
          <w:sz w:val="24"/>
          <w:szCs w:val="24"/>
        </w:rPr>
        <w:tab/>
      </w:r>
      <w:r w:rsidR="00EE2279" w:rsidRPr="00260C4B">
        <w:rPr>
          <w:rFonts w:ascii="Arial" w:hAnsi="Arial" w:cs="Arial"/>
          <w:sz w:val="24"/>
          <w:szCs w:val="24"/>
        </w:rPr>
        <w:t>vetting clearance cannot be granted.</w:t>
      </w:r>
      <w:r w:rsidR="00840AAE">
        <w:rPr>
          <w:rFonts w:ascii="Arial" w:hAnsi="Arial" w:cs="Arial"/>
          <w:sz w:val="24"/>
          <w:szCs w:val="24"/>
        </w:rPr>
        <w:t xml:space="preserve"> This includes those resident in British overseas territories.</w:t>
      </w:r>
    </w:p>
    <w:p w14:paraId="54142EC8" w14:textId="536FB6FB" w:rsidR="00EE2279" w:rsidRPr="00260C4B" w:rsidRDefault="00F2139D" w:rsidP="00B5434D">
      <w:pPr>
        <w:ind w:left="0" w:firstLine="0"/>
        <w:jc w:val="both"/>
        <w:rPr>
          <w:rFonts w:ascii="Arial" w:hAnsi="Arial" w:cs="Arial"/>
          <w:sz w:val="24"/>
          <w:szCs w:val="24"/>
        </w:rPr>
      </w:pPr>
      <w:r>
        <w:rPr>
          <w:rFonts w:ascii="Arial" w:hAnsi="Arial" w:cs="Arial"/>
          <w:sz w:val="24"/>
          <w:szCs w:val="24"/>
        </w:rPr>
        <w:t>5.31</w:t>
      </w:r>
      <w:r w:rsidR="00DB3267">
        <w:rPr>
          <w:rFonts w:ascii="Arial" w:hAnsi="Arial" w:cs="Arial"/>
          <w:sz w:val="24"/>
          <w:szCs w:val="24"/>
        </w:rPr>
        <w:t>.4</w:t>
      </w:r>
      <w:r w:rsidR="00DB3267">
        <w:rPr>
          <w:rFonts w:ascii="Arial" w:hAnsi="Arial" w:cs="Arial"/>
          <w:sz w:val="24"/>
          <w:szCs w:val="24"/>
        </w:rPr>
        <w:tab/>
      </w:r>
      <w:r w:rsidR="00EE2279" w:rsidRPr="00260C4B">
        <w:rPr>
          <w:rFonts w:ascii="Arial" w:hAnsi="Arial" w:cs="Arial"/>
          <w:sz w:val="24"/>
          <w:szCs w:val="24"/>
        </w:rPr>
        <w:t xml:space="preserve">Where the residency criteria has resulted in refusal the subject should be provided </w:t>
      </w:r>
      <w:r w:rsidR="00DB3267">
        <w:rPr>
          <w:rFonts w:ascii="Arial" w:hAnsi="Arial" w:cs="Arial"/>
          <w:sz w:val="24"/>
          <w:szCs w:val="24"/>
        </w:rPr>
        <w:tab/>
      </w:r>
      <w:r w:rsidR="00EE2279" w:rsidRPr="00260C4B">
        <w:rPr>
          <w:rFonts w:ascii="Arial" w:hAnsi="Arial" w:cs="Arial"/>
          <w:sz w:val="24"/>
          <w:szCs w:val="24"/>
        </w:rPr>
        <w:t xml:space="preserve">with the rationale for this and encouraged to reapply when they meet the residency </w:t>
      </w:r>
      <w:r w:rsidR="00DB3267">
        <w:rPr>
          <w:rFonts w:ascii="Arial" w:hAnsi="Arial" w:cs="Arial"/>
          <w:sz w:val="24"/>
          <w:szCs w:val="24"/>
        </w:rPr>
        <w:tab/>
      </w:r>
      <w:r w:rsidR="00EE2279" w:rsidRPr="00260C4B">
        <w:rPr>
          <w:rFonts w:ascii="Arial" w:hAnsi="Arial" w:cs="Arial"/>
          <w:sz w:val="24"/>
          <w:szCs w:val="24"/>
        </w:rPr>
        <w:t>criteria.</w:t>
      </w:r>
    </w:p>
    <w:p w14:paraId="5124754D" w14:textId="13B2204C" w:rsidR="00840AAE" w:rsidRDefault="00F2139D" w:rsidP="00840AAE">
      <w:pPr>
        <w:ind w:left="0" w:firstLine="0"/>
        <w:jc w:val="both"/>
        <w:rPr>
          <w:rFonts w:ascii="Arial" w:hAnsi="Arial" w:cs="Arial"/>
          <w:sz w:val="24"/>
          <w:szCs w:val="24"/>
        </w:rPr>
      </w:pPr>
      <w:r>
        <w:rPr>
          <w:rFonts w:ascii="Arial" w:hAnsi="Arial" w:cs="Arial"/>
          <w:sz w:val="24"/>
          <w:szCs w:val="24"/>
        </w:rPr>
        <w:t>5.31</w:t>
      </w:r>
      <w:r w:rsidR="00DB3267">
        <w:rPr>
          <w:rFonts w:ascii="Arial" w:hAnsi="Arial" w:cs="Arial"/>
          <w:sz w:val="24"/>
          <w:szCs w:val="24"/>
        </w:rPr>
        <w:t>.5</w:t>
      </w:r>
      <w:r w:rsidR="00DB3267">
        <w:rPr>
          <w:rFonts w:ascii="Arial" w:hAnsi="Arial" w:cs="Arial"/>
          <w:sz w:val="24"/>
          <w:szCs w:val="24"/>
        </w:rPr>
        <w:tab/>
      </w:r>
      <w:r w:rsidR="008A133D" w:rsidRPr="00260C4B">
        <w:rPr>
          <w:rFonts w:ascii="Arial" w:hAnsi="Arial" w:cs="Arial"/>
          <w:sz w:val="24"/>
          <w:szCs w:val="24"/>
        </w:rPr>
        <w:t xml:space="preserve">The residency criteria are imposed only to ensure a sufficient checkable history is </w:t>
      </w:r>
      <w:r w:rsidR="00DB3267">
        <w:rPr>
          <w:rFonts w:ascii="Arial" w:hAnsi="Arial" w:cs="Arial"/>
          <w:sz w:val="24"/>
          <w:szCs w:val="24"/>
        </w:rPr>
        <w:tab/>
      </w:r>
      <w:r w:rsidR="008A133D" w:rsidRPr="00260C4B">
        <w:rPr>
          <w:rFonts w:ascii="Arial" w:hAnsi="Arial" w:cs="Arial"/>
          <w:sz w:val="24"/>
          <w:szCs w:val="24"/>
        </w:rPr>
        <w:t xml:space="preserve">available for assessment. The criteria are not a test of an applicant’s leave to remain </w:t>
      </w:r>
      <w:r w:rsidR="00DB3267">
        <w:rPr>
          <w:rFonts w:ascii="Arial" w:hAnsi="Arial" w:cs="Arial"/>
          <w:sz w:val="24"/>
          <w:szCs w:val="24"/>
        </w:rPr>
        <w:tab/>
      </w:r>
      <w:r w:rsidR="008A133D" w:rsidRPr="00260C4B">
        <w:rPr>
          <w:rFonts w:ascii="Arial" w:hAnsi="Arial" w:cs="Arial"/>
          <w:sz w:val="24"/>
          <w:szCs w:val="24"/>
        </w:rPr>
        <w:t>in the UK</w:t>
      </w:r>
      <w:r w:rsidR="00CA2582" w:rsidRPr="00260C4B">
        <w:rPr>
          <w:rFonts w:ascii="Arial" w:hAnsi="Arial" w:cs="Arial"/>
          <w:sz w:val="24"/>
          <w:szCs w:val="24"/>
        </w:rPr>
        <w:t>.</w:t>
      </w:r>
      <w:r w:rsidR="008A133D" w:rsidRPr="00260C4B">
        <w:rPr>
          <w:rFonts w:ascii="Arial" w:hAnsi="Arial" w:cs="Arial"/>
          <w:sz w:val="24"/>
          <w:szCs w:val="24"/>
        </w:rPr>
        <w:t xml:space="preserve"> </w:t>
      </w:r>
    </w:p>
    <w:p w14:paraId="30B422B0" w14:textId="6CB80B9C" w:rsidR="00840AAE" w:rsidRDefault="00840AAE" w:rsidP="00840AAE">
      <w:pPr>
        <w:jc w:val="both"/>
        <w:rPr>
          <w:rFonts w:ascii="Arial" w:hAnsi="Arial" w:cs="Arial"/>
          <w:sz w:val="24"/>
          <w:szCs w:val="24"/>
        </w:rPr>
      </w:pPr>
      <w:r>
        <w:rPr>
          <w:rFonts w:ascii="Arial" w:hAnsi="Arial" w:cs="Arial"/>
          <w:sz w:val="24"/>
          <w:szCs w:val="24"/>
        </w:rPr>
        <w:t>5.31.6 Checkable history includes sufficient comparable vetting enquiries relative to:</w:t>
      </w:r>
    </w:p>
    <w:p w14:paraId="73196198" w14:textId="2083836A" w:rsidR="00840AAE" w:rsidRDefault="00840AAE" w:rsidP="00F6590B">
      <w:pPr>
        <w:pStyle w:val="ListParagraph"/>
        <w:numPr>
          <w:ilvl w:val="0"/>
          <w:numId w:val="56"/>
        </w:numPr>
        <w:jc w:val="both"/>
        <w:rPr>
          <w:rFonts w:ascii="Arial" w:hAnsi="Arial" w:cs="Arial"/>
          <w:sz w:val="24"/>
          <w:szCs w:val="24"/>
        </w:rPr>
      </w:pPr>
      <w:r>
        <w:rPr>
          <w:rFonts w:ascii="Arial" w:hAnsi="Arial" w:cs="Arial"/>
          <w:sz w:val="24"/>
          <w:szCs w:val="24"/>
        </w:rPr>
        <w:t>Credit reference agencies</w:t>
      </w:r>
    </w:p>
    <w:p w14:paraId="121569E8" w14:textId="23C2692A" w:rsidR="00840AAE" w:rsidRDefault="00840AAE" w:rsidP="00F6590B">
      <w:pPr>
        <w:pStyle w:val="ListParagraph"/>
        <w:numPr>
          <w:ilvl w:val="0"/>
          <w:numId w:val="56"/>
        </w:numPr>
        <w:jc w:val="both"/>
        <w:rPr>
          <w:rFonts w:ascii="Arial" w:hAnsi="Arial" w:cs="Arial"/>
          <w:sz w:val="24"/>
          <w:szCs w:val="24"/>
        </w:rPr>
      </w:pPr>
      <w:r>
        <w:rPr>
          <w:rFonts w:ascii="Arial" w:hAnsi="Arial" w:cs="Arial"/>
          <w:sz w:val="24"/>
          <w:szCs w:val="24"/>
        </w:rPr>
        <w:t>Verification of the vetting applicants address history</w:t>
      </w:r>
    </w:p>
    <w:p w14:paraId="6ECD0A7C" w14:textId="10F7B58A" w:rsidR="00840AAE" w:rsidRDefault="00840AAE" w:rsidP="00F6590B">
      <w:pPr>
        <w:pStyle w:val="ListParagraph"/>
        <w:numPr>
          <w:ilvl w:val="0"/>
          <w:numId w:val="56"/>
        </w:numPr>
        <w:jc w:val="both"/>
        <w:rPr>
          <w:rFonts w:ascii="Arial" w:hAnsi="Arial" w:cs="Arial"/>
          <w:sz w:val="24"/>
          <w:szCs w:val="24"/>
        </w:rPr>
      </w:pPr>
      <w:r>
        <w:rPr>
          <w:rFonts w:ascii="Arial" w:hAnsi="Arial" w:cs="Arial"/>
          <w:sz w:val="24"/>
          <w:szCs w:val="24"/>
        </w:rPr>
        <w:t>Employment references for the vetting applicant</w:t>
      </w:r>
    </w:p>
    <w:p w14:paraId="521253F2" w14:textId="77777777" w:rsidR="00840AAE" w:rsidRDefault="00840AAE" w:rsidP="00F6590B">
      <w:pPr>
        <w:pStyle w:val="ListParagraph"/>
        <w:numPr>
          <w:ilvl w:val="0"/>
          <w:numId w:val="56"/>
        </w:numPr>
        <w:jc w:val="both"/>
        <w:rPr>
          <w:rFonts w:ascii="Arial" w:hAnsi="Arial" w:cs="Arial"/>
          <w:sz w:val="24"/>
          <w:szCs w:val="24"/>
        </w:rPr>
      </w:pPr>
      <w:r>
        <w:rPr>
          <w:rFonts w:ascii="Arial" w:hAnsi="Arial" w:cs="Arial"/>
          <w:sz w:val="24"/>
          <w:szCs w:val="24"/>
        </w:rPr>
        <w:t>Their family members and associates where necessary.</w:t>
      </w:r>
    </w:p>
    <w:p w14:paraId="499DF6B7" w14:textId="705C9B50" w:rsidR="00840AAE" w:rsidRPr="00840AAE" w:rsidRDefault="00840AAE" w:rsidP="000B30B6">
      <w:pPr>
        <w:ind w:left="720" w:firstLine="0"/>
        <w:jc w:val="both"/>
        <w:rPr>
          <w:rFonts w:ascii="Arial" w:hAnsi="Arial" w:cs="Arial"/>
          <w:sz w:val="24"/>
          <w:szCs w:val="24"/>
        </w:rPr>
      </w:pPr>
      <w:r>
        <w:rPr>
          <w:rFonts w:ascii="Arial" w:hAnsi="Arial" w:cs="Arial"/>
          <w:sz w:val="24"/>
          <w:szCs w:val="24"/>
        </w:rPr>
        <w:lastRenderedPageBreak/>
        <w:t xml:space="preserve">If the vetting applicant does not have </w:t>
      </w:r>
      <w:r w:rsidRPr="00F6590B">
        <w:rPr>
          <w:rFonts w:ascii="Arial" w:hAnsi="Arial" w:cs="Arial"/>
          <w:b/>
          <w:bCs/>
          <w:sz w:val="24"/>
          <w:szCs w:val="24"/>
        </w:rPr>
        <w:t>sufficient checkable history</w:t>
      </w:r>
      <w:r>
        <w:rPr>
          <w:rFonts w:ascii="Arial" w:hAnsi="Arial" w:cs="Arial"/>
          <w:sz w:val="24"/>
          <w:szCs w:val="24"/>
        </w:rPr>
        <w:t xml:space="preserve"> because they have not resided in the UK, vetting clearance would not be granted. </w:t>
      </w:r>
    </w:p>
    <w:p w14:paraId="218B1EC7" w14:textId="71D6F1D2" w:rsidR="00EE2279" w:rsidRPr="00260C4B" w:rsidRDefault="00F2139D" w:rsidP="00411BC8">
      <w:pPr>
        <w:pStyle w:val="Heading3"/>
      </w:pPr>
      <w:bookmarkStart w:id="89" w:name="_Toc191291900"/>
      <w:r>
        <w:t>5.32</w:t>
      </w:r>
      <w:r w:rsidR="00DB3267">
        <w:tab/>
      </w:r>
      <w:r w:rsidR="000B30B6">
        <w:tab/>
      </w:r>
      <w:r w:rsidR="00EE2279" w:rsidRPr="00260C4B">
        <w:t>Armed Forces/Government Service</w:t>
      </w:r>
      <w:bookmarkEnd w:id="89"/>
    </w:p>
    <w:p w14:paraId="36B8565E" w14:textId="7D711308" w:rsidR="00EE2279" w:rsidRPr="00260C4B" w:rsidRDefault="00F2139D" w:rsidP="00B5434D">
      <w:pPr>
        <w:ind w:left="0" w:firstLine="0"/>
        <w:jc w:val="both"/>
        <w:rPr>
          <w:rFonts w:ascii="Arial" w:hAnsi="Arial" w:cs="Arial"/>
          <w:sz w:val="24"/>
          <w:szCs w:val="24"/>
        </w:rPr>
      </w:pPr>
      <w:r>
        <w:rPr>
          <w:rFonts w:ascii="Arial" w:hAnsi="Arial" w:cs="Arial"/>
          <w:sz w:val="24"/>
          <w:szCs w:val="24"/>
        </w:rPr>
        <w:t>5.32</w:t>
      </w:r>
      <w:r w:rsidR="00DB3267">
        <w:rPr>
          <w:rFonts w:ascii="Arial" w:hAnsi="Arial" w:cs="Arial"/>
          <w:sz w:val="24"/>
          <w:szCs w:val="24"/>
        </w:rPr>
        <w:t>.1</w:t>
      </w:r>
      <w:r w:rsidR="00DB3267">
        <w:rPr>
          <w:rFonts w:ascii="Arial" w:hAnsi="Arial" w:cs="Arial"/>
          <w:sz w:val="24"/>
          <w:szCs w:val="24"/>
        </w:rPr>
        <w:tab/>
      </w:r>
      <w:r w:rsidR="00E14E63" w:rsidRPr="00260C4B">
        <w:rPr>
          <w:rFonts w:ascii="Arial" w:hAnsi="Arial" w:cs="Arial"/>
          <w:sz w:val="24"/>
          <w:szCs w:val="24"/>
        </w:rPr>
        <w:t xml:space="preserve">An </w:t>
      </w:r>
      <w:r w:rsidR="00EE2279" w:rsidRPr="00260C4B">
        <w:rPr>
          <w:rFonts w:ascii="Arial" w:hAnsi="Arial" w:cs="Arial"/>
          <w:sz w:val="24"/>
          <w:szCs w:val="24"/>
        </w:rPr>
        <w:t>applicant</w:t>
      </w:r>
      <w:r w:rsidR="00E14E63" w:rsidRPr="00260C4B">
        <w:rPr>
          <w:rFonts w:ascii="Arial" w:hAnsi="Arial" w:cs="Arial"/>
          <w:sz w:val="24"/>
          <w:szCs w:val="24"/>
        </w:rPr>
        <w:t xml:space="preserve"> who</w:t>
      </w:r>
      <w:r w:rsidR="00EE2279" w:rsidRPr="00260C4B">
        <w:rPr>
          <w:rFonts w:ascii="Arial" w:hAnsi="Arial" w:cs="Arial"/>
          <w:sz w:val="24"/>
          <w:szCs w:val="24"/>
        </w:rPr>
        <w:t xml:space="preserve"> has </w:t>
      </w:r>
      <w:r w:rsidR="00E14E63" w:rsidRPr="00260C4B">
        <w:rPr>
          <w:rFonts w:ascii="Arial" w:hAnsi="Arial" w:cs="Arial"/>
          <w:sz w:val="24"/>
          <w:szCs w:val="24"/>
        </w:rPr>
        <w:t xml:space="preserve">been posted overseas as part of their service with </w:t>
      </w:r>
      <w:r w:rsidR="00561DEC" w:rsidRPr="00260C4B">
        <w:rPr>
          <w:rFonts w:ascii="Arial" w:hAnsi="Arial" w:cs="Arial"/>
          <w:sz w:val="24"/>
          <w:szCs w:val="24"/>
        </w:rPr>
        <w:t xml:space="preserve">the UK </w:t>
      </w:r>
      <w:r w:rsidR="00DB3267">
        <w:rPr>
          <w:rFonts w:ascii="Arial" w:hAnsi="Arial" w:cs="Arial"/>
          <w:sz w:val="24"/>
          <w:szCs w:val="24"/>
        </w:rPr>
        <w:tab/>
      </w:r>
      <w:r w:rsidR="00561DEC" w:rsidRPr="00260C4B">
        <w:rPr>
          <w:rFonts w:ascii="Arial" w:hAnsi="Arial" w:cs="Arial"/>
          <w:sz w:val="24"/>
          <w:szCs w:val="24"/>
        </w:rPr>
        <w:t xml:space="preserve">Government, the </w:t>
      </w:r>
      <w:r w:rsidR="00E14E63" w:rsidRPr="00260C4B">
        <w:rPr>
          <w:rFonts w:ascii="Arial" w:hAnsi="Arial" w:cs="Arial"/>
          <w:sz w:val="24"/>
          <w:szCs w:val="24"/>
        </w:rPr>
        <w:t xml:space="preserve">Scottish Government or </w:t>
      </w:r>
      <w:r w:rsidR="00EE2279" w:rsidRPr="00260C4B">
        <w:rPr>
          <w:rFonts w:ascii="Arial" w:hAnsi="Arial" w:cs="Arial"/>
          <w:sz w:val="24"/>
          <w:szCs w:val="24"/>
        </w:rPr>
        <w:t xml:space="preserve">the </w:t>
      </w:r>
      <w:r w:rsidR="00E14E63" w:rsidRPr="00260C4B">
        <w:rPr>
          <w:rFonts w:ascii="Arial" w:hAnsi="Arial" w:cs="Arial"/>
          <w:sz w:val="24"/>
          <w:szCs w:val="24"/>
        </w:rPr>
        <w:t>UK</w:t>
      </w:r>
      <w:r w:rsidR="00EE2279" w:rsidRPr="00260C4B">
        <w:rPr>
          <w:rFonts w:ascii="Arial" w:hAnsi="Arial" w:cs="Arial"/>
          <w:sz w:val="24"/>
          <w:szCs w:val="24"/>
        </w:rPr>
        <w:t xml:space="preserve"> armed forces</w:t>
      </w:r>
      <w:r w:rsidR="00D41362" w:rsidRPr="00260C4B">
        <w:rPr>
          <w:rFonts w:ascii="Arial" w:hAnsi="Arial" w:cs="Arial"/>
          <w:sz w:val="24"/>
          <w:szCs w:val="24"/>
        </w:rPr>
        <w:t>,</w:t>
      </w:r>
      <w:r w:rsidR="00EE2279" w:rsidRPr="00260C4B">
        <w:rPr>
          <w:rFonts w:ascii="Arial" w:hAnsi="Arial" w:cs="Arial"/>
          <w:sz w:val="24"/>
          <w:szCs w:val="24"/>
        </w:rPr>
        <w:t xml:space="preserve"> </w:t>
      </w:r>
      <w:r w:rsidR="00E14E63" w:rsidRPr="00260C4B">
        <w:rPr>
          <w:rFonts w:ascii="Arial" w:hAnsi="Arial" w:cs="Arial"/>
          <w:sz w:val="24"/>
          <w:szCs w:val="24"/>
        </w:rPr>
        <w:t>is</w:t>
      </w:r>
      <w:r w:rsidR="00EE2279" w:rsidRPr="00260C4B">
        <w:rPr>
          <w:rFonts w:ascii="Arial" w:hAnsi="Arial" w:cs="Arial"/>
          <w:sz w:val="24"/>
          <w:szCs w:val="24"/>
        </w:rPr>
        <w:t xml:space="preserve"> considered to have </w:t>
      </w:r>
      <w:r w:rsidR="00DB3267">
        <w:rPr>
          <w:rFonts w:ascii="Arial" w:hAnsi="Arial" w:cs="Arial"/>
          <w:sz w:val="24"/>
          <w:szCs w:val="24"/>
        </w:rPr>
        <w:tab/>
      </w:r>
      <w:r w:rsidR="00EE2279" w:rsidRPr="00260C4B">
        <w:rPr>
          <w:rFonts w:ascii="Arial" w:hAnsi="Arial" w:cs="Arial"/>
          <w:sz w:val="24"/>
          <w:szCs w:val="24"/>
        </w:rPr>
        <w:t>been resident in the UK</w:t>
      </w:r>
      <w:r w:rsidR="00E14E63" w:rsidRPr="00260C4B">
        <w:rPr>
          <w:rFonts w:ascii="Arial" w:hAnsi="Arial" w:cs="Arial"/>
          <w:sz w:val="24"/>
          <w:szCs w:val="24"/>
        </w:rPr>
        <w:t xml:space="preserve"> for that period they were abroad</w:t>
      </w:r>
      <w:r w:rsidR="00EE2279" w:rsidRPr="00260C4B">
        <w:rPr>
          <w:rFonts w:ascii="Arial" w:hAnsi="Arial" w:cs="Arial"/>
          <w:sz w:val="24"/>
          <w:szCs w:val="24"/>
        </w:rPr>
        <w:t>.</w:t>
      </w:r>
      <w:r w:rsidR="00E14E63" w:rsidRPr="00260C4B">
        <w:rPr>
          <w:rFonts w:ascii="Arial" w:hAnsi="Arial" w:cs="Arial"/>
          <w:sz w:val="24"/>
          <w:szCs w:val="24"/>
        </w:rPr>
        <w:t xml:space="preserve"> Reference to members of </w:t>
      </w:r>
      <w:r w:rsidR="00DB3267">
        <w:rPr>
          <w:rFonts w:ascii="Arial" w:hAnsi="Arial" w:cs="Arial"/>
          <w:sz w:val="24"/>
          <w:szCs w:val="24"/>
        </w:rPr>
        <w:tab/>
      </w:r>
      <w:r w:rsidR="00E14E63" w:rsidRPr="00260C4B">
        <w:rPr>
          <w:rFonts w:ascii="Arial" w:hAnsi="Arial" w:cs="Arial"/>
          <w:sz w:val="24"/>
          <w:szCs w:val="24"/>
        </w:rPr>
        <w:t xml:space="preserve">the armed forces also includes civilian personnel who are accompanying a force as </w:t>
      </w:r>
      <w:r w:rsidR="00DB3267">
        <w:rPr>
          <w:rFonts w:ascii="Arial" w:hAnsi="Arial" w:cs="Arial"/>
          <w:sz w:val="24"/>
          <w:szCs w:val="24"/>
        </w:rPr>
        <w:tab/>
      </w:r>
      <w:r w:rsidR="00E14E63" w:rsidRPr="00260C4B">
        <w:rPr>
          <w:rFonts w:ascii="Arial" w:hAnsi="Arial" w:cs="Arial"/>
          <w:sz w:val="24"/>
          <w:szCs w:val="24"/>
        </w:rPr>
        <w:t xml:space="preserve">part of a civilian component or equivalent. </w:t>
      </w:r>
      <w:r w:rsidR="00EE2279" w:rsidRPr="00260C4B">
        <w:rPr>
          <w:rFonts w:ascii="Arial" w:hAnsi="Arial" w:cs="Arial"/>
          <w:sz w:val="24"/>
          <w:szCs w:val="24"/>
        </w:rPr>
        <w:t>For such</w:t>
      </w:r>
      <w:r w:rsidR="00300EE3" w:rsidRPr="00260C4B">
        <w:rPr>
          <w:rFonts w:ascii="Arial" w:hAnsi="Arial" w:cs="Arial"/>
          <w:sz w:val="24"/>
          <w:szCs w:val="24"/>
        </w:rPr>
        <w:t xml:space="preserve"> applicants</w:t>
      </w:r>
      <w:r w:rsidR="00EE2279" w:rsidRPr="00260C4B">
        <w:rPr>
          <w:rFonts w:ascii="Arial" w:hAnsi="Arial" w:cs="Arial"/>
          <w:sz w:val="24"/>
          <w:szCs w:val="24"/>
        </w:rPr>
        <w:t xml:space="preserve">, in addition to the </w:t>
      </w:r>
      <w:r w:rsidR="00DB3267">
        <w:rPr>
          <w:rFonts w:ascii="Arial" w:hAnsi="Arial" w:cs="Arial"/>
          <w:sz w:val="24"/>
          <w:szCs w:val="24"/>
        </w:rPr>
        <w:tab/>
        <w:t xml:space="preserve">minimum vetting checks outlined in this guidance, </w:t>
      </w:r>
      <w:r w:rsidR="00EE2279" w:rsidRPr="00260C4B">
        <w:rPr>
          <w:rFonts w:ascii="Arial" w:hAnsi="Arial" w:cs="Arial"/>
          <w:sz w:val="24"/>
          <w:szCs w:val="24"/>
        </w:rPr>
        <w:t xml:space="preserve">enquiries should also be made with </w:t>
      </w:r>
      <w:r w:rsidR="00DB3267">
        <w:rPr>
          <w:rFonts w:ascii="Arial" w:hAnsi="Arial" w:cs="Arial"/>
          <w:sz w:val="24"/>
          <w:szCs w:val="24"/>
        </w:rPr>
        <w:tab/>
      </w:r>
      <w:r w:rsidR="00EE2279" w:rsidRPr="00260C4B">
        <w:rPr>
          <w:rFonts w:ascii="Arial" w:hAnsi="Arial" w:cs="Arial"/>
          <w:sz w:val="24"/>
          <w:szCs w:val="24"/>
        </w:rPr>
        <w:t>the M</w:t>
      </w:r>
      <w:r w:rsidR="002F781A" w:rsidRPr="00260C4B">
        <w:rPr>
          <w:rFonts w:ascii="Arial" w:hAnsi="Arial" w:cs="Arial"/>
          <w:sz w:val="24"/>
          <w:szCs w:val="24"/>
        </w:rPr>
        <w:t>o</w:t>
      </w:r>
      <w:r w:rsidR="00EE2279" w:rsidRPr="00260C4B">
        <w:rPr>
          <w:rFonts w:ascii="Arial" w:hAnsi="Arial" w:cs="Arial"/>
          <w:sz w:val="24"/>
          <w:szCs w:val="24"/>
        </w:rPr>
        <w:t xml:space="preserve">D or relevant </w:t>
      </w:r>
      <w:r w:rsidR="00DB3267">
        <w:rPr>
          <w:rFonts w:ascii="Arial" w:hAnsi="Arial" w:cs="Arial"/>
          <w:sz w:val="24"/>
          <w:szCs w:val="24"/>
        </w:rPr>
        <w:tab/>
      </w:r>
      <w:r w:rsidR="00EE2279" w:rsidRPr="00260C4B">
        <w:rPr>
          <w:rFonts w:ascii="Arial" w:hAnsi="Arial" w:cs="Arial"/>
          <w:sz w:val="24"/>
          <w:szCs w:val="24"/>
        </w:rPr>
        <w:t>Departmental Security Officer.</w:t>
      </w:r>
    </w:p>
    <w:p w14:paraId="6C3C9F7E" w14:textId="0BABAD4B" w:rsidR="009C0045" w:rsidRDefault="00F2139D" w:rsidP="00B5434D">
      <w:pPr>
        <w:ind w:left="0" w:firstLine="0"/>
        <w:jc w:val="both"/>
        <w:rPr>
          <w:rFonts w:ascii="Arial" w:hAnsi="Arial" w:cs="Arial"/>
          <w:b/>
          <w:sz w:val="24"/>
          <w:szCs w:val="24"/>
        </w:rPr>
      </w:pPr>
      <w:r>
        <w:rPr>
          <w:rFonts w:ascii="Arial" w:hAnsi="Arial" w:cs="Arial"/>
          <w:sz w:val="24"/>
          <w:szCs w:val="24"/>
        </w:rPr>
        <w:t>5.32</w:t>
      </w:r>
      <w:r w:rsidR="00DB3267">
        <w:rPr>
          <w:rFonts w:ascii="Arial" w:hAnsi="Arial" w:cs="Arial"/>
          <w:sz w:val="24"/>
          <w:szCs w:val="24"/>
        </w:rPr>
        <w:t>.2</w:t>
      </w:r>
      <w:r w:rsidR="00DB3267">
        <w:rPr>
          <w:rFonts w:ascii="Arial" w:hAnsi="Arial" w:cs="Arial"/>
          <w:sz w:val="24"/>
          <w:szCs w:val="24"/>
        </w:rPr>
        <w:tab/>
      </w:r>
      <w:r w:rsidR="00EE2279" w:rsidRPr="00260C4B">
        <w:rPr>
          <w:rFonts w:ascii="Arial" w:hAnsi="Arial" w:cs="Arial"/>
          <w:sz w:val="24"/>
          <w:szCs w:val="24"/>
        </w:rPr>
        <w:t xml:space="preserve">Where an </w:t>
      </w:r>
      <w:r w:rsidR="00300EE3" w:rsidRPr="00260C4B">
        <w:rPr>
          <w:rFonts w:ascii="Arial" w:hAnsi="Arial" w:cs="Arial"/>
          <w:sz w:val="24"/>
          <w:szCs w:val="24"/>
        </w:rPr>
        <w:t xml:space="preserve">applicant </w:t>
      </w:r>
      <w:r w:rsidR="00EE2279" w:rsidRPr="00260C4B">
        <w:rPr>
          <w:rFonts w:ascii="Arial" w:hAnsi="Arial" w:cs="Arial"/>
          <w:sz w:val="24"/>
          <w:szCs w:val="24"/>
        </w:rPr>
        <w:t>has been overseas as the spouse</w:t>
      </w:r>
      <w:r w:rsidR="00684560" w:rsidRPr="00260C4B">
        <w:rPr>
          <w:rFonts w:ascii="Arial" w:hAnsi="Arial" w:cs="Arial"/>
          <w:sz w:val="24"/>
          <w:szCs w:val="24"/>
        </w:rPr>
        <w:t>,</w:t>
      </w:r>
      <w:r w:rsidR="00B43F2E" w:rsidRPr="00260C4B">
        <w:rPr>
          <w:rFonts w:ascii="Arial" w:hAnsi="Arial" w:cs="Arial"/>
          <w:sz w:val="24"/>
          <w:szCs w:val="24"/>
        </w:rPr>
        <w:t xml:space="preserve"> </w:t>
      </w:r>
      <w:r w:rsidR="00EE2279" w:rsidRPr="00260C4B">
        <w:rPr>
          <w:rFonts w:ascii="Arial" w:hAnsi="Arial" w:cs="Arial"/>
          <w:sz w:val="24"/>
          <w:szCs w:val="24"/>
        </w:rPr>
        <w:t>partner</w:t>
      </w:r>
      <w:r w:rsidR="00B43F2E" w:rsidRPr="00260C4B">
        <w:rPr>
          <w:rFonts w:ascii="Arial" w:hAnsi="Arial" w:cs="Arial"/>
          <w:sz w:val="24"/>
          <w:szCs w:val="24"/>
        </w:rPr>
        <w:t xml:space="preserve"> or dependent</w:t>
      </w:r>
      <w:r w:rsidR="00EE2279" w:rsidRPr="00260C4B">
        <w:rPr>
          <w:rFonts w:ascii="Arial" w:hAnsi="Arial" w:cs="Arial"/>
          <w:sz w:val="24"/>
          <w:szCs w:val="24"/>
        </w:rPr>
        <w:t xml:space="preserve"> of a </w:t>
      </w:r>
      <w:r w:rsidR="00DB3267">
        <w:rPr>
          <w:rFonts w:ascii="Arial" w:hAnsi="Arial" w:cs="Arial"/>
          <w:sz w:val="24"/>
          <w:szCs w:val="24"/>
        </w:rPr>
        <w:tab/>
      </w:r>
      <w:r w:rsidR="00EE2279" w:rsidRPr="00260C4B">
        <w:rPr>
          <w:rFonts w:ascii="Arial" w:hAnsi="Arial" w:cs="Arial"/>
          <w:sz w:val="24"/>
          <w:szCs w:val="24"/>
        </w:rPr>
        <w:t>member of the armed forces,</w:t>
      </w:r>
      <w:r w:rsidR="00E14E63" w:rsidRPr="00260C4B">
        <w:rPr>
          <w:rFonts w:ascii="Arial" w:hAnsi="Arial" w:cs="Arial"/>
          <w:sz w:val="24"/>
          <w:szCs w:val="24"/>
        </w:rPr>
        <w:t xml:space="preserve"> it may be possible to obtain the necessary assurance </w:t>
      </w:r>
      <w:r w:rsidR="00DB3267">
        <w:rPr>
          <w:rFonts w:ascii="Arial" w:hAnsi="Arial" w:cs="Arial"/>
          <w:sz w:val="24"/>
          <w:szCs w:val="24"/>
        </w:rPr>
        <w:tab/>
      </w:r>
      <w:r w:rsidR="00E14E63" w:rsidRPr="00260C4B">
        <w:rPr>
          <w:rFonts w:ascii="Arial" w:hAnsi="Arial" w:cs="Arial"/>
          <w:sz w:val="24"/>
          <w:szCs w:val="24"/>
        </w:rPr>
        <w:t xml:space="preserve">for a ‘checkable history’ to be established. In such cases, contact should be made with </w:t>
      </w:r>
      <w:r w:rsidR="00DB3267">
        <w:rPr>
          <w:rFonts w:ascii="Arial" w:hAnsi="Arial" w:cs="Arial"/>
          <w:sz w:val="24"/>
          <w:szCs w:val="24"/>
        </w:rPr>
        <w:tab/>
      </w:r>
      <w:r w:rsidR="00E14E63" w:rsidRPr="00260C4B">
        <w:rPr>
          <w:rFonts w:ascii="Arial" w:hAnsi="Arial" w:cs="Arial"/>
          <w:sz w:val="24"/>
          <w:szCs w:val="24"/>
        </w:rPr>
        <w:t xml:space="preserve">the Ministry of Defence (MOD) to ascertain what checks can be made through the </w:t>
      </w:r>
      <w:r w:rsidR="00DB3267">
        <w:rPr>
          <w:rFonts w:ascii="Arial" w:hAnsi="Arial" w:cs="Arial"/>
          <w:sz w:val="24"/>
          <w:szCs w:val="24"/>
        </w:rPr>
        <w:tab/>
      </w:r>
      <w:r w:rsidR="00E14E63" w:rsidRPr="00260C4B">
        <w:rPr>
          <w:rFonts w:ascii="Arial" w:hAnsi="Arial" w:cs="Arial"/>
          <w:sz w:val="24"/>
          <w:szCs w:val="24"/>
        </w:rPr>
        <w:t xml:space="preserve">local authorities of the host nation where the individual was resident. Where sufficient </w:t>
      </w:r>
      <w:r w:rsidR="00DB3267">
        <w:rPr>
          <w:rFonts w:ascii="Arial" w:hAnsi="Arial" w:cs="Arial"/>
          <w:sz w:val="24"/>
          <w:szCs w:val="24"/>
        </w:rPr>
        <w:tab/>
      </w:r>
      <w:r w:rsidR="00E14E63" w:rsidRPr="00260C4B">
        <w:rPr>
          <w:rFonts w:ascii="Arial" w:hAnsi="Arial" w:cs="Arial"/>
          <w:sz w:val="24"/>
          <w:szCs w:val="24"/>
        </w:rPr>
        <w:t xml:space="preserve">enquiries to satisfy the checkable history criteria can be made, these should be </w:t>
      </w:r>
      <w:r w:rsidR="00DB3267">
        <w:rPr>
          <w:rFonts w:ascii="Arial" w:hAnsi="Arial" w:cs="Arial"/>
          <w:sz w:val="24"/>
          <w:szCs w:val="24"/>
        </w:rPr>
        <w:tab/>
      </w:r>
      <w:r w:rsidR="00E14E63" w:rsidRPr="00260C4B">
        <w:rPr>
          <w:rFonts w:ascii="Arial" w:hAnsi="Arial" w:cs="Arial"/>
          <w:sz w:val="24"/>
          <w:szCs w:val="24"/>
        </w:rPr>
        <w:t>completed through the relevant personnel vetting authority.</w:t>
      </w:r>
    </w:p>
    <w:p w14:paraId="4EB873AE" w14:textId="5E07EDAA" w:rsidR="00EE2279" w:rsidRPr="00260C4B" w:rsidRDefault="00F2139D" w:rsidP="00411BC8">
      <w:pPr>
        <w:pStyle w:val="Heading3"/>
      </w:pPr>
      <w:bookmarkStart w:id="90" w:name="_Toc191291901"/>
      <w:r>
        <w:t>5.33</w:t>
      </w:r>
      <w:r w:rsidR="00DB3267">
        <w:tab/>
      </w:r>
      <w:r w:rsidR="000B30B6">
        <w:tab/>
      </w:r>
      <w:r w:rsidR="00EE2279" w:rsidRPr="00260C4B">
        <w:t>Overseas Travel</w:t>
      </w:r>
      <w:bookmarkEnd w:id="90"/>
    </w:p>
    <w:p w14:paraId="08597104" w14:textId="09FC211D" w:rsidR="00EE2279" w:rsidRPr="00260C4B" w:rsidRDefault="00F2139D" w:rsidP="00B5434D">
      <w:pPr>
        <w:ind w:left="0" w:firstLine="0"/>
        <w:jc w:val="both"/>
        <w:rPr>
          <w:rFonts w:ascii="Arial" w:hAnsi="Arial" w:cs="Arial"/>
          <w:sz w:val="24"/>
          <w:szCs w:val="24"/>
        </w:rPr>
      </w:pPr>
      <w:r>
        <w:rPr>
          <w:rFonts w:ascii="Arial" w:hAnsi="Arial" w:cs="Arial"/>
          <w:sz w:val="24"/>
          <w:szCs w:val="24"/>
        </w:rPr>
        <w:t>5.33</w:t>
      </w:r>
      <w:r w:rsidR="00DB3267">
        <w:rPr>
          <w:rFonts w:ascii="Arial" w:hAnsi="Arial" w:cs="Arial"/>
          <w:sz w:val="24"/>
          <w:szCs w:val="24"/>
        </w:rPr>
        <w:t>.1</w:t>
      </w:r>
      <w:r w:rsidR="00DB3267">
        <w:rPr>
          <w:rFonts w:ascii="Arial" w:hAnsi="Arial" w:cs="Arial"/>
          <w:sz w:val="24"/>
          <w:szCs w:val="24"/>
        </w:rPr>
        <w:tab/>
      </w:r>
      <w:r w:rsidR="00EE2279" w:rsidRPr="00260C4B">
        <w:rPr>
          <w:rFonts w:ascii="Arial" w:hAnsi="Arial" w:cs="Arial"/>
          <w:sz w:val="24"/>
          <w:szCs w:val="24"/>
        </w:rPr>
        <w:t xml:space="preserve">An </w:t>
      </w:r>
      <w:r w:rsidR="00300EE3" w:rsidRPr="00260C4B">
        <w:rPr>
          <w:rFonts w:ascii="Arial" w:hAnsi="Arial" w:cs="Arial"/>
          <w:sz w:val="24"/>
          <w:szCs w:val="24"/>
        </w:rPr>
        <w:t xml:space="preserve">applicant </w:t>
      </w:r>
      <w:r w:rsidR="00EE2279" w:rsidRPr="00260C4B">
        <w:rPr>
          <w:rFonts w:ascii="Arial" w:hAnsi="Arial" w:cs="Arial"/>
          <w:sz w:val="24"/>
          <w:szCs w:val="24"/>
        </w:rPr>
        <w:t xml:space="preserve">travelling or working overseas to a maximum of one year (a gap year or </w:t>
      </w:r>
      <w:r w:rsidR="00DB3267">
        <w:rPr>
          <w:rFonts w:ascii="Arial" w:hAnsi="Arial" w:cs="Arial"/>
          <w:sz w:val="24"/>
          <w:szCs w:val="24"/>
        </w:rPr>
        <w:tab/>
      </w:r>
      <w:r w:rsidR="00EE2279" w:rsidRPr="00260C4B">
        <w:rPr>
          <w:rFonts w:ascii="Arial" w:hAnsi="Arial" w:cs="Arial"/>
          <w:sz w:val="24"/>
          <w:szCs w:val="24"/>
        </w:rPr>
        <w:t xml:space="preserve">similar) can be considered to be on an extended holiday and has therefore </w:t>
      </w:r>
      <w:r w:rsidR="00DD5852" w:rsidRPr="00260C4B">
        <w:rPr>
          <w:rFonts w:ascii="Arial" w:hAnsi="Arial" w:cs="Arial"/>
          <w:sz w:val="24"/>
          <w:szCs w:val="24"/>
        </w:rPr>
        <w:t xml:space="preserve">maintained </w:t>
      </w:r>
      <w:r w:rsidR="00DB3267">
        <w:rPr>
          <w:rFonts w:ascii="Arial" w:hAnsi="Arial" w:cs="Arial"/>
          <w:sz w:val="24"/>
          <w:szCs w:val="24"/>
        </w:rPr>
        <w:tab/>
      </w:r>
      <w:r w:rsidR="00DD5852" w:rsidRPr="00260C4B">
        <w:rPr>
          <w:rFonts w:ascii="Arial" w:hAnsi="Arial" w:cs="Arial"/>
          <w:sz w:val="24"/>
          <w:szCs w:val="24"/>
        </w:rPr>
        <w:t>residency in the UK.</w:t>
      </w:r>
      <w:r w:rsidR="00840AAE">
        <w:rPr>
          <w:rFonts w:ascii="Arial" w:hAnsi="Arial" w:cs="Arial"/>
          <w:sz w:val="24"/>
          <w:szCs w:val="24"/>
        </w:rPr>
        <w:t xml:space="preserve"> </w:t>
      </w:r>
    </w:p>
    <w:p w14:paraId="78C36AAE" w14:textId="71356DA5" w:rsidR="00EE2279" w:rsidRPr="00260C4B" w:rsidRDefault="00F2139D" w:rsidP="00411BC8">
      <w:pPr>
        <w:pStyle w:val="Heading3"/>
      </w:pPr>
      <w:bookmarkStart w:id="91" w:name="_Toc191291902"/>
      <w:r>
        <w:t>5.34</w:t>
      </w:r>
      <w:r w:rsidR="00DB3267">
        <w:tab/>
      </w:r>
      <w:r w:rsidR="000B30B6">
        <w:tab/>
      </w:r>
      <w:r w:rsidR="00EE2279" w:rsidRPr="00260C4B">
        <w:t xml:space="preserve">Deviation from the </w:t>
      </w:r>
      <w:r w:rsidR="006D1595" w:rsidRPr="00260C4B">
        <w:t>Requirement</w:t>
      </w:r>
      <w:bookmarkEnd w:id="91"/>
    </w:p>
    <w:p w14:paraId="4D0BC66B" w14:textId="74FC18BF" w:rsidR="00EE4A70" w:rsidRPr="00260C4B" w:rsidRDefault="00F2139D" w:rsidP="00B5434D">
      <w:pPr>
        <w:ind w:left="0" w:firstLine="0"/>
        <w:jc w:val="both"/>
        <w:rPr>
          <w:rFonts w:ascii="Arial" w:hAnsi="Arial" w:cs="Arial"/>
          <w:sz w:val="24"/>
          <w:szCs w:val="24"/>
        </w:rPr>
      </w:pPr>
      <w:r>
        <w:rPr>
          <w:rFonts w:ascii="Arial" w:hAnsi="Arial" w:cs="Arial"/>
          <w:sz w:val="24"/>
          <w:szCs w:val="24"/>
        </w:rPr>
        <w:t>5.34</w:t>
      </w:r>
      <w:r w:rsidR="00DB3267">
        <w:rPr>
          <w:rFonts w:ascii="Arial" w:hAnsi="Arial" w:cs="Arial"/>
          <w:sz w:val="24"/>
          <w:szCs w:val="24"/>
        </w:rPr>
        <w:t>.1</w:t>
      </w:r>
      <w:r w:rsidR="00DB3267">
        <w:rPr>
          <w:rFonts w:ascii="Arial" w:hAnsi="Arial" w:cs="Arial"/>
          <w:sz w:val="24"/>
          <w:szCs w:val="24"/>
        </w:rPr>
        <w:tab/>
      </w:r>
      <w:r w:rsidR="006D1595" w:rsidRPr="00260C4B">
        <w:rPr>
          <w:rFonts w:ascii="Arial" w:hAnsi="Arial" w:cs="Arial"/>
          <w:sz w:val="24"/>
          <w:szCs w:val="24"/>
        </w:rPr>
        <w:t xml:space="preserve">An applicant who does not meet the residency requirement can be considered in </w:t>
      </w:r>
      <w:r w:rsidR="00DB3267">
        <w:rPr>
          <w:rFonts w:ascii="Arial" w:hAnsi="Arial" w:cs="Arial"/>
          <w:sz w:val="24"/>
          <w:szCs w:val="24"/>
        </w:rPr>
        <w:tab/>
      </w:r>
      <w:r w:rsidR="006D1595" w:rsidRPr="00260C4B">
        <w:rPr>
          <w:rFonts w:ascii="Arial" w:hAnsi="Arial" w:cs="Arial"/>
          <w:sz w:val="24"/>
          <w:szCs w:val="24"/>
        </w:rPr>
        <w:t>certain</w:t>
      </w:r>
      <w:r w:rsidR="00DB3267">
        <w:rPr>
          <w:rFonts w:ascii="Arial" w:hAnsi="Arial" w:cs="Arial"/>
          <w:sz w:val="24"/>
          <w:szCs w:val="24"/>
        </w:rPr>
        <w:tab/>
      </w:r>
      <w:r w:rsidR="006D1595" w:rsidRPr="00260C4B">
        <w:rPr>
          <w:rFonts w:ascii="Arial" w:hAnsi="Arial" w:cs="Arial"/>
          <w:sz w:val="24"/>
          <w:szCs w:val="24"/>
        </w:rPr>
        <w:t xml:space="preserve"> circumstances. </w:t>
      </w:r>
      <w:r w:rsidR="00561DEC" w:rsidRPr="00260C4B">
        <w:rPr>
          <w:rFonts w:ascii="Arial" w:hAnsi="Arial" w:cs="Arial"/>
          <w:sz w:val="24"/>
          <w:szCs w:val="24"/>
        </w:rPr>
        <w:t>Examples might include w</w:t>
      </w:r>
      <w:r w:rsidR="006D1595" w:rsidRPr="00260C4B">
        <w:rPr>
          <w:rFonts w:ascii="Arial" w:hAnsi="Arial" w:cs="Arial"/>
          <w:sz w:val="24"/>
          <w:szCs w:val="24"/>
        </w:rPr>
        <w:t xml:space="preserve">here an appointment is considered </w:t>
      </w:r>
      <w:r w:rsidR="00DB3267">
        <w:rPr>
          <w:rFonts w:ascii="Arial" w:hAnsi="Arial" w:cs="Arial"/>
          <w:sz w:val="24"/>
          <w:szCs w:val="24"/>
        </w:rPr>
        <w:tab/>
      </w:r>
      <w:r w:rsidR="006D1595" w:rsidRPr="00260C4B">
        <w:rPr>
          <w:rFonts w:ascii="Arial" w:hAnsi="Arial" w:cs="Arial"/>
          <w:sz w:val="24"/>
          <w:szCs w:val="24"/>
        </w:rPr>
        <w:t>especially beneficial for SPA/Police Scotland in reflecting the communities serve</w:t>
      </w:r>
      <w:r w:rsidR="00561DEC" w:rsidRPr="00260C4B">
        <w:rPr>
          <w:rFonts w:ascii="Arial" w:hAnsi="Arial" w:cs="Arial"/>
          <w:sz w:val="24"/>
          <w:szCs w:val="24"/>
        </w:rPr>
        <w:t>d</w:t>
      </w:r>
      <w:r w:rsidR="00274EE1" w:rsidRPr="00260C4B">
        <w:rPr>
          <w:rFonts w:ascii="Arial" w:hAnsi="Arial" w:cs="Arial"/>
          <w:sz w:val="24"/>
          <w:szCs w:val="24"/>
        </w:rPr>
        <w:t xml:space="preserve"> or </w:t>
      </w:r>
      <w:r w:rsidR="00DB3267">
        <w:rPr>
          <w:rFonts w:ascii="Arial" w:hAnsi="Arial" w:cs="Arial"/>
          <w:sz w:val="24"/>
          <w:szCs w:val="24"/>
        </w:rPr>
        <w:tab/>
      </w:r>
      <w:r w:rsidR="00274EE1" w:rsidRPr="00260C4B">
        <w:rPr>
          <w:rFonts w:ascii="Arial" w:hAnsi="Arial" w:cs="Arial"/>
          <w:sz w:val="24"/>
          <w:szCs w:val="24"/>
        </w:rPr>
        <w:t xml:space="preserve">where an applicant has a </w:t>
      </w:r>
      <w:r w:rsidR="006D1595" w:rsidRPr="00260C4B">
        <w:rPr>
          <w:rFonts w:ascii="Arial" w:hAnsi="Arial" w:cs="Arial"/>
          <w:sz w:val="24"/>
          <w:szCs w:val="24"/>
        </w:rPr>
        <w:t>specific s</w:t>
      </w:r>
      <w:r w:rsidR="004E7126" w:rsidRPr="00260C4B">
        <w:rPr>
          <w:rFonts w:ascii="Arial" w:hAnsi="Arial" w:cs="Arial"/>
          <w:sz w:val="24"/>
          <w:szCs w:val="24"/>
        </w:rPr>
        <w:t xml:space="preserve">kills </w:t>
      </w:r>
      <w:r w:rsidR="006D1595" w:rsidRPr="00260C4B">
        <w:rPr>
          <w:rFonts w:ascii="Arial" w:hAnsi="Arial" w:cs="Arial"/>
          <w:sz w:val="24"/>
          <w:szCs w:val="24"/>
        </w:rPr>
        <w:t>set that cannot otherwise be found</w:t>
      </w:r>
      <w:r w:rsidR="00561DEC" w:rsidRPr="00260C4B">
        <w:rPr>
          <w:rFonts w:ascii="Arial" w:hAnsi="Arial" w:cs="Arial"/>
          <w:sz w:val="24"/>
          <w:szCs w:val="24"/>
        </w:rPr>
        <w:t xml:space="preserve">. In these </w:t>
      </w:r>
      <w:r w:rsidR="00DB3267">
        <w:rPr>
          <w:rFonts w:ascii="Arial" w:hAnsi="Arial" w:cs="Arial"/>
          <w:sz w:val="24"/>
          <w:szCs w:val="24"/>
        </w:rPr>
        <w:tab/>
      </w:r>
      <w:r w:rsidR="00561DEC" w:rsidRPr="00260C4B">
        <w:rPr>
          <w:rFonts w:ascii="Arial" w:hAnsi="Arial" w:cs="Arial"/>
          <w:sz w:val="24"/>
          <w:szCs w:val="24"/>
        </w:rPr>
        <w:t xml:space="preserve">circumstances </w:t>
      </w:r>
      <w:r w:rsidR="006D1595" w:rsidRPr="00260C4B">
        <w:rPr>
          <w:rFonts w:ascii="Arial" w:hAnsi="Arial" w:cs="Arial"/>
          <w:sz w:val="24"/>
          <w:szCs w:val="24"/>
        </w:rPr>
        <w:t>the requirement m</w:t>
      </w:r>
      <w:r w:rsidR="00561DEC" w:rsidRPr="00260C4B">
        <w:rPr>
          <w:rFonts w:ascii="Arial" w:hAnsi="Arial" w:cs="Arial"/>
          <w:sz w:val="24"/>
          <w:szCs w:val="24"/>
        </w:rPr>
        <w:t>ay</w:t>
      </w:r>
      <w:r w:rsidR="006D1595" w:rsidRPr="00260C4B">
        <w:rPr>
          <w:rFonts w:ascii="Arial" w:hAnsi="Arial" w:cs="Arial"/>
          <w:sz w:val="24"/>
          <w:szCs w:val="24"/>
        </w:rPr>
        <w:t xml:space="preserve"> be waived. </w:t>
      </w:r>
      <w:r w:rsidR="006C4CCA" w:rsidRPr="00260C4B">
        <w:rPr>
          <w:rFonts w:ascii="Arial" w:hAnsi="Arial" w:cs="Arial"/>
          <w:sz w:val="24"/>
          <w:szCs w:val="24"/>
        </w:rPr>
        <w:t xml:space="preserve">The reason for this discretion should </w:t>
      </w:r>
      <w:r w:rsidR="00DB3267">
        <w:rPr>
          <w:rFonts w:ascii="Arial" w:hAnsi="Arial" w:cs="Arial"/>
          <w:sz w:val="24"/>
          <w:szCs w:val="24"/>
        </w:rPr>
        <w:tab/>
      </w:r>
      <w:r w:rsidR="006C4CCA" w:rsidRPr="00260C4B">
        <w:rPr>
          <w:rFonts w:ascii="Arial" w:hAnsi="Arial" w:cs="Arial"/>
          <w:sz w:val="24"/>
          <w:szCs w:val="24"/>
        </w:rPr>
        <w:t xml:space="preserve">be made clear and recorded. This decision must be approved by a chief officer </w:t>
      </w:r>
      <w:r w:rsidR="00DB3267">
        <w:rPr>
          <w:rFonts w:ascii="Arial" w:hAnsi="Arial" w:cs="Arial"/>
          <w:sz w:val="24"/>
          <w:szCs w:val="24"/>
        </w:rPr>
        <w:tab/>
      </w:r>
      <w:r w:rsidR="006C4CCA" w:rsidRPr="00260C4B">
        <w:rPr>
          <w:rFonts w:ascii="Arial" w:hAnsi="Arial" w:cs="Arial"/>
          <w:sz w:val="24"/>
          <w:szCs w:val="24"/>
        </w:rPr>
        <w:t>(ACC</w:t>
      </w:r>
      <w:r w:rsidR="00E344AA" w:rsidRPr="00260C4B">
        <w:rPr>
          <w:rFonts w:ascii="Arial" w:hAnsi="Arial" w:cs="Arial"/>
          <w:sz w:val="24"/>
          <w:szCs w:val="24"/>
        </w:rPr>
        <w:t>/Director</w:t>
      </w:r>
      <w:r w:rsidR="006C4CCA" w:rsidRPr="00260C4B">
        <w:rPr>
          <w:rFonts w:ascii="Arial" w:hAnsi="Arial" w:cs="Arial"/>
          <w:sz w:val="24"/>
          <w:szCs w:val="24"/>
        </w:rPr>
        <w:t xml:space="preserve"> or above) before starting the vetting process.</w:t>
      </w:r>
    </w:p>
    <w:p w14:paraId="0EC9582C" w14:textId="06F048B1" w:rsidR="006C4CCA" w:rsidRPr="00260C4B" w:rsidRDefault="00F2139D" w:rsidP="00B5434D">
      <w:pPr>
        <w:ind w:left="0" w:firstLine="0"/>
        <w:jc w:val="both"/>
        <w:rPr>
          <w:rFonts w:ascii="Arial" w:hAnsi="Arial" w:cs="Arial"/>
          <w:sz w:val="24"/>
          <w:szCs w:val="24"/>
        </w:rPr>
      </w:pPr>
      <w:r>
        <w:rPr>
          <w:rFonts w:ascii="Arial" w:hAnsi="Arial" w:cs="Arial"/>
          <w:sz w:val="24"/>
          <w:szCs w:val="24"/>
        </w:rPr>
        <w:t>5.34</w:t>
      </w:r>
      <w:r w:rsidR="00DB3267">
        <w:rPr>
          <w:rFonts w:ascii="Arial" w:hAnsi="Arial" w:cs="Arial"/>
          <w:sz w:val="24"/>
          <w:szCs w:val="24"/>
        </w:rPr>
        <w:t>.2</w:t>
      </w:r>
      <w:r w:rsidR="00DB3267">
        <w:rPr>
          <w:rFonts w:ascii="Arial" w:hAnsi="Arial" w:cs="Arial"/>
          <w:sz w:val="24"/>
          <w:szCs w:val="24"/>
        </w:rPr>
        <w:tab/>
      </w:r>
      <w:r w:rsidR="006C4CCA" w:rsidRPr="00260C4B">
        <w:rPr>
          <w:rFonts w:ascii="Arial" w:hAnsi="Arial" w:cs="Arial"/>
          <w:sz w:val="24"/>
          <w:szCs w:val="24"/>
        </w:rPr>
        <w:t xml:space="preserve">Where the residency requirement is waived, regular reviews should be considered </w:t>
      </w:r>
      <w:r w:rsidR="00DB3267">
        <w:rPr>
          <w:rFonts w:ascii="Arial" w:hAnsi="Arial" w:cs="Arial"/>
          <w:sz w:val="24"/>
          <w:szCs w:val="24"/>
        </w:rPr>
        <w:tab/>
      </w:r>
      <w:r w:rsidR="006C4CCA" w:rsidRPr="00260C4B">
        <w:rPr>
          <w:rFonts w:ascii="Arial" w:hAnsi="Arial" w:cs="Arial"/>
          <w:sz w:val="24"/>
          <w:szCs w:val="24"/>
        </w:rPr>
        <w:t>until the subject meets the minimum residency requirement.</w:t>
      </w:r>
    </w:p>
    <w:p w14:paraId="35BEA66C" w14:textId="5B323B25" w:rsidR="005C3E6A" w:rsidRPr="00260C4B" w:rsidRDefault="00F2139D" w:rsidP="00B5434D">
      <w:pPr>
        <w:ind w:left="0" w:firstLine="0"/>
        <w:jc w:val="both"/>
        <w:rPr>
          <w:rFonts w:ascii="Arial" w:hAnsi="Arial" w:cs="Arial"/>
          <w:sz w:val="24"/>
          <w:szCs w:val="24"/>
        </w:rPr>
      </w:pPr>
      <w:r>
        <w:rPr>
          <w:rFonts w:ascii="Arial" w:hAnsi="Arial" w:cs="Arial"/>
          <w:sz w:val="24"/>
          <w:szCs w:val="24"/>
        </w:rPr>
        <w:t>5.34</w:t>
      </w:r>
      <w:r w:rsidR="00DB3267">
        <w:rPr>
          <w:rFonts w:ascii="Arial" w:hAnsi="Arial" w:cs="Arial"/>
          <w:sz w:val="24"/>
          <w:szCs w:val="24"/>
        </w:rPr>
        <w:t>.3</w:t>
      </w:r>
      <w:r w:rsidR="00DB3267">
        <w:rPr>
          <w:rFonts w:ascii="Arial" w:hAnsi="Arial" w:cs="Arial"/>
          <w:sz w:val="24"/>
          <w:szCs w:val="24"/>
        </w:rPr>
        <w:tab/>
      </w:r>
      <w:r w:rsidR="00561DEC" w:rsidRPr="00260C4B">
        <w:rPr>
          <w:rFonts w:ascii="Arial" w:hAnsi="Arial" w:cs="Arial"/>
          <w:sz w:val="24"/>
          <w:szCs w:val="24"/>
        </w:rPr>
        <w:t xml:space="preserve">Deviation from the requirement </w:t>
      </w:r>
      <w:r w:rsidR="00B43F2E" w:rsidRPr="00260C4B">
        <w:rPr>
          <w:rFonts w:ascii="Arial" w:hAnsi="Arial" w:cs="Arial"/>
          <w:sz w:val="24"/>
          <w:szCs w:val="24"/>
        </w:rPr>
        <w:t xml:space="preserve">will be on a </w:t>
      </w:r>
      <w:r w:rsidR="00EE2279" w:rsidRPr="00260C4B">
        <w:rPr>
          <w:rFonts w:ascii="Arial" w:hAnsi="Arial" w:cs="Arial"/>
          <w:sz w:val="24"/>
          <w:szCs w:val="24"/>
        </w:rPr>
        <w:t>case by case basis</w:t>
      </w:r>
      <w:r w:rsidR="00561DEC" w:rsidRPr="00260C4B">
        <w:rPr>
          <w:rFonts w:ascii="Arial" w:hAnsi="Arial" w:cs="Arial"/>
          <w:sz w:val="24"/>
          <w:szCs w:val="24"/>
        </w:rPr>
        <w:t xml:space="preserve">. There will </w:t>
      </w:r>
      <w:r w:rsidR="000862E6" w:rsidRPr="00260C4B">
        <w:rPr>
          <w:rFonts w:ascii="Arial" w:hAnsi="Arial" w:cs="Arial"/>
          <w:sz w:val="24"/>
          <w:szCs w:val="24"/>
        </w:rPr>
        <w:t xml:space="preserve">be </w:t>
      </w:r>
      <w:r w:rsidR="00EE2279" w:rsidRPr="00260C4B">
        <w:rPr>
          <w:rFonts w:ascii="Arial" w:hAnsi="Arial" w:cs="Arial"/>
          <w:sz w:val="24"/>
          <w:szCs w:val="24"/>
        </w:rPr>
        <w:t xml:space="preserve">no </w:t>
      </w:r>
      <w:r w:rsidR="00DB3267">
        <w:rPr>
          <w:rFonts w:ascii="Arial" w:hAnsi="Arial" w:cs="Arial"/>
          <w:sz w:val="24"/>
          <w:szCs w:val="24"/>
        </w:rPr>
        <w:tab/>
      </w:r>
      <w:r w:rsidR="00EE2279" w:rsidRPr="00260C4B">
        <w:rPr>
          <w:rFonts w:ascii="Arial" w:hAnsi="Arial" w:cs="Arial"/>
          <w:sz w:val="24"/>
          <w:szCs w:val="24"/>
        </w:rPr>
        <w:t xml:space="preserve">blanket </w:t>
      </w:r>
      <w:r w:rsidR="000862E6" w:rsidRPr="00260C4B">
        <w:rPr>
          <w:rFonts w:ascii="Arial" w:hAnsi="Arial" w:cs="Arial"/>
          <w:sz w:val="24"/>
          <w:szCs w:val="24"/>
        </w:rPr>
        <w:t>deviations from the requirement.</w:t>
      </w:r>
      <w:r w:rsidR="00EE2279" w:rsidRPr="00260C4B">
        <w:rPr>
          <w:rFonts w:ascii="Arial" w:hAnsi="Arial" w:cs="Arial"/>
          <w:sz w:val="24"/>
          <w:szCs w:val="24"/>
        </w:rPr>
        <w:t xml:space="preserve"> </w:t>
      </w:r>
      <w:r w:rsidR="006741F8" w:rsidRPr="00260C4B">
        <w:rPr>
          <w:rFonts w:ascii="Arial" w:hAnsi="Arial" w:cs="Arial"/>
          <w:sz w:val="24"/>
          <w:szCs w:val="24"/>
        </w:rPr>
        <w:t xml:space="preserve"> </w:t>
      </w:r>
    </w:p>
    <w:p w14:paraId="434068EB" w14:textId="29BC3972" w:rsidR="00EE2279" w:rsidRPr="00AE128F" w:rsidRDefault="00F2139D" w:rsidP="00411BC8">
      <w:pPr>
        <w:pStyle w:val="Heading3"/>
      </w:pPr>
      <w:bookmarkStart w:id="92" w:name="_Toc191291903"/>
      <w:r>
        <w:lastRenderedPageBreak/>
        <w:t>5.35</w:t>
      </w:r>
      <w:r w:rsidR="00DB3267">
        <w:tab/>
      </w:r>
      <w:r w:rsidR="000B30B6">
        <w:tab/>
      </w:r>
      <w:r w:rsidR="004E7084" w:rsidRPr="00AE128F">
        <w:t xml:space="preserve">Residency - </w:t>
      </w:r>
      <w:r w:rsidR="00EE2279" w:rsidRPr="00AE128F">
        <w:t>National Security Vetting</w:t>
      </w:r>
      <w:bookmarkEnd w:id="92"/>
    </w:p>
    <w:p w14:paraId="58C2C56F" w14:textId="254D6107" w:rsidR="00AE128F" w:rsidRPr="00260C4B" w:rsidRDefault="00F2139D" w:rsidP="00AE128F">
      <w:pPr>
        <w:ind w:left="0" w:firstLine="0"/>
        <w:jc w:val="both"/>
        <w:rPr>
          <w:rFonts w:ascii="Arial" w:hAnsi="Arial" w:cs="Arial"/>
          <w:sz w:val="24"/>
          <w:szCs w:val="24"/>
        </w:rPr>
      </w:pPr>
      <w:r>
        <w:rPr>
          <w:rFonts w:ascii="Arial" w:hAnsi="Arial" w:cs="Arial"/>
          <w:sz w:val="24"/>
          <w:szCs w:val="24"/>
        </w:rPr>
        <w:t>5.35</w:t>
      </w:r>
      <w:r w:rsidR="00DB3267">
        <w:rPr>
          <w:rFonts w:ascii="Arial" w:hAnsi="Arial" w:cs="Arial"/>
          <w:sz w:val="24"/>
          <w:szCs w:val="24"/>
        </w:rPr>
        <w:t>.1</w:t>
      </w:r>
      <w:r w:rsidR="00DB3267">
        <w:rPr>
          <w:rFonts w:ascii="Arial" w:hAnsi="Arial" w:cs="Arial"/>
          <w:sz w:val="24"/>
          <w:szCs w:val="24"/>
        </w:rPr>
        <w:tab/>
      </w:r>
      <w:r w:rsidR="00AE128F" w:rsidRPr="00260C4B">
        <w:rPr>
          <w:rFonts w:ascii="Arial" w:hAnsi="Arial" w:cs="Arial"/>
          <w:sz w:val="24"/>
          <w:szCs w:val="24"/>
        </w:rPr>
        <w:t xml:space="preserve">Where </w:t>
      </w:r>
      <w:r w:rsidR="00AE128F">
        <w:rPr>
          <w:rFonts w:ascii="Arial" w:hAnsi="Arial" w:cs="Arial"/>
          <w:sz w:val="24"/>
          <w:szCs w:val="24"/>
        </w:rPr>
        <w:t xml:space="preserve">an </w:t>
      </w:r>
      <w:r w:rsidR="00AE128F" w:rsidRPr="00260C4B">
        <w:rPr>
          <w:rFonts w:ascii="Arial" w:hAnsi="Arial" w:cs="Arial"/>
          <w:sz w:val="24"/>
          <w:szCs w:val="24"/>
        </w:rPr>
        <w:t>applicant require</w:t>
      </w:r>
      <w:r w:rsidR="00AE128F">
        <w:rPr>
          <w:rFonts w:ascii="Arial" w:hAnsi="Arial" w:cs="Arial"/>
          <w:sz w:val="24"/>
          <w:szCs w:val="24"/>
        </w:rPr>
        <w:t>s</w:t>
      </w:r>
      <w:r w:rsidR="00AE128F" w:rsidRPr="00260C4B">
        <w:rPr>
          <w:rFonts w:ascii="Arial" w:hAnsi="Arial" w:cs="Arial"/>
          <w:sz w:val="24"/>
          <w:szCs w:val="24"/>
        </w:rPr>
        <w:t xml:space="preserve"> NSV, it must be noted that Police Scotland cannot waive </w:t>
      </w:r>
      <w:r w:rsidR="00F75312">
        <w:rPr>
          <w:rFonts w:ascii="Arial" w:hAnsi="Arial" w:cs="Arial"/>
          <w:sz w:val="24"/>
          <w:szCs w:val="24"/>
        </w:rPr>
        <w:tab/>
      </w:r>
      <w:r w:rsidR="00AE128F" w:rsidRPr="00260C4B">
        <w:rPr>
          <w:rFonts w:ascii="Arial" w:hAnsi="Arial" w:cs="Arial"/>
          <w:sz w:val="24"/>
          <w:szCs w:val="24"/>
        </w:rPr>
        <w:t>NSV residency requirements.</w:t>
      </w:r>
    </w:p>
    <w:p w14:paraId="58577B7D" w14:textId="451B0145" w:rsidR="00EE4A70" w:rsidRDefault="00F2139D" w:rsidP="00B5434D">
      <w:pPr>
        <w:ind w:left="0" w:firstLine="0"/>
        <w:jc w:val="both"/>
        <w:rPr>
          <w:rFonts w:ascii="Arial" w:hAnsi="Arial" w:cs="Arial"/>
          <w:sz w:val="24"/>
          <w:szCs w:val="24"/>
        </w:rPr>
      </w:pPr>
      <w:r>
        <w:rPr>
          <w:rFonts w:ascii="Arial" w:hAnsi="Arial" w:cs="Arial"/>
          <w:sz w:val="24"/>
          <w:szCs w:val="24"/>
        </w:rPr>
        <w:t>5.35</w:t>
      </w:r>
      <w:r w:rsidR="00F75312">
        <w:rPr>
          <w:rFonts w:ascii="Arial" w:hAnsi="Arial" w:cs="Arial"/>
          <w:sz w:val="24"/>
          <w:szCs w:val="24"/>
        </w:rPr>
        <w:t>.2</w:t>
      </w:r>
      <w:r w:rsidR="00F75312">
        <w:rPr>
          <w:rFonts w:ascii="Arial" w:hAnsi="Arial" w:cs="Arial"/>
          <w:sz w:val="24"/>
          <w:szCs w:val="24"/>
        </w:rPr>
        <w:tab/>
      </w:r>
      <w:r w:rsidR="00EE2279" w:rsidRPr="00260C4B">
        <w:rPr>
          <w:rFonts w:ascii="Arial" w:hAnsi="Arial" w:cs="Arial"/>
          <w:sz w:val="24"/>
          <w:szCs w:val="24"/>
        </w:rPr>
        <w:t xml:space="preserve">For </w:t>
      </w:r>
      <w:r w:rsidR="00A25C4E" w:rsidRPr="00260C4B">
        <w:rPr>
          <w:rFonts w:ascii="Arial" w:hAnsi="Arial" w:cs="Arial"/>
          <w:sz w:val="24"/>
          <w:szCs w:val="24"/>
        </w:rPr>
        <w:t>NSV</w:t>
      </w:r>
      <w:r w:rsidR="00EE2279" w:rsidRPr="00260C4B">
        <w:rPr>
          <w:rFonts w:ascii="Arial" w:hAnsi="Arial" w:cs="Arial"/>
          <w:sz w:val="24"/>
          <w:szCs w:val="24"/>
        </w:rPr>
        <w:t>, the Cabinet Office Security Policy Framework</w:t>
      </w:r>
      <w:r w:rsidR="00131DD1" w:rsidRPr="00260C4B">
        <w:rPr>
          <w:rFonts w:ascii="Arial" w:hAnsi="Arial" w:cs="Arial"/>
          <w:sz w:val="24"/>
          <w:szCs w:val="24"/>
        </w:rPr>
        <w:t xml:space="preserve"> </w:t>
      </w:r>
      <w:r w:rsidR="00EE2279" w:rsidRPr="00260C4B">
        <w:rPr>
          <w:rFonts w:ascii="Arial" w:hAnsi="Arial" w:cs="Arial"/>
          <w:sz w:val="24"/>
          <w:szCs w:val="24"/>
        </w:rPr>
        <w:t xml:space="preserve">sets out the minimum periods </w:t>
      </w:r>
      <w:r w:rsidR="00F75312">
        <w:rPr>
          <w:rFonts w:ascii="Arial" w:hAnsi="Arial" w:cs="Arial"/>
          <w:sz w:val="24"/>
          <w:szCs w:val="24"/>
        </w:rPr>
        <w:tab/>
      </w:r>
      <w:r w:rsidR="00EE2279" w:rsidRPr="00260C4B">
        <w:rPr>
          <w:rFonts w:ascii="Arial" w:hAnsi="Arial" w:cs="Arial"/>
          <w:sz w:val="24"/>
          <w:szCs w:val="24"/>
        </w:rPr>
        <w:t>of residence in the UK required before meaningful checks at the v</w:t>
      </w:r>
      <w:r w:rsidR="00EE4A70" w:rsidRPr="00260C4B">
        <w:rPr>
          <w:rFonts w:ascii="Arial" w:hAnsi="Arial" w:cs="Arial"/>
          <w:sz w:val="24"/>
          <w:szCs w:val="24"/>
        </w:rPr>
        <w:t xml:space="preserve">arious levels can be </w:t>
      </w:r>
      <w:r w:rsidR="00F75312">
        <w:rPr>
          <w:rFonts w:ascii="Arial" w:hAnsi="Arial" w:cs="Arial"/>
          <w:sz w:val="24"/>
          <w:szCs w:val="24"/>
        </w:rPr>
        <w:tab/>
      </w:r>
      <w:r w:rsidR="00EE4A70" w:rsidRPr="00260C4B">
        <w:rPr>
          <w:rFonts w:ascii="Arial" w:hAnsi="Arial" w:cs="Arial"/>
          <w:sz w:val="24"/>
          <w:szCs w:val="24"/>
        </w:rPr>
        <w:t>completed.</w:t>
      </w:r>
    </w:p>
    <w:p w14:paraId="10CF6767" w14:textId="54E92C3C" w:rsidR="00EE2279" w:rsidRPr="00260C4B" w:rsidRDefault="00F2139D" w:rsidP="00B5434D">
      <w:pPr>
        <w:ind w:left="0" w:firstLine="0"/>
        <w:jc w:val="both"/>
        <w:rPr>
          <w:rFonts w:ascii="Arial" w:hAnsi="Arial" w:cs="Arial"/>
          <w:sz w:val="24"/>
          <w:szCs w:val="24"/>
        </w:rPr>
      </w:pPr>
      <w:r>
        <w:rPr>
          <w:rFonts w:ascii="Arial" w:hAnsi="Arial" w:cs="Arial"/>
          <w:sz w:val="24"/>
          <w:szCs w:val="24"/>
        </w:rPr>
        <w:t>5.35</w:t>
      </w:r>
      <w:r w:rsidR="008D0853">
        <w:rPr>
          <w:rFonts w:ascii="Arial" w:hAnsi="Arial" w:cs="Arial"/>
          <w:sz w:val="24"/>
          <w:szCs w:val="24"/>
        </w:rPr>
        <w:t>.3</w:t>
      </w:r>
      <w:r w:rsidR="008D0853">
        <w:rPr>
          <w:rFonts w:ascii="Arial" w:hAnsi="Arial" w:cs="Arial"/>
          <w:sz w:val="24"/>
          <w:szCs w:val="24"/>
        </w:rPr>
        <w:tab/>
      </w:r>
      <w:r w:rsidR="00EE2279" w:rsidRPr="00260C4B">
        <w:rPr>
          <w:rFonts w:ascii="Arial" w:hAnsi="Arial" w:cs="Arial"/>
          <w:sz w:val="24"/>
          <w:szCs w:val="24"/>
        </w:rPr>
        <w:t xml:space="preserve">Departments and agencies should exercise discretion when individuals have not </w:t>
      </w:r>
      <w:r w:rsidR="008D0853">
        <w:rPr>
          <w:rFonts w:ascii="Arial" w:hAnsi="Arial" w:cs="Arial"/>
          <w:sz w:val="24"/>
          <w:szCs w:val="24"/>
        </w:rPr>
        <w:tab/>
      </w:r>
      <w:r w:rsidR="00EE2279" w:rsidRPr="00260C4B">
        <w:rPr>
          <w:rFonts w:ascii="Arial" w:hAnsi="Arial" w:cs="Arial"/>
          <w:sz w:val="24"/>
          <w:szCs w:val="24"/>
        </w:rPr>
        <w:t>resided in the UK for the following periods:</w:t>
      </w:r>
    </w:p>
    <w:p w14:paraId="7FBE98E8" w14:textId="05C57163" w:rsidR="00EE2279" w:rsidRPr="008D0853" w:rsidRDefault="002F781A" w:rsidP="00F6590B">
      <w:pPr>
        <w:pStyle w:val="ListParagraph"/>
        <w:numPr>
          <w:ilvl w:val="0"/>
          <w:numId w:val="50"/>
        </w:numPr>
        <w:ind w:left="1208" w:hanging="357"/>
        <w:jc w:val="both"/>
        <w:rPr>
          <w:rFonts w:ascii="Arial" w:hAnsi="Arial" w:cs="Arial"/>
          <w:sz w:val="24"/>
          <w:szCs w:val="24"/>
        </w:rPr>
      </w:pPr>
      <w:r w:rsidRPr="008D0853">
        <w:rPr>
          <w:rFonts w:ascii="Arial" w:hAnsi="Arial" w:cs="Arial"/>
          <w:sz w:val="24"/>
          <w:szCs w:val="24"/>
        </w:rPr>
        <w:t>C</w:t>
      </w:r>
      <w:r w:rsidR="00EE2279" w:rsidRPr="008D0853">
        <w:rPr>
          <w:rFonts w:ascii="Arial" w:hAnsi="Arial" w:cs="Arial"/>
          <w:sz w:val="24"/>
          <w:szCs w:val="24"/>
        </w:rPr>
        <w:t>ounter-</w:t>
      </w:r>
      <w:r w:rsidR="005E42F7" w:rsidRPr="008D0853">
        <w:rPr>
          <w:rFonts w:ascii="Arial" w:hAnsi="Arial" w:cs="Arial"/>
          <w:sz w:val="24"/>
          <w:szCs w:val="24"/>
        </w:rPr>
        <w:t>T</w:t>
      </w:r>
      <w:r w:rsidR="00EE2279" w:rsidRPr="008D0853">
        <w:rPr>
          <w:rFonts w:ascii="Arial" w:hAnsi="Arial" w:cs="Arial"/>
          <w:sz w:val="24"/>
          <w:szCs w:val="24"/>
        </w:rPr>
        <w:t xml:space="preserve">errorist </w:t>
      </w:r>
      <w:r w:rsidR="005E42F7" w:rsidRPr="008D0853">
        <w:rPr>
          <w:rFonts w:ascii="Arial" w:hAnsi="Arial" w:cs="Arial"/>
          <w:sz w:val="24"/>
          <w:szCs w:val="24"/>
        </w:rPr>
        <w:t>C</w:t>
      </w:r>
      <w:r w:rsidR="00EE2279" w:rsidRPr="008D0853">
        <w:rPr>
          <w:rFonts w:ascii="Arial" w:hAnsi="Arial" w:cs="Arial"/>
          <w:sz w:val="24"/>
          <w:szCs w:val="24"/>
        </w:rPr>
        <w:t>heck (CTC) – three years</w:t>
      </w:r>
      <w:r w:rsidR="00D41362" w:rsidRPr="008D0853">
        <w:rPr>
          <w:rFonts w:ascii="Arial" w:hAnsi="Arial" w:cs="Arial"/>
          <w:sz w:val="24"/>
          <w:szCs w:val="24"/>
        </w:rPr>
        <w:t>.</w:t>
      </w:r>
    </w:p>
    <w:p w14:paraId="4DFCE8DA" w14:textId="029B8B94" w:rsidR="00EE2279" w:rsidRPr="008D0853" w:rsidRDefault="00EE2279" w:rsidP="00F6590B">
      <w:pPr>
        <w:pStyle w:val="ListParagraph"/>
        <w:numPr>
          <w:ilvl w:val="0"/>
          <w:numId w:val="50"/>
        </w:numPr>
        <w:ind w:left="1208" w:hanging="357"/>
        <w:jc w:val="both"/>
        <w:rPr>
          <w:rFonts w:ascii="Arial" w:hAnsi="Arial" w:cs="Arial"/>
          <w:sz w:val="24"/>
          <w:szCs w:val="24"/>
        </w:rPr>
      </w:pPr>
      <w:r w:rsidRPr="008D0853">
        <w:rPr>
          <w:rFonts w:ascii="Arial" w:hAnsi="Arial" w:cs="Arial"/>
          <w:sz w:val="24"/>
          <w:szCs w:val="24"/>
        </w:rPr>
        <w:t>S</w:t>
      </w:r>
      <w:r w:rsidR="005E42F7" w:rsidRPr="008D0853">
        <w:rPr>
          <w:rFonts w:ascii="Arial" w:hAnsi="Arial" w:cs="Arial"/>
          <w:sz w:val="24"/>
          <w:szCs w:val="24"/>
        </w:rPr>
        <w:t>ecurity</w:t>
      </w:r>
      <w:r w:rsidR="00522688" w:rsidRPr="008D0853">
        <w:rPr>
          <w:rFonts w:ascii="Arial" w:hAnsi="Arial" w:cs="Arial"/>
          <w:sz w:val="24"/>
          <w:szCs w:val="24"/>
        </w:rPr>
        <w:t xml:space="preserve"> Check (SC)</w:t>
      </w:r>
      <w:r w:rsidRPr="008D0853">
        <w:rPr>
          <w:rFonts w:ascii="Arial" w:hAnsi="Arial" w:cs="Arial"/>
          <w:sz w:val="24"/>
          <w:szCs w:val="24"/>
        </w:rPr>
        <w:t xml:space="preserve"> – five years</w:t>
      </w:r>
      <w:r w:rsidR="00D41362" w:rsidRPr="008D0853">
        <w:rPr>
          <w:rFonts w:ascii="Arial" w:hAnsi="Arial" w:cs="Arial"/>
          <w:sz w:val="24"/>
          <w:szCs w:val="24"/>
        </w:rPr>
        <w:t>.</w:t>
      </w:r>
    </w:p>
    <w:p w14:paraId="7A7DD4AC" w14:textId="2446717A" w:rsidR="00EE2279" w:rsidRPr="008D0853" w:rsidRDefault="002F781A" w:rsidP="00F6590B">
      <w:pPr>
        <w:pStyle w:val="ListParagraph"/>
        <w:numPr>
          <w:ilvl w:val="0"/>
          <w:numId w:val="50"/>
        </w:numPr>
        <w:ind w:left="1208" w:hanging="357"/>
        <w:jc w:val="both"/>
        <w:rPr>
          <w:rFonts w:ascii="Arial" w:hAnsi="Arial" w:cs="Arial"/>
          <w:sz w:val="24"/>
          <w:szCs w:val="24"/>
        </w:rPr>
      </w:pPr>
      <w:r w:rsidRPr="008D0853">
        <w:rPr>
          <w:rFonts w:ascii="Arial" w:hAnsi="Arial" w:cs="Arial"/>
          <w:sz w:val="24"/>
          <w:szCs w:val="24"/>
        </w:rPr>
        <w:t>D</w:t>
      </w:r>
      <w:r w:rsidR="00341039" w:rsidRPr="008D0853">
        <w:rPr>
          <w:rFonts w:ascii="Arial" w:hAnsi="Arial" w:cs="Arial"/>
          <w:sz w:val="24"/>
          <w:szCs w:val="24"/>
        </w:rPr>
        <w:t>eveloped V</w:t>
      </w:r>
      <w:r w:rsidR="00AD5696" w:rsidRPr="008D0853">
        <w:rPr>
          <w:rFonts w:ascii="Arial" w:hAnsi="Arial" w:cs="Arial"/>
          <w:sz w:val="24"/>
          <w:szCs w:val="24"/>
        </w:rPr>
        <w:t>etting (DV) – ten years</w:t>
      </w:r>
      <w:r w:rsidR="00D41362" w:rsidRPr="008D0853">
        <w:rPr>
          <w:rFonts w:ascii="Arial" w:hAnsi="Arial" w:cs="Arial"/>
          <w:sz w:val="24"/>
          <w:szCs w:val="24"/>
        </w:rPr>
        <w:t>.</w:t>
      </w:r>
    </w:p>
    <w:p w14:paraId="4AD16088" w14:textId="58C3D563" w:rsidR="00EE4A70" w:rsidRPr="00260C4B" w:rsidRDefault="00F2139D" w:rsidP="00B5434D">
      <w:pPr>
        <w:ind w:left="0" w:firstLine="0"/>
        <w:jc w:val="both"/>
        <w:rPr>
          <w:rFonts w:ascii="Arial" w:hAnsi="Arial" w:cs="Arial"/>
          <w:sz w:val="24"/>
          <w:szCs w:val="24"/>
        </w:rPr>
      </w:pPr>
      <w:r>
        <w:rPr>
          <w:rFonts w:ascii="Arial" w:hAnsi="Arial" w:cs="Arial"/>
          <w:sz w:val="24"/>
          <w:szCs w:val="24"/>
        </w:rPr>
        <w:t>5.35</w:t>
      </w:r>
      <w:r w:rsidR="008D0853">
        <w:rPr>
          <w:rFonts w:ascii="Arial" w:hAnsi="Arial" w:cs="Arial"/>
          <w:sz w:val="24"/>
          <w:szCs w:val="24"/>
        </w:rPr>
        <w:t>.4</w:t>
      </w:r>
      <w:r w:rsidR="008D0853">
        <w:rPr>
          <w:rFonts w:ascii="Arial" w:hAnsi="Arial" w:cs="Arial"/>
          <w:sz w:val="24"/>
          <w:szCs w:val="24"/>
        </w:rPr>
        <w:tab/>
      </w:r>
      <w:r w:rsidR="00EE2279" w:rsidRPr="00260C4B">
        <w:rPr>
          <w:rFonts w:ascii="Arial" w:hAnsi="Arial" w:cs="Arial"/>
          <w:sz w:val="24"/>
          <w:szCs w:val="24"/>
        </w:rPr>
        <w:t xml:space="preserve">If the applicant has been living outside of the UK due to serving with the armed forces </w:t>
      </w:r>
      <w:r w:rsidR="008D0853">
        <w:rPr>
          <w:rFonts w:ascii="Arial" w:hAnsi="Arial" w:cs="Arial"/>
          <w:sz w:val="24"/>
          <w:szCs w:val="24"/>
        </w:rPr>
        <w:tab/>
      </w:r>
      <w:r w:rsidR="00EE2279" w:rsidRPr="00260C4B">
        <w:rPr>
          <w:rFonts w:ascii="Arial" w:hAnsi="Arial" w:cs="Arial"/>
          <w:sz w:val="24"/>
          <w:szCs w:val="24"/>
        </w:rPr>
        <w:t>or on government service, they will be class</w:t>
      </w:r>
      <w:r w:rsidR="00EE4A70" w:rsidRPr="00260C4B">
        <w:rPr>
          <w:rFonts w:ascii="Arial" w:hAnsi="Arial" w:cs="Arial"/>
          <w:sz w:val="24"/>
          <w:szCs w:val="24"/>
        </w:rPr>
        <w:t>ed as being resident in the UK.</w:t>
      </w:r>
    </w:p>
    <w:p w14:paraId="79BF5EC9" w14:textId="454531D2" w:rsidR="00EE2279" w:rsidRPr="00260C4B" w:rsidRDefault="00F2139D" w:rsidP="00B5434D">
      <w:pPr>
        <w:ind w:left="0" w:firstLine="0"/>
        <w:jc w:val="both"/>
        <w:rPr>
          <w:rFonts w:ascii="Arial" w:hAnsi="Arial" w:cs="Arial"/>
          <w:sz w:val="24"/>
          <w:szCs w:val="24"/>
        </w:rPr>
      </w:pPr>
      <w:r>
        <w:rPr>
          <w:rFonts w:ascii="Arial" w:hAnsi="Arial" w:cs="Arial"/>
          <w:sz w:val="24"/>
          <w:szCs w:val="24"/>
        </w:rPr>
        <w:t>5.35</w:t>
      </w:r>
      <w:r w:rsidR="008D0853">
        <w:rPr>
          <w:rFonts w:ascii="Arial" w:hAnsi="Arial" w:cs="Arial"/>
          <w:sz w:val="24"/>
          <w:szCs w:val="24"/>
        </w:rPr>
        <w:t>.5</w:t>
      </w:r>
      <w:r w:rsidR="008D0853">
        <w:rPr>
          <w:rFonts w:ascii="Arial" w:hAnsi="Arial" w:cs="Arial"/>
          <w:sz w:val="24"/>
          <w:szCs w:val="24"/>
        </w:rPr>
        <w:tab/>
      </w:r>
      <w:r w:rsidR="00EE2279" w:rsidRPr="00260C4B">
        <w:rPr>
          <w:rFonts w:ascii="Arial" w:hAnsi="Arial" w:cs="Arial"/>
          <w:sz w:val="24"/>
          <w:szCs w:val="24"/>
        </w:rPr>
        <w:t xml:space="preserve">An </w:t>
      </w:r>
      <w:r w:rsidR="002D6BAB" w:rsidRPr="00260C4B">
        <w:rPr>
          <w:rFonts w:ascii="Arial" w:hAnsi="Arial" w:cs="Arial"/>
          <w:sz w:val="24"/>
          <w:szCs w:val="24"/>
        </w:rPr>
        <w:t xml:space="preserve">applicant </w:t>
      </w:r>
      <w:r w:rsidR="00EE2279" w:rsidRPr="00260C4B">
        <w:rPr>
          <w:rFonts w:ascii="Arial" w:hAnsi="Arial" w:cs="Arial"/>
          <w:sz w:val="24"/>
          <w:szCs w:val="24"/>
        </w:rPr>
        <w:t>travelling overseas on a gap year</w:t>
      </w:r>
      <w:r w:rsidR="002D6BAB" w:rsidRPr="00260C4B">
        <w:rPr>
          <w:rFonts w:ascii="Arial" w:hAnsi="Arial" w:cs="Arial"/>
          <w:sz w:val="24"/>
          <w:szCs w:val="24"/>
        </w:rPr>
        <w:t>,</w:t>
      </w:r>
      <w:r w:rsidR="00EE2279" w:rsidRPr="00260C4B">
        <w:rPr>
          <w:rFonts w:ascii="Arial" w:hAnsi="Arial" w:cs="Arial"/>
          <w:sz w:val="24"/>
          <w:szCs w:val="24"/>
        </w:rPr>
        <w:t xml:space="preserve"> or similar will be considered to be on </w:t>
      </w:r>
      <w:r w:rsidR="008D0853">
        <w:rPr>
          <w:rFonts w:ascii="Arial" w:hAnsi="Arial" w:cs="Arial"/>
          <w:sz w:val="24"/>
          <w:szCs w:val="24"/>
        </w:rPr>
        <w:tab/>
      </w:r>
      <w:r w:rsidR="00EE2279" w:rsidRPr="00260C4B">
        <w:rPr>
          <w:rFonts w:ascii="Arial" w:hAnsi="Arial" w:cs="Arial"/>
          <w:sz w:val="24"/>
          <w:szCs w:val="24"/>
        </w:rPr>
        <w:t>an extended holiday and has therefore maintained residency in the UK.</w:t>
      </w:r>
    </w:p>
    <w:p w14:paraId="7BBF7FAA" w14:textId="34F49079" w:rsidR="0063616E" w:rsidRPr="00260C4B" w:rsidRDefault="00F2139D" w:rsidP="00411BC8">
      <w:pPr>
        <w:pStyle w:val="Heading3"/>
      </w:pPr>
      <w:bookmarkStart w:id="93" w:name="_Toc191291904"/>
      <w:r>
        <w:t>5.36</w:t>
      </w:r>
      <w:r w:rsidR="008D0853">
        <w:tab/>
      </w:r>
      <w:r w:rsidR="000B30B6">
        <w:tab/>
      </w:r>
      <w:r w:rsidR="0063616E" w:rsidRPr="00260C4B">
        <w:t>Criminal Records Checks</w:t>
      </w:r>
      <w:bookmarkEnd w:id="93"/>
      <w:r w:rsidR="0063616E" w:rsidRPr="00260C4B">
        <w:tab/>
      </w:r>
    </w:p>
    <w:p w14:paraId="72C72D69" w14:textId="24079816" w:rsidR="00243443" w:rsidRDefault="00F2139D" w:rsidP="00B5434D">
      <w:pPr>
        <w:ind w:left="0" w:firstLine="0"/>
        <w:jc w:val="both"/>
        <w:rPr>
          <w:rFonts w:ascii="Arial" w:hAnsi="Arial" w:cs="Arial"/>
          <w:sz w:val="24"/>
          <w:szCs w:val="24"/>
        </w:rPr>
      </w:pPr>
      <w:r>
        <w:rPr>
          <w:rFonts w:ascii="Arial" w:hAnsi="Arial" w:cs="Arial"/>
          <w:sz w:val="24"/>
          <w:szCs w:val="24"/>
        </w:rPr>
        <w:t>5.36</w:t>
      </w:r>
      <w:r w:rsidR="008D0853">
        <w:rPr>
          <w:rFonts w:ascii="Arial" w:hAnsi="Arial" w:cs="Arial"/>
          <w:sz w:val="24"/>
          <w:szCs w:val="24"/>
        </w:rPr>
        <w:t>.1</w:t>
      </w:r>
      <w:r w:rsidR="008D0853">
        <w:rPr>
          <w:rFonts w:ascii="Arial" w:hAnsi="Arial" w:cs="Arial"/>
          <w:sz w:val="24"/>
          <w:szCs w:val="24"/>
        </w:rPr>
        <w:tab/>
      </w:r>
      <w:r w:rsidR="0063616E" w:rsidRPr="00260C4B">
        <w:rPr>
          <w:rFonts w:ascii="Arial" w:hAnsi="Arial" w:cs="Arial"/>
          <w:sz w:val="24"/>
          <w:szCs w:val="24"/>
        </w:rPr>
        <w:t xml:space="preserve">Where a person meets the residency criteria but has spent a substantial period </w:t>
      </w:r>
      <w:r w:rsidR="008D0853">
        <w:rPr>
          <w:rFonts w:ascii="Arial" w:hAnsi="Arial" w:cs="Arial"/>
          <w:sz w:val="24"/>
          <w:szCs w:val="24"/>
        </w:rPr>
        <w:tab/>
      </w:r>
      <w:r w:rsidR="0063616E" w:rsidRPr="00260C4B">
        <w:rPr>
          <w:rFonts w:ascii="Arial" w:hAnsi="Arial" w:cs="Arial"/>
          <w:sz w:val="24"/>
          <w:szCs w:val="24"/>
        </w:rPr>
        <w:t xml:space="preserve">overseas as an adult, consideration can be given to requiring that the applicant </w:t>
      </w:r>
      <w:r w:rsidR="008D0853">
        <w:rPr>
          <w:rFonts w:ascii="Arial" w:hAnsi="Arial" w:cs="Arial"/>
          <w:sz w:val="24"/>
          <w:szCs w:val="24"/>
        </w:rPr>
        <w:tab/>
      </w:r>
      <w:r w:rsidR="0063616E" w:rsidRPr="00260C4B">
        <w:rPr>
          <w:rFonts w:ascii="Arial" w:hAnsi="Arial" w:cs="Arial"/>
          <w:sz w:val="24"/>
          <w:szCs w:val="24"/>
        </w:rPr>
        <w:t xml:space="preserve">supplies a Criminal Records Check from the country in which they were resident. </w:t>
      </w:r>
    </w:p>
    <w:p w14:paraId="1F2A2EEC" w14:textId="77777777" w:rsidR="00E3743C" w:rsidRPr="00E3743C" w:rsidRDefault="00E3743C" w:rsidP="00B5434D">
      <w:pPr>
        <w:ind w:left="0" w:firstLine="0"/>
        <w:jc w:val="both"/>
        <w:rPr>
          <w:rFonts w:ascii="Arial" w:hAnsi="Arial" w:cs="Arial"/>
          <w:sz w:val="24"/>
          <w:szCs w:val="24"/>
        </w:rPr>
      </w:pPr>
    </w:p>
    <w:p w14:paraId="7247F853" w14:textId="0FF80A54" w:rsidR="008C2292" w:rsidRPr="0007444C" w:rsidRDefault="00F2139D" w:rsidP="0007444C">
      <w:pPr>
        <w:pStyle w:val="Heading2"/>
      </w:pPr>
      <w:bookmarkStart w:id="94" w:name="_Toc191291905"/>
      <w:r w:rsidRPr="008E6A47">
        <w:t>Part</w:t>
      </w:r>
      <w:r w:rsidR="00294972" w:rsidRPr="008E6A47">
        <w:t xml:space="preserve"> 6</w:t>
      </w:r>
      <w:r w:rsidR="001D2E2B" w:rsidRPr="008E6A47">
        <w:tab/>
      </w:r>
      <w:r w:rsidR="001D2E2B" w:rsidRPr="008E6A47">
        <w:tab/>
      </w:r>
      <w:r w:rsidR="00A33BB7" w:rsidRPr="008E6A47">
        <w:t>Decision Making</w:t>
      </w:r>
      <w:bookmarkEnd w:id="94"/>
      <w:r w:rsidR="00B3522C">
        <w:t xml:space="preserve"> </w:t>
      </w:r>
    </w:p>
    <w:p w14:paraId="6535FC8E" w14:textId="2557456E" w:rsidR="00A33BB7" w:rsidRDefault="008D0853" w:rsidP="00411BC8">
      <w:pPr>
        <w:pStyle w:val="Heading3"/>
      </w:pPr>
      <w:bookmarkStart w:id="95" w:name="_Toc191291906"/>
      <w:r>
        <w:t>6.1</w:t>
      </w:r>
      <w:r>
        <w:tab/>
      </w:r>
      <w:r w:rsidR="000B30B6">
        <w:tab/>
      </w:r>
      <w:r w:rsidR="00A33BB7">
        <w:t>Vetting Decision</w:t>
      </w:r>
      <w:bookmarkEnd w:id="95"/>
    </w:p>
    <w:p w14:paraId="3AC72083" w14:textId="77777777" w:rsidR="00F954C0" w:rsidRPr="00F954C0" w:rsidRDefault="00F954C0" w:rsidP="000B30B6">
      <w:pPr>
        <w:ind w:left="735" w:firstLine="0"/>
        <w:jc w:val="both"/>
        <w:rPr>
          <w:rFonts w:ascii="Arial" w:hAnsi="Arial" w:cs="Arial"/>
          <w:bCs/>
          <w:sz w:val="24"/>
          <w:szCs w:val="24"/>
        </w:rPr>
      </w:pPr>
      <w:r w:rsidRPr="00F954C0">
        <w:rPr>
          <w:rFonts w:ascii="Arial" w:hAnsi="Arial" w:cs="Arial"/>
          <w:bCs/>
          <w:sz w:val="24"/>
          <w:szCs w:val="24"/>
        </w:rPr>
        <w:t>A standardised three-part Vetting Rationale &amp; Decision Form will be completed for decision making:</w:t>
      </w:r>
    </w:p>
    <w:p w14:paraId="043707F4" w14:textId="77777777" w:rsidR="00F954C0" w:rsidRPr="00F954C0" w:rsidRDefault="00F954C0" w:rsidP="00167D58">
      <w:pPr>
        <w:ind w:firstLine="168"/>
        <w:jc w:val="both"/>
        <w:rPr>
          <w:rFonts w:ascii="Arial" w:hAnsi="Arial" w:cs="Arial"/>
          <w:bCs/>
          <w:sz w:val="24"/>
          <w:szCs w:val="24"/>
        </w:rPr>
      </w:pPr>
      <w:r w:rsidRPr="00F954C0">
        <w:rPr>
          <w:rFonts w:ascii="Arial" w:hAnsi="Arial" w:cs="Arial"/>
          <w:bCs/>
          <w:sz w:val="24"/>
          <w:szCs w:val="24"/>
        </w:rPr>
        <w:t>Part One – Gathering of and presentation of adverse evidence</w:t>
      </w:r>
    </w:p>
    <w:p w14:paraId="4E38BE42" w14:textId="77777777" w:rsidR="00F954C0" w:rsidRPr="00F954C0" w:rsidRDefault="00F954C0" w:rsidP="00167D58">
      <w:pPr>
        <w:ind w:left="0" w:firstLine="735"/>
        <w:jc w:val="both"/>
        <w:rPr>
          <w:rFonts w:ascii="Arial" w:hAnsi="Arial" w:cs="Arial"/>
          <w:bCs/>
          <w:sz w:val="24"/>
          <w:szCs w:val="24"/>
        </w:rPr>
      </w:pPr>
      <w:r w:rsidRPr="00F954C0">
        <w:rPr>
          <w:rFonts w:ascii="Arial" w:hAnsi="Arial" w:cs="Arial"/>
          <w:bCs/>
          <w:sz w:val="24"/>
          <w:szCs w:val="24"/>
        </w:rPr>
        <w:t>Part Two – Completion of a Risk Assessment</w:t>
      </w:r>
    </w:p>
    <w:p w14:paraId="52AE72E8" w14:textId="71E7C0AA" w:rsidR="00F954C0" w:rsidRPr="00F954C0" w:rsidRDefault="00F954C0" w:rsidP="00167D58">
      <w:pPr>
        <w:ind w:firstLine="168"/>
        <w:rPr>
          <w:bCs/>
        </w:rPr>
      </w:pPr>
      <w:r w:rsidRPr="00F954C0">
        <w:rPr>
          <w:rFonts w:ascii="Arial" w:hAnsi="Arial" w:cs="Arial"/>
          <w:bCs/>
          <w:sz w:val="24"/>
          <w:szCs w:val="24"/>
        </w:rPr>
        <w:t>Part Three – Vetting Decision</w:t>
      </w:r>
    </w:p>
    <w:p w14:paraId="21AB471C" w14:textId="7B9F1E5B" w:rsidR="00F954C0" w:rsidRDefault="008D0853" w:rsidP="00167D58">
      <w:pPr>
        <w:ind w:left="735" w:hanging="735"/>
        <w:jc w:val="both"/>
        <w:rPr>
          <w:rFonts w:ascii="Arial" w:hAnsi="Arial" w:cs="Arial"/>
          <w:sz w:val="24"/>
          <w:szCs w:val="24"/>
        </w:rPr>
      </w:pPr>
      <w:r>
        <w:rPr>
          <w:rFonts w:ascii="Arial" w:hAnsi="Arial" w:cs="Arial"/>
          <w:sz w:val="24"/>
          <w:szCs w:val="24"/>
        </w:rPr>
        <w:lastRenderedPageBreak/>
        <w:t>6.1.1</w:t>
      </w:r>
      <w:r>
        <w:rPr>
          <w:rFonts w:ascii="Arial" w:hAnsi="Arial" w:cs="Arial"/>
          <w:sz w:val="24"/>
          <w:szCs w:val="24"/>
        </w:rPr>
        <w:tab/>
      </w:r>
      <w:r w:rsidR="00167D58">
        <w:rPr>
          <w:rFonts w:ascii="Arial" w:hAnsi="Arial" w:cs="Arial"/>
          <w:sz w:val="24"/>
          <w:szCs w:val="24"/>
        </w:rPr>
        <w:tab/>
      </w:r>
      <w:r w:rsidR="00A33BB7" w:rsidRPr="00260C4B">
        <w:rPr>
          <w:rFonts w:ascii="Arial" w:hAnsi="Arial" w:cs="Arial"/>
          <w:sz w:val="24"/>
          <w:szCs w:val="24"/>
        </w:rPr>
        <w:t xml:space="preserve">Following </w:t>
      </w:r>
      <w:r w:rsidR="00167D58">
        <w:rPr>
          <w:rFonts w:ascii="Arial" w:hAnsi="Arial" w:cs="Arial"/>
          <w:sz w:val="24"/>
          <w:szCs w:val="24"/>
        </w:rPr>
        <w:t xml:space="preserve">a gathering of evidence, </w:t>
      </w:r>
      <w:r w:rsidR="00167D58" w:rsidRPr="00260C4B">
        <w:rPr>
          <w:rFonts w:ascii="Arial" w:hAnsi="Arial" w:cs="Arial"/>
          <w:sz w:val="24"/>
          <w:szCs w:val="24"/>
        </w:rPr>
        <w:t xml:space="preserve">an assessment of risk as described in </w:t>
      </w:r>
      <w:r w:rsidR="00167D58">
        <w:rPr>
          <w:rFonts w:ascii="Arial" w:hAnsi="Arial" w:cs="Arial"/>
          <w:sz w:val="24"/>
          <w:szCs w:val="24"/>
        </w:rPr>
        <w:t xml:space="preserve">Part 5 a vetting decision will be made.  This decision must consider </w:t>
      </w:r>
      <w:r w:rsidR="00167D58" w:rsidRPr="00260C4B">
        <w:rPr>
          <w:rFonts w:ascii="Arial" w:hAnsi="Arial" w:cs="Arial"/>
          <w:sz w:val="24"/>
          <w:szCs w:val="24"/>
        </w:rPr>
        <w:t xml:space="preserve">whether it is appropriate, in all the circumstances, to </w:t>
      </w:r>
      <w:r w:rsidR="00167D58">
        <w:rPr>
          <w:rFonts w:ascii="Arial" w:hAnsi="Arial" w:cs="Arial"/>
          <w:sz w:val="24"/>
          <w:szCs w:val="24"/>
        </w:rPr>
        <w:t xml:space="preserve">grant, </w:t>
      </w:r>
      <w:r w:rsidR="00167D58" w:rsidRPr="00260C4B">
        <w:rPr>
          <w:rFonts w:ascii="Arial" w:hAnsi="Arial" w:cs="Arial"/>
          <w:sz w:val="24"/>
          <w:szCs w:val="24"/>
        </w:rPr>
        <w:t xml:space="preserve">refuse </w:t>
      </w:r>
      <w:r w:rsidR="00167D58">
        <w:rPr>
          <w:rFonts w:ascii="Arial" w:hAnsi="Arial" w:cs="Arial"/>
          <w:sz w:val="24"/>
          <w:szCs w:val="24"/>
        </w:rPr>
        <w:t xml:space="preserve">withdraw or suspend </w:t>
      </w:r>
      <w:r w:rsidR="00167D58" w:rsidRPr="00260C4B">
        <w:rPr>
          <w:rFonts w:ascii="Arial" w:hAnsi="Arial" w:cs="Arial"/>
          <w:sz w:val="24"/>
          <w:szCs w:val="24"/>
        </w:rPr>
        <w:t>vetting clearance.</w:t>
      </w:r>
    </w:p>
    <w:p w14:paraId="6ACCC27B" w14:textId="6C36B9CB" w:rsidR="007F73D7" w:rsidRPr="00260C4B" w:rsidRDefault="008D0853" w:rsidP="008E6A47">
      <w:pPr>
        <w:ind w:left="735" w:hanging="735"/>
        <w:jc w:val="both"/>
        <w:rPr>
          <w:rFonts w:ascii="Arial" w:hAnsi="Arial" w:cs="Arial"/>
          <w:sz w:val="24"/>
          <w:szCs w:val="24"/>
        </w:rPr>
      </w:pPr>
      <w:r>
        <w:rPr>
          <w:rFonts w:ascii="Arial" w:hAnsi="Arial" w:cs="Arial"/>
          <w:sz w:val="24"/>
          <w:szCs w:val="24"/>
        </w:rPr>
        <w:t>6.1.2</w:t>
      </w:r>
      <w:r>
        <w:rPr>
          <w:rFonts w:ascii="Arial" w:hAnsi="Arial" w:cs="Arial"/>
          <w:sz w:val="24"/>
          <w:szCs w:val="24"/>
        </w:rPr>
        <w:tab/>
      </w:r>
      <w:r w:rsidR="007F73D7" w:rsidRPr="00260C4B">
        <w:rPr>
          <w:rFonts w:ascii="Arial" w:hAnsi="Arial" w:cs="Arial"/>
          <w:sz w:val="24"/>
          <w:szCs w:val="24"/>
        </w:rPr>
        <w:t>Vetting clearance should not be granted</w:t>
      </w:r>
      <w:r w:rsidR="00167D58">
        <w:rPr>
          <w:rFonts w:ascii="Arial" w:hAnsi="Arial" w:cs="Arial"/>
          <w:sz w:val="24"/>
          <w:szCs w:val="24"/>
        </w:rPr>
        <w:t>, suspended, withdrawn or refused</w:t>
      </w:r>
      <w:r w:rsidR="007F73D7" w:rsidRPr="00260C4B">
        <w:rPr>
          <w:rFonts w:ascii="Arial" w:hAnsi="Arial" w:cs="Arial"/>
          <w:sz w:val="24"/>
          <w:szCs w:val="24"/>
        </w:rPr>
        <w:t xml:space="preserve"> until all relevant vetting enquiries are complete. </w:t>
      </w:r>
    </w:p>
    <w:p w14:paraId="4C4DE67D" w14:textId="40611334" w:rsidR="007F73D7" w:rsidRDefault="008D0853" w:rsidP="007F73D7">
      <w:pPr>
        <w:ind w:left="0" w:firstLine="0"/>
        <w:jc w:val="both"/>
        <w:rPr>
          <w:rFonts w:ascii="Arial" w:hAnsi="Arial" w:cs="Arial"/>
          <w:sz w:val="24"/>
          <w:szCs w:val="24"/>
        </w:rPr>
      </w:pPr>
      <w:r>
        <w:rPr>
          <w:rFonts w:ascii="Arial" w:hAnsi="Arial" w:cs="Arial"/>
          <w:sz w:val="24"/>
          <w:szCs w:val="24"/>
        </w:rPr>
        <w:t>6.1.3</w:t>
      </w:r>
      <w:r>
        <w:rPr>
          <w:rFonts w:ascii="Arial" w:hAnsi="Arial" w:cs="Arial"/>
          <w:sz w:val="24"/>
          <w:szCs w:val="24"/>
        </w:rPr>
        <w:tab/>
      </w:r>
      <w:r w:rsidR="007F73D7" w:rsidRPr="00260C4B">
        <w:rPr>
          <w:rFonts w:ascii="Arial" w:hAnsi="Arial" w:cs="Arial"/>
          <w:sz w:val="24"/>
          <w:szCs w:val="24"/>
        </w:rPr>
        <w:t xml:space="preserve">A decision to refuse vetting clearance can be made as soon as sufficient evidence has </w:t>
      </w:r>
      <w:r>
        <w:rPr>
          <w:rFonts w:ascii="Arial" w:hAnsi="Arial" w:cs="Arial"/>
          <w:sz w:val="24"/>
          <w:szCs w:val="24"/>
        </w:rPr>
        <w:tab/>
      </w:r>
      <w:r w:rsidR="007F73D7" w:rsidRPr="00260C4B">
        <w:rPr>
          <w:rFonts w:ascii="Arial" w:hAnsi="Arial" w:cs="Arial"/>
          <w:sz w:val="24"/>
          <w:szCs w:val="24"/>
        </w:rPr>
        <w:t xml:space="preserve">been gathered and assessed. There is no requirement to complete all checks once </w:t>
      </w:r>
      <w:r>
        <w:rPr>
          <w:rFonts w:ascii="Arial" w:hAnsi="Arial" w:cs="Arial"/>
          <w:sz w:val="24"/>
          <w:szCs w:val="24"/>
        </w:rPr>
        <w:tab/>
      </w:r>
      <w:r w:rsidR="007F73D7" w:rsidRPr="00260C4B">
        <w:rPr>
          <w:rFonts w:ascii="Arial" w:hAnsi="Arial" w:cs="Arial"/>
          <w:sz w:val="24"/>
          <w:szCs w:val="24"/>
        </w:rPr>
        <w:t>sufficient grounds exist to justify a vetting refusal.</w:t>
      </w:r>
    </w:p>
    <w:p w14:paraId="166AA5B6" w14:textId="626AF755" w:rsidR="00863D59" w:rsidRPr="00260C4B" w:rsidRDefault="00863D59" w:rsidP="00863D59">
      <w:pPr>
        <w:ind w:left="0" w:firstLine="0"/>
        <w:jc w:val="both"/>
        <w:rPr>
          <w:rFonts w:ascii="Arial" w:hAnsi="Arial" w:cs="Arial"/>
          <w:sz w:val="24"/>
          <w:szCs w:val="24"/>
        </w:rPr>
      </w:pPr>
      <w:r>
        <w:rPr>
          <w:rFonts w:ascii="Arial" w:hAnsi="Arial" w:cs="Arial"/>
          <w:sz w:val="24"/>
          <w:szCs w:val="24"/>
        </w:rPr>
        <w:t>6.1.4</w:t>
      </w:r>
      <w:r>
        <w:rPr>
          <w:rFonts w:ascii="Arial" w:hAnsi="Arial" w:cs="Arial"/>
          <w:sz w:val="24"/>
          <w:szCs w:val="24"/>
        </w:rPr>
        <w:tab/>
        <w:t>T</w:t>
      </w:r>
      <w:r w:rsidRPr="00260C4B">
        <w:rPr>
          <w:rFonts w:ascii="Arial" w:hAnsi="Arial" w:cs="Arial"/>
          <w:sz w:val="24"/>
          <w:szCs w:val="24"/>
        </w:rPr>
        <w:t xml:space="preserve">he rationale of </w:t>
      </w:r>
      <w:r>
        <w:rPr>
          <w:rFonts w:ascii="Arial" w:hAnsi="Arial" w:cs="Arial"/>
          <w:sz w:val="24"/>
          <w:szCs w:val="24"/>
        </w:rPr>
        <w:t xml:space="preserve">any </w:t>
      </w:r>
      <w:r w:rsidRPr="00260C4B">
        <w:rPr>
          <w:rFonts w:ascii="Arial" w:hAnsi="Arial" w:cs="Arial"/>
          <w:sz w:val="24"/>
          <w:szCs w:val="24"/>
        </w:rPr>
        <w:t>decision</w:t>
      </w:r>
      <w:r>
        <w:rPr>
          <w:rFonts w:ascii="Arial" w:hAnsi="Arial" w:cs="Arial"/>
          <w:sz w:val="24"/>
          <w:szCs w:val="24"/>
        </w:rPr>
        <w:t xml:space="preserve"> made</w:t>
      </w:r>
      <w:r w:rsidRPr="00260C4B">
        <w:rPr>
          <w:rFonts w:ascii="Arial" w:hAnsi="Arial" w:cs="Arial"/>
          <w:sz w:val="24"/>
          <w:szCs w:val="24"/>
        </w:rPr>
        <w:t xml:space="preserve"> will be recorded</w:t>
      </w:r>
      <w:r>
        <w:rPr>
          <w:rFonts w:ascii="Arial" w:hAnsi="Arial" w:cs="Arial"/>
          <w:sz w:val="24"/>
          <w:szCs w:val="24"/>
        </w:rPr>
        <w:t xml:space="preserve"> by the person responsible for </w:t>
      </w:r>
      <w:r>
        <w:rPr>
          <w:rFonts w:ascii="Arial" w:hAnsi="Arial" w:cs="Arial"/>
          <w:sz w:val="24"/>
          <w:szCs w:val="24"/>
        </w:rPr>
        <w:tab/>
        <w:t>assessing the vetting application.</w:t>
      </w:r>
    </w:p>
    <w:p w14:paraId="381FBF1B" w14:textId="21D0AF68" w:rsidR="00A33BB7" w:rsidRDefault="008D0853" w:rsidP="00411BC8">
      <w:pPr>
        <w:pStyle w:val="Heading3"/>
      </w:pPr>
      <w:bookmarkStart w:id="96" w:name="_Toc191291907"/>
      <w:r>
        <w:t>6.2</w:t>
      </w:r>
      <w:r>
        <w:tab/>
      </w:r>
      <w:r w:rsidR="008E6A47">
        <w:tab/>
      </w:r>
      <w:r w:rsidR="00A33BB7" w:rsidRPr="00A33BB7">
        <w:t>Vetting Clearance Granted</w:t>
      </w:r>
      <w:bookmarkEnd w:id="96"/>
    </w:p>
    <w:p w14:paraId="7365036A" w14:textId="54A9228C" w:rsidR="00A33BB7" w:rsidRDefault="008D0853" w:rsidP="00B5434D">
      <w:pPr>
        <w:ind w:left="0" w:firstLine="0"/>
        <w:jc w:val="both"/>
        <w:rPr>
          <w:rFonts w:ascii="Arial" w:hAnsi="Arial" w:cs="Arial"/>
          <w:sz w:val="24"/>
          <w:szCs w:val="24"/>
        </w:rPr>
      </w:pPr>
      <w:r>
        <w:rPr>
          <w:rFonts w:ascii="Arial" w:hAnsi="Arial" w:cs="Arial"/>
          <w:sz w:val="24"/>
          <w:szCs w:val="24"/>
        </w:rPr>
        <w:t>6.2.1</w:t>
      </w:r>
      <w:r>
        <w:rPr>
          <w:rFonts w:ascii="Arial" w:hAnsi="Arial" w:cs="Arial"/>
          <w:sz w:val="24"/>
          <w:szCs w:val="24"/>
        </w:rPr>
        <w:tab/>
      </w:r>
      <w:r w:rsidR="00A33BB7">
        <w:rPr>
          <w:rFonts w:ascii="Arial" w:hAnsi="Arial" w:cs="Arial"/>
          <w:sz w:val="24"/>
          <w:szCs w:val="24"/>
        </w:rPr>
        <w:t xml:space="preserve">Where there </w:t>
      </w:r>
      <w:r w:rsidR="00D73048">
        <w:rPr>
          <w:rFonts w:ascii="Arial" w:hAnsi="Arial" w:cs="Arial"/>
          <w:sz w:val="24"/>
          <w:szCs w:val="24"/>
        </w:rPr>
        <w:t xml:space="preserve">are no adverse traces </w:t>
      </w:r>
      <w:r w:rsidR="00A33BB7">
        <w:rPr>
          <w:rFonts w:ascii="Arial" w:hAnsi="Arial" w:cs="Arial"/>
          <w:sz w:val="24"/>
          <w:szCs w:val="24"/>
        </w:rPr>
        <w:t>pertaining to an applicant</w:t>
      </w:r>
      <w:r w:rsidR="00D73048">
        <w:rPr>
          <w:rFonts w:ascii="Arial" w:hAnsi="Arial" w:cs="Arial"/>
          <w:sz w:val="24"/>
          <w:szCs w:val="24"/>
        </w:rPr>
        <w:t xml:space="preserve"> or an applicant’s </w:t>
      </w:r>
      <w:r>
        <w:rPr>
          <w:rFonts w:ascii="Arial" w:hAnsi="Arial" w:cs="Arial"/>
          <w:sz w:val="24"/>
          <w:szCs w:val="24"/>
        </w:rPr>
        <w:tab/>
      </w:r>
      <w:r w:rsidR="00D73048">
        <w:rPr>
          <w:rFonts w:ascii="Arial" w:hAnsi="Arial" w:cs="Arial"/>
          <w:sz w:val="24"/>
          <w:szCs w:val="24"/>
        </w:rPr>
        <w:t>associates,</w:t>
      </w:r>
      <w:r w:rsidR="00A33BB7">
        <w:rPr>
          <w:rFonts w:ascii="Arial" w:hAnsi="Arial" w:cs="Arial"/>
          <w:sz w:val="24"/>
          <w:szCs w:val="24"/>
        </w:rPr>
        <w:t xml:space="preserve"> </w:t>
      </w:r>
      <w:r w:rsidR="00D73048">
        <w:rPr>
          <w:rFonts w:ascii="Arial" w:hAnsi="Arial" w:cs="Arial"/>
          <w:sz w:val="24"/>
          <w:szCs w:val="24"/>
        </w:rPr>
        <w:t>this will clearly indicate that no risk is assessed and clear</w:t>
      </w:r>
      <w:r w:rsidR="00A33BB7">
        <w:rPr>
          <w:rFonts w:ascii="Arial" w:hAnsi="Arial" w:cs="Arial"/>
          <w:sz w:val="24"/>
          <w:szCs w:val="24"/>
        </w:rPr>
        <w:t xml:space="preserve">ance should be </w:t>
      </w:r>
      <w:r>
        <w:rPr>
          <w:rFonts w:ascii="Arial" w:hAnsi="Arial" w:cs="Arial"/>
          <w:sz w:val="24"/>
          <w:szCs w:val="24"/>
        </w:rPr>
        <w:tab/>
      </w:r>
      <w:r w:rsidR="00A33BB7">
        <w:rPr>
          <w:rFonts w:ascii="Arial" w:hAnsi="Arial" w:cs="Arial"/>
          <w:sz w:val="24"/>
          <w:szCs w:val="24"/>
        </w:rPr>
        <w:t>granted.</w:t>
      </w:r>
    </w:p>
    <w:p w14:paraId="75EBC028" w14:textId="0B926BB6" w:rsidR="00A96589" w:rsidRDefault="00DF12D9" w:rsidP="00B5434D">
      <w:pPr>
        <w:ind w:left="0" w:firstLine="0"/>
        <w:jc w:val="both"/>
        <w:rPr>
          <w:rFonts w:ascii="Arial" w:hAnsi="Arial" w:cs="Arial"/>
          <w:sz w:val="24"/>
          <w:szCs w:val="24"/>
        </w:rPr>
      </w:pPr>
      <w:r>
        <w:rPr>
          <w:rFonts w:ascii="Arial" w:hAnsi="Arial" w:cs="Arial"/>
          <w:sz w:val="24"/>
          <w:szCs w:val="24"/>
        </w:rPr>
        <w:t>6.2.2</w:t>
      </w:r>
      <w:r>
        <w:rPr>
          <w:rFonts w:ascii="Arial" w:hAnsi="Arial" w:cs="Arial"/>
          <w:sz w:val="24"/>
          <w:szCs w:val="24"/>
        </w:rPr>
        <w:tab/>
      </w:r>
      <w:r w:rsidR="00D73048">
        <w:rPr>
          <w:rFonts w:ascii="Arial" w:hAnsi="Arial" w:cs="Arial"/>
          <w:sz w:val="24"/>
          <w:szCs w:val="24"/>
        </w:rPr>
        <w:t xml:space="preserve">Where </w:t>
      </w:r>
      <w:r w:rsidR="00A33BB7">
        <w:rPr>
          <w:rFonts w:ascii="Arial" w:hAnsi="Arial" w:cs="Arial"/>
          <w:sz w:val="24"/>
          <w:szCs w:val="24"/>
        </w:rPr>
        <w:t>some risk is apparent as a result of the</w:t>
      </w:r>
      <w:r w:rsidR="00D73048">
        <w:rPr>
          <w:rFonts w:ascii="Arial" w:hAnsi="Arial" w:cs="Arial"/>
          <w:sz w:val="24"/>
          <w:szCs w:val="24"/>
        </w:rPr>
        <w:t xml:space="preserve"> various checks undertaken</w:t>
      </w:r>
      <w:r w:rsidR="00A96589">
        <w:rPr>
          <w:rFonts w:ascii="Arial" w:hAnsi="Arial" w:cs="Arial"/>
          <w:sz w:val="24"/>
          <w:szCs w:val="24"/>
        </w:rPr>
        <w:t>,</w:t>
      </w:r>
      <w:r w:rsidR="00D73048">
        <w:rPr>
          <w:rFonts w:ascii="Arial" w:hAnsi="Arial" w:cs="Arial"/>
          <w:sz w:val="24"/>
          <w:szCs w:val="24"/>
        </w:rPr>
        <w:t xml:space="preserve"> it </w:t>
      </w:r>
      <w:r w:rsidR="00C81E57">
        <w:rPr>
          <w:rFonts w:ascii="Arial" w:hAnsi="Arial" w:cs="Arial"/>
          <w:sz w:val="24"/>
          <w:szCs w:val="24"/>
        </w:rPr>
        <w:t xml:space="preserve">does not </w:t>
      </w:r>
      <w:r>
        <w:rPr>
          <w:rFonts w:ascii="Arial" w:hAnsi="Arial" w:cs="Arial"/>
          <w:sz w:val="24"/>
          <w:szCs w:val="24"/>
        </w:rPr>
        <w:tab/>
      </w:r>
      <w:r w:rsidR="00C81E57">
        <w:rPr>
          <w:rFonts w:ascii="Arial" w:hAnsi="Arial" w:cs="Arial"/>
          <w:sz w:val="24"/>
          <w:szCs w:val="24"/>
        </w:rPr>
        <w:t xml:space="preserve">automatically </w:t>
      </w:r>
      <w:r w:rsidR="00A96589">
        <w:rPr>
          <w:rFonts w:ascii="Arial" w:hAnsi="Arial" w:cs="Arial"/>
          <w:sz w:val="24"/>
          <w:szCs w:val="24"/>
        </w:rPr>
        <w:t xml:space="preserve">follow </w:t>
      </w:r>
      <w:r w:rsidR="00D73048">
        <w:rPr>
          <w:rFonts w:ascii="Arial" w:hAnsi="Arial" w:cs="Arial"/>
          <w:sz w:val="24"/>
          <w:szCs w:val="24"/>
        </w:rPr>
        <w:t xml:space="preserve">that a vetting refusal is </w:t>
      </w:r>
      <w:r w:rsidR="00C81E57">
        <w:rPr>
          <w:rFonts w:ascii="Arial" w:hAnsi="Arial" w:cs="Arial"/>
          <w:sz w:val="24"/>
          <w:szCs w:val="24"/>
        </w:rPr>
        <w:t>appropriate</w:t>
      </w:r>
      <w:r w:rsidR="00D73048">
        <w:rPr>
          <w:rFonts w:ascii="Arial" w:hAnsi="Arial" w:cs="Arial"/>
          <w:sz w:val="24"/>
          <w:szCs w:val="24"/>
        </w:rPr>
        <w:t xml:space="preserve">. A vetting officer may assess </w:t>
      </w:r>
      <w:r>
        <w:rPr>
          <w:rFonts w:ascii="Arial" w:hAnsi="Arial" w:cs="Arial"/>
          <w:sz w:val="24"/>
          <w:szCs w:val="24"/>
        </w:rPr>
        <w:tab/>
      </w:r>
      <w:r w:rsidR="00D73048">
        <w:rPr>
          <w:rFonts w:ascii="Arial" w:hAnsi="Arial" w:cs="Arial"/>
          <w:sz w:val="24"/>
          <w:szCs w:val="24"/>
        </w:rPr>
        <w:t xml:space="preserve">that the level of risk can be sustained and clearance can be granted. </w:t>
      </w:r>
    </w:p>
    <w:p w14:paraId="647C2E71" w14:textId="38258518" w:rsidR="00A33BB7" w:rsidRDefault="00DF12D9" w:rsidP="00B5434D">
      <w:pPr>
        <w:ind w:left="0" w:firstLine="0"/>
        <w:jc w:val="both"/>
        <w:rPr>
          <w:rFonts w:ascii="Arial" w:hAnsi="Arial" w:cs="Arial"/>
          <w:sz w:val="24"/>
          <w:szCs w:val="24"/>
        </w:rPr>
      </w:pPr>
      <w:r>
        <w:rPr>
          <w:rFonts w:ascii="Arial" w:hAnsi="Arial" w:cs="Arial"/>
          <w:sz w:val="24"/>
          <w:szCs w:val="24"/>
        </w:rPr>
        <w:t>6.2.3</w:t>
      </w:r>
      <w:r>
        <w:rPr>
          <w:rFonts w:ascii="Arial" w:hAnsi="Arial" w:cs="Arial"/>
          <w:sz w:val="24"/>
          <w:szCs w:val="24"/>
        </w:rPr>
        <w:tab/>
      </w:r>
      <w:r w:rsidR="00A96589">
        <w:rPr>
          <w:rFonts w:ascii="Arial" w:hAnsi="Arial" w:cs="Arial"/>
          <w:sz w:val="24"/>
          <w:szCs w:val="24"/>
        </w:rPr>
        <w:t xml:space="preserve">It will be clearly recorded in the context of the risk assessment process why any </w:t>
      </w:r>
      <w:r>
        <w:rPr>
          <w:rFonts w:ascii="Arial" w:hAnsi="Arial" w:cs="Arial"/>
          <w:sz w:val="24"/>
          <w:szCs w:val="24"/>
        </w:rPr>
        <w:tab/>
      </w:r>
      <w:r w:rsidR="00A96589">
        <w:rPr>
          <w:rFonts w:ascii="Arial" w:hAnsi="Arial" w:cs="Arial"/>
          <w:sz w:val="24"/>
          <w:szCs w:val="24"/>
        </w:rPr>
        <w:t xml:space="preserve">adverse information is not considered to be of sufficient risk to refuse, withdraw or </w:t>
      </w:r>
      <w:r>
        <w:rPr>
          <w:rFonts w:ascii="Arial" w:hAnsi="Arial" w:cs="Arial"/>
          <w:sz w:val="24"/>
          <w:szCs w:val="24"/>
        </w:rPr>
        <w:tab/>
      </w:r>
      <w:r w:rsidR="00A96589">
        <w:rPr>
          <w:rFonts w:ascii="Arial" w:hAnsi="Arial" w:cs="Arial"/>
          <w:sz w:val="24"/>
          <w:szCs w:val="24"/>
        </w:rPr>
        <w:t>suspend a vetting clearance.</w:t>
      </w:r>
    </w:p>
    <w:p w14:paraId="14B106C8" w14:textId="62806FB5" w:rsidR="00D73048" w:rsidRDefault="00DF12D9" w:rsidP="00B5434D">
      <w:pPr>
        <w:ind w:left="0" w:firstLine="0"/>
        <w:jc w:val="both"/>
        <w:rPr>
          <w:rFonts w:ascii="Arial" w:hAnsi="Arial" w:cs="Arial"/>
          <w:sz w:val="24"/>
          <w:szCs w:val="24"/>
        </w:rPr>
      </w:pPr>
      <w:r>
        <w:rPr>
          <w:rFonts w:ascii="Arial" w:hAnsi="Arial" w:cs="Arial"/>
          <w:sz w:val="24"/>
          <w:szCs w:val="24"/>
        </w:rPr>
        <w:t>6.2.4</w:t>
      </w:r>
      <w:r>
        <w:rPr>
          <w:rFonts w:ascii="Arial" w:hAnsi="Arial" w:cs="Arial"/>
          <w:sz w:val="24"/>
          <w:szCs w:val="24"/>
        </w:rPr>
        <w:tab/>
      </w:r>
      <w:r w:rsidR="00A96589">
        <w:rPr>
          <w:rFonts w:ascii="Arial" w:hAnsi="Arial" w:cs="Arial"/>
          <w:sz w:val="24"/>
          <w:szCs w:val="24"/>
        </w:rPr>
        <w:t>When clearance is granted, t</w:t>
      </w:r>
      <w:r w:rsidR="00D73048">
        <w:rPr>
          <w:rFonts w:ascii="Arial" w:hAnsi="Arial" w:cs="Arial"/>
          <w:sz w:val="24"/>
          <w:szCs w:val="24"/>
        </w:rPr>
        <w:t xml:space="preserve">he applicant and the appropriate contact person will be </w:t>
      </w:r>
      <w:r>
        <w:rPr>
          <w:rFonts w:ascii="Arial" w:hAnsi="Arial" w:cs="Arial"/>
          <w:sz w:val="24"/>
          <w:szCs w:val="24"/>
        </w:rPr>
        <w:tab/>
      </w:r>
      <w:r w:rsidR="00D73048">
        <w:rPr>
          <w:rFonts w:ascii="Arial" w:hAnsi="Arial" w:cs="Arial"/>
          <w:sz w:val="24"/>
          <w:szCs w:val="24"/>
        </w:rPr>
        <w:t xml:space="preserve">informed of the </w:t>
      </w:r>
      <w:r w:rsidR="004E3228">
        <w:rPr>
          <w:rFonts w:ascii="Arial" w:hAnsi="Arial" w:cs="Arial"/>
          <w:sz w:val="24"/>
          <w:szCs w:val="24"/>
        </w:rPr>
        <w:t xml:space="preserve">vetting clearance decision. </w:t>
      </w:r>
    </w:p>
    <w:p w14:paraId="0E6EECFC" w14:textId="5DE5E459" w:rsidR="00D73048" w:rsidRPr="00260C4B" w:rsidRDefault="00C2569E" w:rsidP="00411BC8">
      <w:pPr>
        <w:pStyle w:val="Heading3"/>
      </w:pPr>
      <w:bookmarkStart w:id="97" w:name="_Toc191291908"/>
      <w:r>
        <w:t>6.3</w:t>
      </w:r>
      <w:r>
        <w:tab/>
      </w:r>
      <w:r w:rsidR="008E6A47">
        <w:tab/>
      </w:r>
      <w:r w:rsidR="00D73048" w:rsidRPr="00260C4B">
        <w:t>Conditional Vetting Clearance</w:t>
      </w:r>
      <w:bookmarkEnd w:id="97"/>
    </w:p>
    <w:p w14:paraId="50863E30" w14:textId="40D1FE28" w:rsidR="00D73048" w:rsidRPr="00260C4B" w:rsidRDefault="00C2569E" w:rsidP="00FD6718">
      <w:pPr>
        <w:ind w:left="735" w:hanging="735"/>
        <w:jc w:val="both"/>
        <w:rPr>
          <w:rFonts w:ascii="Arial" w:hAnsi="Arial" w:cs="Arial"/>
          <w:sz w:val="24"/>
          <w:szCs w:val="24"/>
        </w:rPr>
      </w:pPr>
      <w:r>
        <w:rPr>
          <w:rFonts w:ascii="Arial" w:hAnsi="Arial" w:cs="Arial"/>
          <w:sz w:val="24"/>
          <w:szCs w:val="24"/>
        </w:rPr>
        <w:t>6.3.1</w:t>
      </w:r>
      <w:r>
        <w:rPr>
          <w:rFonts w:ascii="Arial" w:hAnsi="Arial" w:cs="Arial"/>
          <w:sz w:val="24"/>
          <w:szCs w:val="24"/>
        </w:rPr>
        <w:tab/>
      </w:r>
      <w:r w:rsidR="00D73048" w:rsidRPr="00260C4B">
        <w:rPr>
          <w:rFonts w:ascii="Arial" w:hAnsi="Arial" w:cs="Arial"/>
          <w:sz w:val="24"/>
          <w:szCs w:val="24"/>
        </w:rPr>
        <w:t xml:space="preserve">The primary options available will be to either grant or refuse clearance. In some </w:t>
      </w:r>
      <w:r>
        <w:rPr>
          <w:rFonts w:ascii="Arial" w:hAnsi="Arial" w:cs="Arial"/>
          <w:sz w:val="24"/>
          <w:szCs w:val="24"/>
        </w:rPr>
        <w:tab/>
      </w:r>
      <w:r w:rsidR="00D73048" w:rsidRPr="00260C4B">
        <w:rPr>
          <w:rFonts w:ascii="Arial" w:hAnsi="Arial" w:cs="Arial"/>
          <w:sz w:val="24"/>
          <w:szCs w:val="24"/>
        </w:rPr>
        <w:t xml:space="preserve">circumstances conditional clearance may be granted where the clearance is subject </w:t>
      </w:r>
      <w:r>
        <w:rPr>
          <w:rFonts w:ascii="Arial" w:hAnsi="Arial" w:cs="Arial"/>
          <w:sz w:val="24"/>
          <w:szCs w:val="24"/>
        </w:rPr>
        <w:tab/>
      </w:r>
      <w:r w:rsidR="00D73048" w:rsidRPr="00260C4B">
        <w:rPr>
          <w:rFonts w:ascii="Arial" w:hAnsi="Arial" w:cs="Arial"/>
          <w:sz w:val="24"/>
          <w:szCs w:val="24"/>
        </w:rPr>
        <w:t xml:space="preserve">to measures, such as initial posting restrictions. </w:t>
      </w:r>
      <w:r w:rsidR="00FD6718">
        <w:rPr>
          <w:rFonts w:ascii="Arial" w:hAnsi="Arial" w:cs="Arial"/>
          <w:sz w:val="24"/>
          <w:szCs w:val="24"/>
        </w:rPr>
        <w:t xml:space="preserve">This is known as a Conditional posting. </w:t>
      </w:r>
      <w:r w:rsidR="00D73048">
        <w:rPr>
          <w:rFonts w:ascii="Arial" w:hAnsi="Arial" w:cs="Arial"/>
          <w:sz w:val="24"/>
          <w:szCs w:val="24"/>
        </w:rPr>
        <w:t xml:space="preserve">By ensuring a </w:t>
      </w:r>
      <w:r w:rsidR="00D57E06">
        <w:rPr>
          <w:rFonts w:ascii="Arial" w:hAnsi="Arial" w:cs="Arial"/>
          <w:sz w:val="24"/>
          <w:szCs w:val="24"/>
        </w:rPr>
        <w:t>P</w:t>
      </w:r>
      <w:r w:rsidR="00D73048">
        <w:rPr>
          <w:rFonts w:ascii="Arial" w:hAnsi="Arial" w:cs="Arial"/>
          <w:sz w:val="24"/>
          <w:szCs w:val="24"/>
        </w:rPr>
        <w:t xml:space="preserve">olice </w:t>
      </w:r>
      <w:r w:rsidR="00D57E06">
        <w:rPr>
          <w:rFonts w:ascii="Arial" w:hAnsi="Arial" w:cs="Arial"/>
          <w:sz w:val="24"/>
          <w:szCs w:val="24"/>
        </w:rPr>
        <w:t>O</w:t>
      </w:r>
      <w:r w:rsidR="00D73048">
        <w:rPr>
          <w:rFonts w:ascii="Arial" w:hAnsi="Arial" w:cs="Arial"/>
          <w:sz w:val="24"/>
          <w:szCs w:val="24"/>
        </w:rPr>
        <w:t>fficer is not posted to a certain area, a degree of risk can be mitigated.</w:t>
      </w:r>
      <w:r w:rsidR="00D73048" w:rsidRPr="00260C4B">
        <w:rPr>
          <w:rFonts w:ascii="Arial" w:hAnsi="Arial" w:cs="Arial"/>
          <w:sz w:val="24"/>
          <w:szCs w:val="24"/>
        </w:rPr>
        <w:t xml:space="preserve"> </w:t>
      </w:r>
      <w:r w:rsidR="00D73048">
        <w:rPr>
          <w:rFonts w:ascii="Arial" w:hAnsi="Arial" w:cs="Arial"/>
          <w:sz w:val="24"/>
          <w:szCs w:val="24"/>
        </w:rPr>
        <w:t xml:space="preserve">An example of this is where a </w:t>
      </w:r>
      <w:r w:rsidR="00D57E06">
        <w:rPr>
          <w:rFonts w:ascii="Arial" w:hAnsi="Arial" w:cs="Arial"/>
          <w:sz w:val="24"/>
          <w:szCs w:val="24"/>
        </w:rPr>
        <w:t>P</w:t>
      </w:r>
      <w:r w:rsidR="00D73048">
        <w:rPr>
          <w:rFonts w:ascii="Arial" w:hAnsi="Arial" w:cs="Arial"/>
          <w:sz w:val="24"/>
          <w:szCs w:val="24"/>
        </w:rPr>
        <w:t xml:space="preserve">olice </w:t>
      </w:r>
      <w:r w:rsidR="00D57E06">
        <w:rPr>
          <w:rFonts w:ascii="Arial" w:hAnsi="Arial" w:cs="Arial"/>
          <w:sz w:val="24"/>
          <w:szCs w:val="24"/>
        </w:rPr>
        <w:t>O</w:t>
      </w:r>
      <w:r w:rsidR="00D73048">
        <w:rPr>
          <w:rFonts w:ascii="Arial" w:hAnsi="Arial" w:cs="Arial"/>
          <w:sz w:val="24"/>
          <w:szCs w:val="24"/>
        </w:rPr>
        <w:t xml:space="preserve">fficer applicant is not posted to an area where </w:t>
      </w:r>
      <w:r w:rsidR="00D73048" w:rsidRPr="00260C4B">
        <w:rPr>
          <w:rFonts w:ascii="Arial" w:hAnsi="Arial" w:cs="Arial"/>
          <w:sz w:val="24"/>
          <w:szCs w:val="24"/>
        </w:rPr>
        <w:t>a family member involved in</w:t>
      </w:r>
      <w:r w:rsidR="00FD6718">
        <w:rPr>
          <w:rFonts w:ascii="Arial" w:hAnsi="Arial" w:cs="Arial"/>
          <w:sz w:val="24"/>
          <w:szCs w:val="24"/>
        </w:rPr>
        <w:t xml:space="preserve"> </w:t>
      </w:r>
      <w:r w:rsidR="00D73048" w:rsidRPr="00260C4B">
        <w:rPr>
          <w:rFonts w:ascii="Arial" w:hAnsi="Arial" w:cs="Arial"/>
          <w:sz w:val="24"/>
          <w:szCs w:val="24"/>
        </w:rPr>
        <w:t xml:space="preserve">low level criminality </w:t>
      </w:r>
      <w:r w:rsidR="00D73048">
        <w:rPr>
          <w:rFonts w:ascii="Arial" w:hAnsi="Arial" w:cs="Arial"/>
          <w:sz w:val="24"/>
          <w:szCs w:val="24"/>
        </w:rPr>
        <w:t>resides.</w:t>
      </w:r>
      <w:r w:rsidR="00D73048" w:rsidRPr="00260C4B">
        <w:rPr>
          <w:rFonts w:ascii="Arial" w:hAnsi="Arial" w:cs="Arial"/>
          <w:sz w:val="24"/>
          <w:szCs w:val="24"/>
        </w:rPr>
        <w:t xml:space="preserve"> </w:t>
      </w:r>
    </w:p>
    <w:p w14:paraId="490C8B95" w14:textId="67B98E9C" w:rsidR="00D73048" w:rsidRPr="00260C4B" w:rsidRDefault="00C2569E" w:rsidP="00D73048">
      <w:pPr>
        <w:ind w:left="0" w:firstLine="0"/>
        <w:jc w:val="both"/>
        <w:rPr>
          <w:rFonts w:ascii="Arial" w:hAnsi="Arial" w:cs="Arial"/>
          <w:sz w:val="24"/>
          <w:szCs w:val="24"/>
        </w:rPr>
      </w:pPr>
      <w:r>
        <w:rPr>
          <w:rFonts w:ascii="Arial" w:hAnsi="Arial" w:cs="Arial"/>
          <w:sz w:val="24"/>
          <w:szCs w:val="24"/>
        </w:rPr>
        <w:lastRenderedPageBreak/>
        <w:t>6.3.2</w:t>
      </w:r>
      <w:r>
        <w:rPr>
          <w:rFonts w:ascii="Arial" w:hAnsi="Arial" w:cs="Arial"/>
          <w:sz w:val="24"/>
          <w:szCs w:val="24"/>
        </w:rPr>
        <w:tab/>
      </w:r>
      <w:r w:rsidR="00D73048" w:rsidRPr="00260C4B">
        <w:rPr>
          <w:rFonts w:ascii="Arial" w:hAnsi="Arial" w:cs="Arial"/>
          <w:sz w:val="24"/>
          <w:szCs w:val="24"/>
        </w:rPr>
        <w:t xml:space="preserve">The vetting officer will ensure that in cases where a conditional clearance is granted, </w:t>
      </w:r>
      <w:r>
        <w:rPr>
          <w:rFonts w:ascii="Arial" w:hAnsi="Arial" w:cs="Arial"/>
          <w:sz w:val="24"/>
          <w:szCs w:val="24"/>
        </w:rPr>
        <w:tab/>
      </w:r>
      <w:r w:rsidR="00D73048" w:rsidRPr="00260C4B">
        <w:rPr>
          <w:rFonts w:ascii="Arial" w:hAnsi="Arial" w:cs="Arial"/>
          <w:sz w:val="24"/>
          <w:szCs w:val="24"/>
        </w:rPr>
        <w:t xml:space="preserve">any conditions or restrictions are clearly recorded and conveyed to the PSD Gateway </w:t>
      </w:r>
      <w:r>
        <w:rPr>
          <w:rFonts w:ascii="Arial" w:hAnsi="Arial" w:cs="Arial"/>
          <w:sz w:val="24"/>
          <w:szCs w:val="24"/>
        </w:rPr>
        <w:tab/>
      </w:r>
      <w:r w:rsidR="00D73048" w:rsidRPr="00260C4B">
        <w:rPr>
          <w:rFonts w:ascii="Arial" w:hAnsi="Arial" w:cs="Arial"/>
          <w:sz w:val="24"/>
          <w:szCs w:val="24"/>
        </w:rPr>
        <w:t>Unit</w:t>
      </w:r>
      <w:r w:rsidR="00FD6718">
        <w:rPr>
          <w:rFonts w:ascii="Arial" w:hAnsi="Arial" w:cs="Arial"/>
          <w:sz w:val="24"/>
          <w:szCs w:val="24"/>
        </w:rPr>
        <w:t xml:space="preserve"> and Recruitment. </w:t>
      </w:r>
    </w:p>
    <w:p w14:paraId="0153AC4C" w14:textId="1B2CA132" w:rsidR="00D73048" w:rsidRDefault="00C2569E" w:rsidP="00D73048">
      <w:pPr>
        <w:ind w:left="0" w:firstLine="0"/>
        <w:jc w:val="both"/>
        <w:rPr>
          <w:rFonts w:ascii="Arial" w:hAnsi="Arial" w:cs="Arial"/>
          <w:sz w:val="24"/>
          <w:szCs w:val="24"/>
        </w:rPr>
      </w:pPr>
      <w:r>
        <w:rPr>
          <w:rFonts w:ascii="Arial" w:hAnsi="Arial" w:cs="Arial"/>
          <w:sz w:val="24"/>
          <w:szCs w:val="24"/>
        </w:rPr>
        <w:t>6.3.3</w:t>
      </w:r>
      <w:r>
        <w:rPr>
          <w:rFonts w:ascii="Arial" w:hAnsi="Arial" w:cs="Arial"/>
          <w:sz w:val="24"/>
          <w:szCs w:val="24"/>
        </w:rPr>
        <w:tab/>
      </w:r>
      <w:r w:rsidR="00D73048" w:rsidRPr="00260C4B">
        <w:rPr>
          <w:rFonts w:ascii="Arial" w:hAnsi="Arial" w:cs="Arial"/>
          <w:sz w:val="24"/>
          <w:szCs w:val="24"/>
        </w:rPr>
        <w:t xml:space="preserve">It must be borne in mind that such posting restrictions can only partially limit an </w:t>
      </w:r>
      <w:r>
        <w:rPr>
          <w:rFonts w:ascii="Arial" w:hAnsi="Arial" w:cs="Arial"/>
          <w:sz w:val="24"/>
          <w:szCs w:val="24"/>
        </w:rPr>
        <w:tab/>
      </w:r>
      <w:r w:rsidR="00B5120E">
        <w:rPr>
          <w:rFonts w:ascii="Arial" w:hAnsi="Arial" w:cs="Arial"/>
          <w:sz w:val="24"/>
          <w:szCs w:val="24"/>
        </w:rPr>
        <w:t>applicant’s associations and may not</w:t>
      </w:r>
      <w:r w:rsidR="00D73048" w:rsidRPr="00260C4B">
        <w:rPr>
          <w:rFonts w:ascii="Arial" w:hAnsi="Arial" w:cs="Arial"/>
          <w:sz w:val="24"/>
          <w:szCs w:val="24"/>
        </w:rPr>
        <w:t xml:space="preserve"> wholly mitigate the risk of links to serious and </w:t>
      </w:r>
      <w:r w:rsidR="00B5120E">
        <w:rPr>
          <w:rFonts w:ascii="Arial" w:hAnsi="Arial" w:cs="Arial"/>
          <w:sz w:val="24"/>
          <w:szCs w:val="24"/>
        </w:rPr>
        <w:tab/>
      </w:r>
      <w:r w:rsidR="00D73048" w:rsidRPr="00260C4B">
        <w:rPr>
          <w:rFonts w:ascii="Arial" w:hAnsi="Arial" w:cs="Arial"/>
          <w:sz w:val="24"/>
          <w:szCs w:val="24"/>
        </w:rPr>
        <w:t>organised crime.</w:t>
      </w:r>
    </w:p>
    <w:p w14:paraId="020598EF" w14:textId="44F83BE9" w:rsidR="00D73048" w:rsidRDefault="00C2569E" w:rsidP="00D73048">
      <w:pPr>
        <w:ind w:left="0" w:firstLine="0"/>
        <w:jc w:val="both"/>
        <w:rPr>
          <w:rFonts w:ascii="Arial" w:hAnsi="Arial" w:cs="Arial"/>
          <w:sz w:val="24"/>
          <w:szCs w:val="24"/>
        </w:rPr>
      </w:pPr>
      <w:r>
        <w:rPr>
          <w:rFonts w:ascii="Arial" w:hAnsi="Arial" w:cs="Arial"/>
          <w:sz w:val="24"/>
          <w:szCs w:val="24"/>
        </w:rPr>
        <w:t>6.3.4</w:t>
      </w:r>
      <w:r>
        <w:rPr>
          <w:rFonts w:ascii="Arial" w:hAnsi="Arial" w:cs="Arial"/>
          <w:sz w:val="24"/>
          <w:szCs w:val="24"/>
        </w:rPr>
        <w:tab/>
      </w:r>
      <w:r w:rsidR="00D73048">
        <w:rPr>
          <w:rFonts w:ascii="Arial" w:hAnsi="Arial" w:cs="Arial"/>
          <w:sz w:val="24"/>
          <w:szCs w:val="24"/>
        </w:rPr>
        <w:t>The nature of police staff recruitment and the p</w:t>
      </w:r>
      <w:r w:rsidR="00A96589">
        <w:rPr>
          <w:rFonts w:ascii="Arial" w:hAnsi="Arial" w:cs="Arial"/>
          <w:sz w:val="24"/>
          <w:szCs w:val="24"/>
        </w:rPr>
        <w:t>osition of</w:t>
      </w:r>
      <w:r w:rsidR="00D73048">
        <w:rPr>
          <w:rFonts w:ascii="Arial" w:hAnsi="Arial" w:cs="Arial"/>
          <w:sz w:val="24"/>
          <w:szCs w:val="24"/>
        </w:rPr>
        <w:t xml:space="preserve"> Special Constables can make </w:t>
      </w:r>
      <w:r>
        <w:rPr>
          <w:rFonts w:ascii="Arial" w:hAnsi="Arial" w:cs="Arial"/>
          <w:sz w:val="24"/>
          <w:szCs w:val="24"/>
        </w:rPr>
        <w:tab/>
      </w:r>
      <w:r w:rsidR="00D73048">
        <w:rPr>
          <w:rFonts w:ascii="Arial" w:hAnsi="Arial" w:cs="Arial"/>
          <w:sz w:val="24"/>
          <w:szCs w:val="24"/>
        </w:rPr>
        <w:t xml:space="preserve">conditional vetting clearance problematic. Close liaison with the appropriate </w:t>
      </w:r>
      <w:r>
        <w:rPr>
          <w:rFonts w:ascii="Arial" w:hAnsi="Arial" w:cs="Arial"/>
          <w:sz w:val="24"/>
          <w:szCs w:val="24"/>
        </w:rPr>
        <w:tab/>
      </w:r>
      <w:r w:rsidR="00D73048">
        <w:rPr>
          <w:rFonts w:ascii="Arial" w:hAnsi="Arial" w:cs="Arial"/>
          <w:sz w:val="24"/>
          <w:szCs w:val="24"/>
        </w:rPr>
        <w:t xml:space="preserve">Recruitment </w:t>
      </w:r>
      <w:r w:rsidR="00A96589">
        <w:rPr>
          <w:rFonts w:ascii="Arial" w:hAnsi="Arial" w:cs="Arial"/>
          <w:sz w:val="24"/>
          <w:szCs w:val="24"/>
        </w:rPr>
        <w:t xml:space="preserve">Department </w:t>
      </w:r>
      <w:r w:rsidR="00D73048">
        <w:rPr>
          <w:rFonts w:ascii="Arial" w:hAnsi="Arial" w:cs="Arial"/>
          <w:sz w:val="24"/>
          <w:szCs w:val="24"/>
        </w:rPr>
        <w:t>personnel is required in such instances.</w:t>
      </w:r>
    </w:p>
    <w:p w14:paraId="2A9E1FE1" w14:textId="1AE99001" w:rsidR="00FD6718" w:rsidRPr="00260C4B" w:rsidRDefault="00FD6718" w:rsidP="008E6A47">
      <w:pPr>
        <w:ind w:left="735" w:hanging="735"/>
        <w:jc w:val="both"/>
        <w:rPr>
          <w:rFonts w:ascii="Arial" w:hAnsi="Arial" w:cs="Arial"/>
          <w:sz w:val="24"/>
          <w:szCs w:val="24"/>
        </w:rPr>
      </w:pPr>
      <w:r>
        <w:rPr>
          <w:rFonts w:ascii="Arial" w:hAnsi="Arial" w:cs="Arial"/>
          <w:sz w:val="24"/>
          <w:szCs w:val="24"/>
        </w:rPr>
        <w:t>6.3.5</w:t>
      </w:r>
      <w:r w:rsidR="008E6A47">
        <w:rPr>
          <w:rFonts w:ascii="Arial" w:hAnsi="Arial" w:cs="Arial"/>
          <w:sz w:val="24"/>
          <w:szCs w:val="24"/>
        </w:rPr>
        <w:tab/>
      </w:r>
      <w:r w:rsidR="008E6A47">
        <w:rPr>
          <w:rFonts w:ascii="Arial" w:hAnsi="Arial" w:cs="Arial"/>
          <w:sz w:val="24"/>
          <w:szCs w:val="24"/>
        </w:rPr>
        <w:tab/>
      </w:r>
      <w:r w:rsidRPr="00293832">
        <w:rPr>
          <w:rFonts w:ascii="Arial" w:hAnsi="Arial" w:cs="Arial"/>
          <w:sz w:val="24"/>
          <w:szCs w:val="24"/>
        </w:rPr>
        <w:t>The management and scrutiny of conditional clearance is retained by the FVU. Any request for conditions to be reviewed or rescinded are to be submitted to the F</w:t>
      </w:r>
      <w:r w:rsidR="006E2A91" w:rsidRPr="00293832">
        <w:rPr>
          <w:rFonts w:ascii="Arial" w:hAnsi="Arial" w:cs="Arial"/>
          <w:sz w:val="24"/>
          <w:szCs w:val="24"/>
        </w:rPr>
        <w:t>V</w:t>
      </w:r>
      <w:r w:rsidRPr="00293832">
        <w:rPr>
          <w:rFonts w:ascii="Arial" w:hAnsi="Arial" w:cs="Arial"/>
          <w:sz w:val="24"/>
          <w:szCs w:val="24"/>
        </w:rPr>
        <w:t xml:space="preserve">U for consideration. </w:t>
      </w:r>
    </w:p>
    <w:p w14:paraId="048398B7" w14:textId="577613AE" w:rsidR="00D73048" w:rsidRPr="00A33BB7" w:rsidRDefault="00C2569E" w:rsidP="00411BC8">
      <w:pPr>
        <w:pStyle w:val="Heading3"/>
      </w:pPr>
      <w:bookmarkStart w:id="98" w:name="_Toc191291909"/>
      <w:r>
        <w:t>6.4</w:t>
      </w:r>
      <w:r>
        <w:tab/>
      </w:r>
      <w:r w:rsidR="008E6A47">
        <w:tab/>
      </w:r>
      <w:r w:rsidR="00D73048" w:rsidRPr="00A33BB7">
        <w:t>Vetting</w:t>
      </w:r>
      <w:r w:rsidR="00D73048">
        <w:t xml:space="preserve"> Refusal, Withdrawal or Suspension</w:t>
      </w:r>
      <w:bookmarkEnd w:id="98"/>
    </w:p>
    <w:p w14:paraId="51ED9B84" w14:textId="6B81BDB1" w:rsidR="00C2569E" w:rsidRPr="00260C4B" w:rsidRDefault="00C2569E" w:rsidP="00C2569E">
      <w:pPr>
        <w:ind w:left="0" w:firstLine="0"/>
        <w:jc w:val="both"/>
        <w:rPr>
          <w:rFonts w:ascii="Arial" w:hAnsi="Arial" w:cs="Arial"/>
          <w:sz w:val="24"/>
          <w:szCs w:val="24"/>
        </w:rPr>
      </w:pPr>
      <w:r>
        <w:rPr>
          <w:rFonts w:ascii="Arial" w:hAnsi="Arial" w:cs="Arial"/>
          <w:sz w:val="24"/>
          <w:szCs w:val="24"/>
        </w:rPr>
        <w:t>6.4.1</w:t>
      </w:r>
      <w:r>
        <w:rPr>
          <w:rFonts w:ascii="Arial" w:hAnsi="Arial" w:cs="Arial"/>
          <w:sz w:val="24"/>
          <w:szCs w:val="24"/>
        </w:rPr>
        <w:tab/>
        <w:t xml:space="preserve">The decision to refuse, withdraw or suspend vetting clearance shall only be made </w:t>
      </w:r>
      <w:r>
        <w:rPr>
          <w:rFonts w:ascii="Arial" w:hAnsi="Arial" w:cs="Arial"/>
          <w:sz w:val="24"/>
          <w:szCs w:val="24"/>
        </w:rPr>
        <w:tab/>
        <w:t xml:space="preserve">following an assessment of risk as outlined in Part 5. This decision must consider </w:t>
      </w:r>
      <w:r>
        <w:rPr>
          <w:rFonts w:ascii="Arial" w:hAnsi="Arial" w:cs="Arial"/>
          <w:sz w:val="24"/>
          <w:szCs w:val="24"/>
        </w:rPr>
        <w:tab/>
      </w:r>
      <w:r w:rsidRPr="00260C4B">
        <w:rPr>
          <w:rFonts w:ascii="Arial" w:hAnsi="Arial" w:cs="Arial"/>
          <w:sz w:val="24"/>
          <w:szCs w:val="24"/>
        </w:rPr>
        <w:t>whether it is appropriate, in</w:t>
      </w:r>
      <w:r>
        <w:rPr>
          <w:rFonts w:ascii="Arial" w:hAnsi="Arial" w:cs="Arial"/>
          <w:sz w:val="24"/>
          <w:szCs w:val="24"/>
        </w:rPr>
        <w:tab/>
      </w:r>
      <w:r w:rsidRPr="00260C4B">
        <w:rPr>
          <w:rFonts w:ascii="Arial" w:hAnsi="Arial" w:cs="Arial"/>
          <w:sz w:val="24"/>
          <w:szCs w:val="24"/>
        </w:rPr>
        <w:t>all the circumstances, to refuse</w:t>
      </w:r>
      <w:r>
        <w:rPr>
          <w:rFonts w:ascii="Arial" w:hAnsi="Arial" w:cs="Arial"/>
          <w:sz w:val="24"/>
          <w:szCs w:val="24"/>
        </w:rPr>
        <w:t>, withdraw or suspend</w:t>
      </w:r>
      <w:r w:rsidRPr="00260C4B">
        <w:rPr>
          <w:rFonts w:ascii="Arial" w:hAnsi="Arial" w:cs="Arial"/>
          <w:sz w:val="24"/>
          <w:szCs w:val="24"/>
        </w:rPr>
        <w:t xml:space="preserve"> </w:t>
      </w:r>
      <w:r>
        <w:rPr>
          <w:rFonts w:ascii="Arial" w:hAnsi="Arial" w:cs="Arial"/>
          <w:sz w:val="24"/>
          <w:szCs w:val="24"/>
        </w:rPr>
        <w:tab/>
      </w:r>
      <w:r w:rsidRPr="00260C4B">
        <w:rPr>
          <w:rFonts w:ascii="Arial" w:hAnsi="Arial" w:cs="Arial"/>
          <w:sz w:val="24"/>
          <w:szCs w:val="24"/>
        </w:rPr>
        <w:t xml:space="preserve">vetting clearance. </w:t>
      </w:r>
    </w:p>
    <w:p w14:paraId="4BEF0730" w14:textId="2BC59AA8" w:rsidR="00A96589" w:rsidRDefault="00C2569E" w:rsidP="00B5434D">
      <w:pPr>
        <w:ind w:left="0" w:firstLine="0"/>
        <w:jc w:val="both"/>
        <w:rPr>
          <w:rFonts w:ascii="Arial" w:hAnsi="Arial" w:cs="Arial"/>
          <w:sz w:val="24"/>
          <w:szCs w:val="24"/>
        </w:rPr>
      </w:pPr>
      <w:r>
        <w:rPr>
          <w:rFonts w:ascii="Arial" w:hAnsi="Arial" w:cs="Arial"/>
          <w:sz w:val="24"/>
          <w:szCs w:val="24"/>
        </w:rPr>
        <w:t>6.4.2</w:t>
      </w:r>
      <w:r>
        <w:rPr>
          <w:rFonts w:ascii="Arial" w:hAnsi="Arial" w:cs="Arial"/>
          <w:sz w:val="24"/>
          <w:szCs w:val="24"/>
        </w:rPr>
        <w:tab/>
      </w:r>
      <w:r w:rsidR="008C2292" w:rsidRPr="00260C4B">
        <w:rPr>
          <w:rFonts w:ascii="Arial" w:hAnsi="Arial" w:cs="Arial"/>
          <w:sz w:val="24"/>
          <w:szCs w:val="24"/>
        </w:rPr>
        <w:t>If vetting clearance is refused,</w:t>
      </w:r>
      <w:r w:rsidR="00981BB4" w:rsidRPr="00260C4B">
        <w:rPr>
          <w:rFonts w:ascii="Arial" w:hAnsi="Arial" w:cs="Arial"/>
          <w:sz w:val="24"/>
          <w:szCs w:val="24"/>
        </w:rPr>
        <w:t xml:space="preserve"> withdrawn or suspended,</w:t>
      </w:r>
      <w:r w:rsidR="008C2292" w:rsidRPr="00260C4B">
        <w:rPr>
          <w:rFonts w:ascii="Arial" w:hAnsi="Arial" w:cs="Arial"/>
          <w:sz w:val="24"/>
          <w:szCs w:val="24"/>
        </w:rPr>
        <w:t xml:space="preserve"> the FVU will inform the </w:t>
      </w:r>
      <w:r>
        <w:rPr>
          <w:rFonts w:ascii="Arial" w:hAnsi="Arial" w:cs="Arial"/>
          <w:sz w:val="24"/>
          <w:szCs w:val="24"/>
        </w:rPr>
        <w:tab/>
      </w:r>
      <w:r w:rsidR="008C2292" w:rsidRPr="00260C4B">
        <w:rPr>
          <w:rFonts w:ascii="Arial" w:hAnsi="Arial" w:cs="Arial"/>
          <w:sz w:val="24"/>
          <w:szCs w:val="24"/>
        </w:rPr>
        <w:t>applicant and provide a</w:t>
      </w:r>
      <w:r w:rsidR="0039095F" w:rsidRPr="00260C4B">
        <w:rPr>
          <w:rFonts w:ascii="Arial" w:hAnsi="Arial" w:cs="Arial"/>
          <w:sz w:val="24"/>
          <w:szCs w:val="24"/>
        </w:rPr>
        <w:t xml:space="preserve"> reason for </w:t>
      </w:r>
      <w:r w:rsidR="008C2292" w:rsidRPr="00260C4B">
        <w:rPr>
          <w:rFonts w:ascii="Arial" w:hAnsi="Arial" w:cs="Arial"/>
          <w:sz w:val="24"/>
          <w:szCs w:val="24"/>
        </w:rPr>
        <w:t>this.</w:t>
      </w:r>
      <w:r w:rsidR="006F3183" w:rsidRPr="00260C4B">
        <w:rPr>
          <w:rFonts w:ascii="Arial" w:hAnsi="Arial" w:cs="Arial"/>
          <w:sz w:val="24"/>
          <w:szCs w:val="24"/>
        </w:rPr>
        <w:t xml:space="preserve"> </w:t>
      </w:r>
    </w:p>
    <w:p w14:paraId="2364B57A" w14:textId="57815D25" w:rsidR="000C4E70" w:rsidRPr="00260C4B" w:rsidRDefault="00C2569E" w:rsidP="00B5434D">
      <w:pPr>
        <w:ind w:left="0" w:firstLine="0"/>
        <w:jc w:val="both"/>
        <w:rPr>
          <w:rFonts w:ascii="Arial" w:hAnsi="Arial" w:cs="Arial"/>
          <w:sz w:val="24"/>
          <w:szCs w:val="24"/>
        </w:rPr>
      </w:pPr>
      <w:r>
        <w:rPr>
          <w:rFonts w:ascii="Arial" w:hAnsi="Arial" w:cs="Arial"/>
          <w:sz w:val="24"/>
          <w:szCs w:val="24"/>
        </w:rPr>
        <w:t>6.4.3</w:t>
      </w:r>
      <w:r>
        <w:rPr>
          <w:rFonts w:ascii="Arial" w:hAnsi="Arial" w:cs="Arial"/>
          <w:sz w:val="24"/>
          <w:szCs w:val="24"/>
        </w:rPr>
        <w:tab/>
      </w:r>
      <w:r w:rsidR="00A96589">
        <w:rPr>
          <w:rFonts w:ascii="Arial" w:hAnsi="Arial" w:cs="Arial"/>
          <w:sz w:val="24"/>
          <w:szCs w:val="24"/>
        </w:rPr>
        <w:t>T</w:t>
      </w:r>
      <w:r w:rsidR="0037099A" w:rsidRPr="00260C4B">
        <w:rPr>
          <w:rFonts w:ascii="Arial" w:hAnsi="Arial" w:cs="Arial"/>
          <w:sz w:val="24"/>
          <w:szCs w:val="24"/>
        </w:rPr>
        <w:t>here</w:t>
      </w:r>
      <w:r w:rsidR="008C2292" w:rsidRPr="00260C4B">
        <w:rPr>
          <w:rFonts w:ascii="Arial" w:hAnsi="Arial" w:cs="Arial"/>
          <w:sz w:val="24"/>
          <w:szCs w:val="24"/>
        </w:rPr>
        <w:t xml:space="preserve"> may be circumstances wh</w:t>
      </w:r>
      <w:r w:rsidR="000C4E70" w:rsidRPr="00260C4B">
        <w:rPr>
          <w:rFonts w:ascii="Arial" w:hAnsi="Arial" w:cs="Arial"/>
          <w:sz w:val="24"/>
          <w:szCs w:val="24"/>
        </w:rPr>
        <w:t xml:space="preserve">en </w:t>
      </w:r>
      <w:r w:rsidR="0039095F" w:rsidRPr="00260C4B">
        <w:rPr>
          <w:rFonts w:ascii="Arial" w:hAnsi="Arial" w:cs="Arial"/>
          <w:sz w:val="24"/>
          <w:szCs w:val="24"/>
        </w:rPr>
        <w:t>details</w:t>
      </w:r>
      <w:r w:rsidR="0037099A" w:rsidRPr="00260C4B">
        <w:rPr>
          <w:rFonts w:ascii="Arial" w:hAnsi="Arial" w:cs="Arial"/>
          <w:sz w:val="24"/>
          <w:szCs w:val="24"/>
        </w:rPr>
        <w:t xml:space="preserve"> of a vetting decision</w:t>
      </w:r>
      <w:r w:rsidR="000C4E70" w:rsidRPr="00260C4B">
        <w:rPr>
          <w:rFonts w:ascii="Arial" w:hAnsi="Arial" w:cs="Arial"/>
          <w:sz w:val="24"/>
          <w:szCs w:val="24"/>
        </w:rPr>
        <w:t xml:space="preserve"> </w:t>
      </w:r>
      <w:r w:rsidR="0039095F" w:rsidRPr="00260C4B">
        <w:rPr>
          <w:rFonts w:ascii="Arial" w:hAnsi="Arial" w:cs="Arial"/>
          <w:sz w:val="24"/>
          <w:szCs w:val="24"/>
        </w:rPr>
        <w:t xml:space="preserve">will </w:t>
      </w:r>
      <w:r w:rsidR="000C4E70" w:rsidRPr="00260C4B">
        <w:rPr>
          <w:rFonts w:ascii="Arial" w:hAnsi="Arial" w:cs="Arial"/>
          <w:sz w:val="24"/>
          <w:szCs w:val="24"/>
        </w:rPr>
        <w:t>be withheld</w:t>
      </w:r>
      <w:r w:rsidR="0039095F" w:rsidRPr="00260C4B">
        <w:rPr>
          <w:rFonts w:ascii="Arial" w:hAnsi="Arial" w:cs="Arial"/>
          <w:sz w:val="24"/>
          <w:szCs w:val="24"/>
        </w:rPr>
        <w:t xml:space="preserve"> </w:t>
      </w:r>
      <w:r>
        <w:rPr>
          <w:rFonts w:ascii="Arial" w:hAnsi="Arial" w:cs="Arial"/>
          <w:sz w:val="24"/>
          <w:szCs w:val="24"/>
        </w:rPr>
        <w:tab/>
      </w:r>
      <w:r w:rsidR="0039095F" w:rsidRPr="00260C4B">
        <w:rPr>
          <w:rFonts w:ascii="Arial" w:hAnsi="Arial" w:cs="Arial"/>
          <w:sz w:val="24"/>
          <w:szCs w:val="24"/>
        </w:rPr>
        <w:t>or substantially redacted</w:t>
      </w:r>
      <w:r w:rsidR="000C4E70" w:rsidRPr="00260C4B">
        <w:rPr>
          <w:rFonts w:ascii="Arial" w:hAnsi="Arial" w:cs="Arial"/>
          <w:sz w:val="24"/>
          <w:szCs w:val="24"/>
        </w:rPr>
        <w:t>.</w:t>
      </w:r>
    </w:p>
    <w:p w14:paraId="70B0DB59" w14:textId="45C2C909" w:rsidR="004001AE" w:rsidRPr="00260C4B" w:rsidRDefault="00C2569E" w:rsidP="00B5434D">
      <w:pPr>
        <w:ind w:left="0" w:firstLine="0"/>
        <w:jc w:val="both"/>
        <w:rPr>
          <w:rFonts w:ascii="Arial" w:hAnsi="Arial" w:cs="Arial"/>
          <w:sz w:val="24"/>
          <w:szCs w:val="24"/>
        </w:rPr>
      </w:pPr>
      <w:r>
        <w:rPr>
          <w:rFonts w:ascii="Arial" w:hAnsi="Arial" w:cs="Arial"/>
          <w:sz w:val="24"/>
          <w:szCs w:val="24"/>
        </w:rPr>
        <w:t>6.4.4</w:t>
      </w:r>
      <w:r>
        <w:rPr>
          <w:rFonts w:ascii="Arial" w:hAnsi="Arial" w:cs="Arial"/>
          <w:sz w:val="24"/>
          <w:szCs w:val="24"/>
        </w:rPr>
        <w:tab/>
      </w:r>
      <w:r w:rsidR="0039095F" w:rsidRPr="00260C4B">
        <w:rPr>
          <w:rFonts w:ascii="Arial" w:hAnsi="Arial" w:cs="Arial"/>
          <w:sz w:val="24"/>
          <w:szCs w:val="24"/>
        </w:rPr>
        <w:t xml:space="preserve">Such circumstances might </w:t>
      </w:r>
      <w:r w:rsidR="008C2292" w:rsidRPr="00260C4B">
        <w:rPr>
          <w:rFonts w:ascii="Arial" w:hAnsi="Arial" w:cs="Arial"/>
          <w:sz w:val="24"/>
          <w:szCs w:val="24"/>
        </w:rPr>
        <w:t>include cases where:</w:t>
      </w:r>
    </w:p>
    <w:p w14:paraId="4E76E41D" w14:textId="0E218AE4" w:rsidR="0039095F" w:rsidRPr="00260C4B" w:rsidRDefault="006F3183" w:rsidP="00F6590B">
      <w:pPr>
        <w:pStyle w:val="ListParagraph"/>
        <w:numPr>
          <w:ilvl w:val="0"/>
          <w:numId w:val="34"/>
        </w:numPr>
        <w:ind w:left="1208" w:hanging="357"/>
        <w:jc w:val="both"/>
        <w:rPr>
          <w:rFonts w:ascii="Arial" w:hAnsi="Arial" w:cs="Arial"/>
          <w:sz w:val="24"/>
          <w:szCs w:val="24"/>
        </w:rPr>
      </w:pPr>
      <w:r w:rsidRPr="00260C4B">
        <w:rPr>
          <w:rFonts w:ascii="Arial" w:hAnsi="Arial" w:cs="Arial"/>
          <w:sz w:val="24"/>
          <w:szCs w:val="24"/>
        </w:rPr>
        <w:t>d</w:t>
      </w:r>
      <w:r w:rsidR="0039095F" w:rsidRPr="00260C4B">
        <w:rPr>
          <w:rFonts w:ascii="Arial" w:hAnsi="Arial" w:cs="Arial"/>
          <w:sz w:val="24"/>
          <w:szCs w:val="24"/>
        </w:rPr>
        <w:t>isclosure</w:t>
      </w:r>
      <w:r w:rsidR="008C2292" w:rsidRPr="00260C4B">
        <w:rPr>
          <w:rFonts w:ascii="Arial" w:hAnsi="Arial" w:cs="Arial"/>
          <w:sz w:val="24"/>
          <w:szCs w:val="24"/>
        </w:rPr>
        <w:t xml:space="preserve"> could prejudice a criminal or disciplinary inquiry</w:t>
      </w:r>
    </w:p>
    <w:p w14:paraId="1EBFF1AB" w14:textId="393412C5" w:rsidR="008C2292" w:rsidRPr="00260C4B" w:rsidRDefault="006F3183" w:rsidP="00F6590B">
      <w:pPr>
        <w:pStyle w:val="ListParagraph"/>
        <w:numPr>
          <w:ilvl w:val="0"/>
          <w:numId w:val="34"/>
        </w:numPr>
        <w:ind w:left="1208" w:hanging="357"/>
        <w:jc w:val="both"/>
        <w:rPr>
          <w:rFonts w:ascii="Arial" w:hAnsi="Arial" w:cs="Arial"/>
          <w:sz w:val="24"/>
          <w:szCs w:val="24"/>
        </w:rPr>
      </w:pPr>
      <w:r w:rsidRPr="00260C4B">
        <w:rPr>
          <w:rFonts w:ascii="Arial" w:hAnsi="Arial" w:cs="Arial"/>
          <w:sz w:val="24"/>
          <w:szCs w:val="24"/>
        </w:rPr>
        <w:t>d</w:t>
      </w:r>
      <w:r w:rsidR="0039095F" w:rsidRPr="00260C4B">
        <w:rPr>
          <w:rFonts w:ascii="Arial" w:hAnsi="Arial" w:cs="Arial"/>
          <w:sz w:val="24"/>
          <w:szCs w:val="24"/>
        </w:rPr>
        <w:t>isclosure could affect police operations</w:t>
      </w:r>
    </w:p>
    <w:p w14:paraId="44A6E1DF" w14:textId="1DC0EE6E" w:rsidR="008C2292" w:rsidRPr="00260C4B" w:rsidRDefault="006F3183" w:rsidP="00F6590B">
      <w:pPr>
        <w:pStyle w:val="ListParagraph"/>
        <w:numPr>
          <w:ilvl w:val="0"/>
          <w:numId w:val="34"/>
        </w:numPr>
        <w:ind w:left="1208" w:hanging="357"/>
        <w:jc w:val="both"/>
        <w:rPr>
          <w:rFonts w:ascii="Arial" w:hAnsi="Arial" w:cs="Arial"/>
          <w:sz w:val="24"/>
          <w:szCs w:val="24"/>
        </w:rPr>
      </w:pPr>
      <w:r w:rsidRPr="00260C4B">
        <w:rPr>
          <w:rFonts w:ascii="Arial" w:hAnsi="Arial" w:cs="Arial"/>
          <w:sz w:val="24"/>
          <w:szCs w:val="24"/>
        </w:rPr>
        <w:t>d</w:t>
      </w:r>
      <w:r w:rsidR="008C2292" w:rsidRPr="00260C4B">
        <w:rPr>
          <w:rFonts w:ascii="Arial" w:hAnsi="Arial" w:cs="Arial"/>
          <w:sz w:val="24"/>
          <w:szCs w:val="24"/>
        </w:rPr>
        <w:t xml:space="preserve">isclosure would breach the </w:t>
      </w:r>
      <w:r w:rsidR="00084A9C" w:rsidRPr="00260C4B">
        <w:rPr>
          <w:rFonts w:ascii="Arial" w:hAnsi="Arial" w:cs="Arial"/>
          <w:sz w:val="24"/>
          <w:szCs w:val="24"/>
        </w:rPr>
        <w:t xml:space="preserve">Data Protection Act </w:t>
      </w:r>
      <w:r w:rsidR="00981BB4" w:rsidRPr="00260C4B">
        <w:rPr>
          <w:rFonts w:ascii="Arial" w:hAnsi="Arial" w:cs="Arial"/>
          <w:sz w:val="24"/>
          <w:szCs w:val="24"/>
        </w:rPr>
        <w:t>2018</w:t>
      </w:r>
      <w:r w:rsidR="008C2292" w:rsidRPr="00260C4B">
        <w:rPr>
          <w:rFonts w:ascii="Arial" w:hAnsi="Arial" w:cs="Arial"/>
          <w:sz w:val="24"/>
          <w:szCs w:val="24"/>
        </w:rPr>
        <w:t xml:space="preserve"> or other legislation</w:t>
      </w:r>
    </w:p>
    <w:p w14:paraId="1D88D8A0" w14:textId="3EFC0838" w:rsidR="00B36FD1" w:rsidRPr="00260C4B" w:rsidRDefault="006F3183" w:rsidP="00F6590B">
      <w:pPr>
        <w:pStyle w:val="ListParagraph"/>
        <w:numPr>
          <w:ilvl w:val="0"/>
          <w:numId w:val="34"/>
        </w:numPr>
        <w:ind w:left="1208" w:hanging="357"/>
        <w:jc w:val="both"/>
        <w:rPr>
          <w:rFonts w:ascii="Arial" w:hAnsi="Arial" w:cs="Arial"/>
          <w:sz w:val="24"/>
          <w:szCs w:val="24"/>
        </w:rPr>
      </w:pPr>
      <w:r w:rsidRPr="00260C4B">
        <w:rPr>
          <w:rFonts w:ascii="Arial" w:hAnsi="Arial" w:cs="Arial"/>
          <w:sz w:val="24"/>
          <w:szCs w:val="24"/>
        </w:rPr>
        <w:t>in</w:t>
      </w:r>
      <w:r w:rsidR="008C2292" w:rsidRPr="00260C4B">
        <w:rPr>
          <w:rFonts w:ascii="Arial" w:hAnsi="Arial" w:cs="Arial"/>
          <w:sz w:val="24"/>
          <w:szCs w:val="24"/>
        </w:rPr>
        <w:t>formation has been provided in confidence by third pa</w:t>
      </w:r>
      <w:r w:rsidR="00B36FD1" w:rsidRPr="00260C4B">
        <w:rPr>
          <w:rFonts w:ascii="Arial" w:hAnsi="Arial" w:cs="Arial"/>
          <w:sz w:val="24"/>
          <w:szCs w:val="24"/>
        </w:rPr>
        <w:t>rties during vetting enquiries</w:t>
      </w:r>
      <w:r w:rsidR="00D41362" w:rsidRPr="00260C4B">
        <w:rPr>
          <w:rFonts w:ascii="Arial" w:hAnsi="Arial" w:cs="Arial"/>
          <w:sz w:val="24"/>
          <w:szCs w:val="24"/>
        </w:rPr>
        <w:t>.</w:t>
      </w:r>
    </w:p>
    <w:p w14:paraId="527FE225" w14:textId="5FB12015" w:rsidR="008C2292" w:rsidRPr="00260C4B" w:rsidRDefault="00C2569E" w:rsidP="00B5434D">
      <w:pPr>
        <w:ind w:left="0" w:firstLine="0"/>
        <w:jc w:val="both"/>
        <w:rPr>
          <w:rFonts w:ascii="Arial" w:hAnsi="Arial" w:cs="Arial"/>
          <w:sz w:val="24"/>
          <w:szCs w:val="24"/>
        </w:rPr>
      </w:pPr>
      <w:r>
        <w:rPr>
          <w:rFonts w:ascii="Arial" w:hAnsi="Arial" w:cs="Arial"/>
          <w:sz w:val="24"/>
          <w:szCs w:val="24"/>
        </w:rPr>
        <w:t>6.4.5</w:t>
      </w:r>
      <w:r>
        <w:rPr>
          <w:rFonts w:ascii="Arial" w:hAnsi="Arial" w:cs="Arial"/>
          <w:sz w:val="24"/>
          <w:szCs w:val="24"/>
        </w:rPr>
        <w:tab/>
      </w:r>
      <w:r w:rsidR="0039095F" w:rsidRPr="00260C4B">
        <w:rPr>
          <w:rFonts w:ascii="Arial" w:hAnsi="Arial" w:cs="Arial"/>
          <w:sz w:val="24"/>
          <w:szCs w:val="24"/>
        </w:rPr>
        <w:t xml:space="preserve">No detail on why an applicant has been refused vetting will be shared with a third party </w:t>
      </w:r>
      <w:r>
        <w:rPr>
          <w:rFonts w:ascii="Arial" w:hAnsi="Arial" w:cs="Arial"/>
          <w:sz w:val="24"/>
          <w:szCs w:val="24"/>
        </w:rPr>
        <w:tab/>
      </w:r>
      <w:r w:rsidR="0039095F" w:rsidRPr="00260C4B">
        <w:rPr>
          <w:rFonts w:ascii="Arial" w:hAnsi="Arial" w:cs="Arial"/>
          <w:sz w:val="24"/>
          <w:szCs w:val="24"/>
        </w:rPr>
        <w:t xml:space="preserve">unless this is for a policing purpose or </w:t>
      </w:r>
      <w:r w:rsidR="00981BB4" w:rsidRPr="00260C4B">
        <w:rPr>
          <w:rFonts w:ascii="Arial" w:hAnsi="Arial" w:cs="Arial"/>
          <w:sz w:val="24"/>
          <w:szCs w:val="24"/>
        </w:rPr>
        <w:t xml:space="preserve">is related to a </w:t>
      </w:r>
      <w:r w:rsidR="0039095F" w:rsidRPr="00260C4B">
        <w:rPr>
          <w:rFonts w:ascii="Arial" w:hAnsi="Arial" w:cs="Arial"/>
          <w:sz w:val="24"/>
          <w:szCs w:val="24"/>
        </w:rPr>
        <w:t>public safety</w:t>
      </w:r>
      <w:r w:rsidR="00981BB4" w:rsidRPr="00260C4B">
        <w:rPr>
          <w:rFonts w:ascii="Arial" w:hAnsi="Arial" w:cs="Arial"/>
          <w:sz w:val="24"/>
          <w:szCs w:val="24"/>
        </w:rPr>
        <w:t xml:space="preserve"> issue</w:t>
      </w:r>
      <w:r w:rsidR="0039095F" w:rsidRPr="00260C4B">
        <w:rPr>
          <w:rFonts w:ascii="Arial" w:hAnsi="Arial" w:cs="Arial"/>
          <w:sz w:val="24"/>
          <w:szCs w:val="24"/>
        </w:rPr>
        <w:t>.</w:t>
      </w:r>
    </w:p>
    <w:p w14:paraId="18CF6017" w14:textId="21995222" w:rsidR="00981BB4" w:rsidRPr="00260C4B" w:rsidRDefault="00C2569E" w:rsidP="00B5434D">
      <w:pPr>
        <w:ind w:left="0" w:firstLine="0"/>
        <w:jc w:val="both"/>
        <w:rPr>
          <w:rFonts w:ascii="Arial" w:hAnsi="Arial" w:cs="Arial"/>
          <w:sz w:val="24"/>
          <w:szCs w:val="24"/>
        </w:rPr>
      </w:pPr>
      <w:r>
        <w:rPr>
          <w:rFonts w:ascii="Arial" w:hAnsi="Arial" w:cs="Arial"/>
          <w:sz w:val="24"/>
          <w:szCs w:val="24"/>
        </w:rPr>
        <w:lastRenderedPageBreak/>
        <w:t>6.4.6</w:t>
      </w:r>
      <w:r>
        <w:rPr>
          <w:rFonts w:ascii="Arial" w:hAnsi="Arial" w:cs="Arial"/>
          <w:sz w:val="24"/>
          <w:szCs w:val="24"/>
        </w:rPr>
        <w:tab/>
      </w:r>
      <w:r w:rsidR="00B36FD1" w:rsidRPr="00260C4B">
        <w:rPr>
          <w:rFonts w:ascii="Arial" w:hAnsi="Arial" w:cs="Arial"/>
          <w:sz w:val="24"/>
          <w:szCs w:val="24"/>
        </w:rPr>
        <w:t>Where vetting clearance is refused</w:t>
      </w:r>
      <w:r w:rsidR="00A06417">
        <w:rPr>
          <w:rFonts w:ascii="Arial" w:hAnsi="Arial" w:cs="Arial"/>
          <w:sz w:val="24"/>
          <w:szCs w:val="24"/>
        </w:rPr>
        <w:t xml:space="preserve"> or withdrawn</w:t>
      </w:r>
      <w:r w:rsidR="00B36FD1" w:rsidRPr="00260C4B">
        <w:rPr>
          <w:rFonts w:ascii="Arial" w:hAnsi="Arial" w:cs="Arial"/>
          <w:sz w:val="24"/>
          <w:szCs w:val="24"/>
        </w:rPr>
        <w:t xml:space="preserve"> for non-polic</w:t>
      </w:r>
      <w:r w:rsidR="00E43D5A" w:rsidRPr="00260C4B">
        <w:rPr>
          <w:rFonts w:ascii="Arial" w:hAnsi="Arial" w:cs="Arial"/>
          <w:sz w:val="24"/>
          <w:szCs w:val="24"/>
        </w:rPr>
        <w:t xml:space="preserve">e personnel, the force </w:t>
      </w:r>
      <w:r w:rsidR="00A06417">
        <w:rPr>
          <w:rFonts w:ascii="Arial" w:hAnsi="Arial" w:cs="Arial"/>
          <w:sz w:val="24"/>
          <w:szCs w:val="24"/>
        </w:rPr>
        <w:tab/>
      </w:r>
      <w:r w:rsidR="00E43D5A" w:rsidRPr="00260C4B">
        <w:rPr>
          <w:rFonts w:ascii="Arial" w:hAnsi="Arial" w:cs="Arial"/>
          <w:sz w:val="24"/>
          <w:szCs w:val="24"/>
        </w:rPr>
        <w:t xml:space="preserve">sponsor </w:t>
      </w:r>
      <w:r w:rsidR="00B36FD1" w:rsidRPr="00260C4B">
        <w:rPr>
          <w:rFonts w:ascii="Arial" w:hAnsi="Arial" w:cs="Arial"/>
          <w:sz w:val="24"/>
          <w:szCs w:val="24"/>
        </w:rPr>
        <w:t xml:space="preserve">will only be advised </w:t>
      </w:r>
      <w:r w:rsidR="00A06417">
        <w:rPr>
          <w:rFonts w:ascii="Arial" w:hAnsi="Arial" w:cs="Arial"/>
          <w:sz w:val="24"/>
          <w:szCs w:val="24"/>
        </w:rPr>
        <w:t xml:space="preserve">of </w:t>
      </w:r>
      <w:r w:rsidR="00B36FD1" w:rsidRPr="00260C4B">
        <w:rPr>
          <w:rFonts w:ascii="Arial" w:hAnsi="Arial" w:cs="Arial"/>
          <w:sz w:val="24"/>
          <w:szCs w:val="24"/>
        </w:rPr>
        <w:t>that vetting</w:t>
      </w:r>
      <w:r w:rsidR="00A06417">
        <w:rPr>
          <w:rFonts w:ascii="Arial" w:hAnsi="Arial" w:cs="Arial"/>
          <w:sz w:val="24"/>
          <w:szCs w:val="24"/>
        </w:rPr>
        <w:t xml:space="preserve"> status</w:t>
      </w:r>
      <w:r w:rsidR="00B36FD1" w:rsidRPr="00260C4B">
        <w:rPr>
          <w:rFonts w:ascii="Arial" w:hAnsi="Arial" w:cs="Arial"/>
          <w:sz w:val="24"/>
          <w:szCs w:val="24"/>
        </w:rPr>
        <w:t xml:space="preserve">. </w:t>
      </w:r>
      <w:r w:rsidR="003F1592" w:rsidRPr="00260C4B">
        <w:rPr>
          <w:rFonts w:ascii="Arial" w:hAnsi="Arial" w:cs="Arial"/>
          <w:sz w:val="24"/>
          <w:szCs w:val="24"/>
        </w:rPr>
        <w:t xml:space="preserve"> </w:t>
      </w:r>
      <w:r w:rsidR="00B36FD1" w:rsidRPr="00260C4B">
        <w:rPr>
          <w:rFonts w:ascii="Arial" w:hAnsi="Arial" w:cs="Arial"/>
          <w:sz w:val="24"/>
          <w:szCs w:val="24"/>
        </w:rPr>
        <w:t>No r</w:t>
      </w:r>
      <w:r w:rsidR="00E43D5A" w:rsidRPr="00260C4B">
        <w:rPr>
          <w:rFonts w:ascii="Arial" w:hAnsi="Arial" w:cs="Arial"/>
          <w:sz w:val="24"/>
          <w:szCs w:val="24"/>
        </w:rPr>
        <w:t>eason</w:t>
      </w:r>
      <w:r w:rsidR="00AD21EE">
        <w:rPr>
          <w:rFonts w:ascii="Arial" w:hAnsi="Arial" w:cs="Arial"/>
          <w:sz w:val="24"/>
          <w:szCs w:val="24"/>
        </w:rPr>
        <w:t xml:space="preserve"> for the decision</w:t>
      </w:r>
      <w:r w:rsidR="00E43D5A" w:rsidRPr="00260C4B">
        <w:rPr>
          <w:rFonts w:ascii="Arial" w:hAnsi="Arial" w:cs="Arial"/>
          <w:sz w:val="24"/>
          <w:szCs w:val="24"/>
        </w:rPr>
        <w:t xml:space="preserve"> shall be </w:t>
      </w:r>
      <w:r w:rsidR="00AD21EE">
        <w:rPr>
          <w:rFonts w:ascii="Arial" w:hAnsi="Arial" w:cs="Arial"/>
          <w:sz w:val="24"/>
          <w:szCs w:val="24"/>
        </w:rPr>
        <w:tab/>
      </w:r>
      <w:r w:rsidR="00E43D5A" w:rsidRPr="00260C4B">
        <w:rPr>
          <w:rFonts w:ascii="Arial" w:hAnsi="Arial" w:cs="Arial"/>
          <w:sz w:val="24"/>
          <w:szCs w:val="24"/>
        </w:rPr>
        <w:t>given</w:t>
      </w:r>
      <w:r w:rsidR="0039095F" w:rsidRPr="00260C4B">
        <w:rPr>
          <w:rFonts w:ascii="Arial" w:hAnsi="Arial" w:cs="Arial"/>
          <w:sz w:val="24"/>
          <w:szCs w:val="24"/>
        </w:rPr>
        <w:t xml:space="preserve"> to the sponsor</w:t>
      </w:r>
      <w:r w:rsidR="00E43D5A" w:rsidRPr="00260C4B">
        <w:rPr>
          <w:rFonts w:ascii="Arial" w:hAnsi="Arial" w:cs="Arial"/>
          <w:sz w:val="24"/>
          <w:szCs w:val="24"/>
        </w:rPr>
        <w:t xml:space="preserve">. </w:t>
      </w:r>
    </w:p>
    <w:p w14:paraId="3E7909E3" w14:textId="0D463B60" w:rsidR="008C2292" w:rsidRPr="00260C4B" w:rsidRDefault="00C2569E" w:rsidP="00411BC8">
      <w:pPr>
        <w:pStyle w:val="Heading3"/>
      </w:pPr>
      <w:bookmarkStart w:id="99" w:name="_Toc191291910"/>
      <w:r>
        <w:t>6.5</w:t>
      </w:r>
      <w:r>
        <w:tab/>
      </w:r>
      <w:r w:rsidR="008E6A47">
        <w:tab/>
      </w:r>
      <w:r w:rsidR="008C2292" w:rsidRPr="00260C4B">
        <w:t xml:space="preserve">Withdrawal </w:t>
      </w:r>
      <w:r w:rsidR="0037099A" w:rsidRPr="00260C4B">
        <w:t xml:space="preserve">of </w:t>
      </w:r>
      <w:r w:rsidR="007224BA" w:rsidRPr="00260C4B">
        <w:t>R</w:t>
      </w:r>
      <w:r w:rsidR="003044B2" w:rsidRPr="00260C4B">
        <w:t xml:space="preserve">ecruitment </w:t>
      </w:r>
      <w:r w:rsidR="007224BA" w:rsidRPr="00260C4B">
        <w:t>V</w:t>
      </w:r>
      <w:r w:rsidR="003044B2" w:rsidRPr="00260C4B">
        <w:t>etting</w:t>
      </w:r>
      <w:r w:rsidR="008C2292" w:rsidRPr="00260C4B">
        <w:t xml:space="preserve"> – Police Officers and </w:t>
      </w:r>
      <w:r w:rsidR="00A04EF2">
        <w:t>SPA</w:t>
      </w:r>
      <w:r w:rsidR="008C2292" w:rsidRPr="00260C4B">
        <w:t>/Police Staff</w:t>
      </w:r>
      <w:bookmarkEnd w:id="99"/>
    </w:p>
    <w:p w14:paraId="447D2C85" w14:textId="5B873085" w:rsidR="008C2292" w:rsidRPr="00260C4B" w:rsidRDefault="00C2569E" w:rsidP="006E2A91">
      <w:pPr>
        <w:ind w:left="735" w:hanging="735"/>
        <w:jc w:val="both"/>
        <w:rPr>
          <w:rFonts w:ascii="Arial" w:hAnsi="Arial" w:cs="Arial"/>
          <w:sz w:val="24"/>
          <w:szCs w:val="24"/>
        </w:rPr>
      </w:pPr>
      <w:r>
        <w:rPr>
          <w:rFonts w:ascii="Arial" w:hAnsi="Arial" w:cs="Arial"/>
          <w:sz w:val="24"/>
          <w:szCs w:val="24"/>
        </w:rPr>
        <w:t>6.5.1</w:t>
      </w:r>
      <w:r>
        <w:rPr>
          <w:rFonts w:ascii="Arial" w:hAnsi="Arial" w:cs="Arial"/>
          <w:sz w:val="24"/>
          <w:szCs w:val="24"/>
        </w:rPr>
        <w:tab/>
      </w:r>
      <w:r w:rsidR="008C2292" w:rsidRPr="00260C4B">
        <w:rPr>
          <w:rFonts w:ascii="Arial" w:hAnsi="Arial" w:cs="Arial"/>
          <w:sz w:val="24"/>
          <w:szCs w:val="24"/>
        </w:rPr>
        <w:t xml:space="preserve">RV for </w:t>
      </w:r>
      <w:r w:rsidR="00981BB4" w:rsidRPr="00260C4B">
        <w:rPr>
          <w:rFonts w:ascii="Arial" w:hAnsi="Arial" w:cs="Arial"/>
          <w:sz w:val="24"/>
          <w:szCs w:val="24"/>
        </w:rPr>
        <w:t xml:space="preserve">substantive </w:t>
      </w:r>
      <w:r w:rsidR="00D57E06">
        <w:rPr>
          <w:rFonts w:ascii="Arial" w:hAnsi="Arial" w:cs="Arial"/>
          <w:sz w:val="24"/>
          <w:szCs w:val="24"/>
        </w:rPr>
        <w:t>P</w:t>
      </w:r>
      <w:r w:rsidR="00020753" w:rsidRPr="00260C4B">
        <w:rPr>
          <w:rFonts w:ascii="Arial" w:hAnsi="Arial" w:cs="Arial"/>
          <w:sz w:val="24"/>
          <w:szCs w:val="24"/>
        </w:rPr>
        <w:t xml:space="preserve">olice </w:t>
      </w:r>
      <w:r w:rsidR="00D57E06">
        <w:rPr>
          <w:rFonts w:ascii="Arial" w:hAnsi="Arial" w:cs="Arial"/>
          <w:sz w:val="24"/>
          <w:szCs w:val="24"/>
        </w:rPr>
        <w:t>O</w:t>
      </w:r>
      <w:r w:rsidR="00020753" w:rsidRPr="00260C4B">
        <w:rPr>
          <w:rFonts w:ascii="Arial" w:hAnsi="Arial" w:cs="Arial"/>
          <w:sz w:val="24"/>
          <w:szCs w:val="24"/>
        </w:rPr>
        <w:t xml:space="preserve">fficers and </w:t>
      </w:r>
      <w:r w:rsidR="00C26A3A" w:rsidRPr="00260C4B">
        <w:rPr>
          <w:rFonts w:ascii="Arial" w:hAnsi="Arial" w:cs="Arial"/>
          <w:sz w:val="24"/>
          <w:szCs w:val="24"/>
        </w:rPr>
        <w:t>SPA</w:t>
      </w:r>
      <w:r w:rsidR="00020753" w:rsidRPr="00260C4B">
        <w:rPr>
          <w:rFonts w:ascii="Arial" w:hAnsi="Arial" w:cs="Arial"/>
          <w:sz w:val="24"/>
          <w:szCs w:val="24"/>
        </w:rPr>
        <w:t>/</w:t>
      </w:r>
      <w:r w:rsidR="00322AD5">
        <w:rPr>
          <w:rFonts w:ascii="Arial" w:hAnsi="Arial" w:cs="Arial"/>
          <w:sz w:val="24"/>
          <w:szCs w:val="24"/>
        </w:rPr>
        <w:t>P</w:t>
      </w:r>
      <w:r w:rsidR="00020753" w:rsidRPr="00260C4B">
        <w:rPr>
          <w:rFonts w:ascii="Arial" w:hAnsi="Arial" w:cs="Arial"/>
          <w:sz w:val="24"/>
          <w:szCs w:val="24"/>
        </w:rPr>
        <w:t xml:space="preserve">olice </w:t>
      </w:r>
      <w:r w:rsidR="00322AD5" w:rsidRPr="00293832">
        <w:rPr>
          <w:rFonts w:ascii="Arial" w:hAnsi="Arial" w:cs="Arial"/>
          <w:sz w:val="24"/>
          <w:szCs w:val="24"/>
        </w:rPr>
        <w:t xml:space="preserve">Scotland </w:t>
      </w:r>
      <w:r w:rsidR="00020753" w:rsidRPr="00293832">
        <w:rPr>
          <w:rFonts w:ascii="Arial" w:hAnsi="Arial" w:cs="Arial"/>
          <w:sz w:val="24"/>
          <w:szCs w:val="24"/>
        </w:rPr>
        <w:t>staff</w:t>
      </w:r>
      <w:r w:rsidR="008C2292" w:rsidRPr="00293832">
        <w:rPr>
          <w:rFonts w:ascii="Arial" w:hAnsi="Arial" w:cs="Arial"/>
          <w:sz w:val="24"/>
          <w:szCs w:val="24"/>
        </w:rPr>
        <w:t xml:space="preserve"> </w:t>
      </w:r>
      <w:r w:rsidR="006E2A91" w:rsidRPr="00293832">
        <w:rPr>
          <w:rFonts w:ascii="Arial" w:hAnsi="Arial" w:cs="Arial"/>
          <w:sz w:val="24"/>
          <w:szCs w:val="24"/>
        </w:rPr>
        <w:t>cannot</w:t>
      </w:r>
      <w:r w:rsidR="008C2292" w:rsidRPr="00293832">
        <w:rPr>
          <w:rFonts w:ascii="Arial" w:hAnsi="Arial" w:cs="Arial"/>
          <w:sz w:val="24"/>
          <w:szCs w:val="24"/>
        </w:rPr>
        <w:t xml:space="preserve"> be </w:t>
      </w:r>
      <w:r w:rsidRPr="00293832">
        <w:rPr>
          <w:rFonts w:ascii="Arial" w:hAnsi="Arial" w:cs="Arial"/>
          <w:sz w:val="24"/>
          <w:szCs w:val="24"/>
        </w:rPr>
        <w:tab/>
      </w:r>
      <w:r w:rsidR="008C2292" w:rsidRPr="00293832">
        <w:rPr>
          <w:rFonts w:ascii="Arial" w:hAnsi="Arial" w:cs="Arial"/>
          <w:sz w:val="24"/>
          <w:szCs w:val="24"/>
        </w:rPr>
        <w:t>withdrawn or suspended</w:t>
      </w:r>
      <w:r w:rsidR="006E2A91" w:rsidRPr="00293832">
        <w:rPr>
          <w:rFonts w:ascii="Arial" w:hAnsi="Arial" w:cs="Arial"/>
          <w:sz w:val="24"/>
          <w:szCs w:val="24"/>
        </w:rPr>
        <w:t xml:space="preserve"> as there is no legislative framework for this. </w:t>
      </w:r>
      <w:r w:rsidR="008C2292" w:rsidRPr="00293832">
        <w:rPr>
          <w:rFonts w:ascii="Arial" w:hAnsi="Arial" w:cs="Arial"/>
          <w:sz w:val="24"/>
          <w:szCs w:val="24"/>
        </w:rPr>
        <w:t xml:space="preserve"> </w:t>
      </w:r>
      <w:r w:rsidR="003F1592" w:rsidRPr="00293832">
        <w:rPr>
          <w:rFonts w:ascii="Arial" w:hAnsi="Arial" w:cs="Arial"/>
          <w:sz w:val="24"/>
          <w:szCs w:val="24"/>
        </w:rPr>
        <w:t xml:space="preserve"> </w:t>
      </w:r>
      <w:r w:rsidR="003D1525">
        <w:rPr>
          <w:rFonts w:ascii="Arial" w:hAnsi="Arial" w:cs="Arial"/>
          <w:sz w:val="24"/>
          <w:szCs w:val="24"/>
        </w:rPr>
        <w:t xml:space="preserve">Any adverse information </w:t>
      </w:r>
      <w:r w:rsidR="008C2292" w:rsidRPr="00260C4B">
        <w:rPr>
          <w:rFonts w:ascii="Arial" w:hAnsi="Arial" w:cs="Arial"/>
          <w:sz w:val="24"/>
          <w:szCs w:val="24"/>
        </w:rPr>
        <w:t xml:space="preserve">shall be dealt with by other </w:t>
      </w:r>
      <w:r>
        <w:rPr>
          <w:rFonts w:ascii="Arial" w:hAnsi="Arial" w:cs="Arial"/>
          <w:sz w:val="24"/>
          <w:szCs w:val="24"/>
        </w:rPr>
        <w:tab/>
      </w:r>
      <w:r w:rsidR="00C26A3A" w:rsidRPr="00260C4B">
        <w:rPr>
          <w:rFonts w:ascii="Arial" w:hAnsi="Arial" w:cs="Arial"/>
          <w:sz w:val="24"/>
          <w:szCs w:val="24"/>
        </w:rPr>
        <w:t>p</w:t>
      </w:r>
      <w:r w:rsidR="008C2292" w:rsidRPr="00260C4B">
        <w:rPr>
          <w:rFonts w:ascii="Arial" w:hAnsi="Arial" w:cs="Arial"/>
          <w:sz w:val="24"/>
          <w:szCs w:val="24"/>
        </w:rPr>
        <w:t>rocesses such as the imposition of restrictions</w:t>
      </w:r>
      <w:r w:rsidR="003D1525">
        <w:rPr>
          <w:rFonts w:ascii="Arial" w:hAnsi="Arial" w:cs="Arial"/>
          <w:sz w:val="24"/>
          <w:szCs w:val="24"/>
        </w:rPr>
        <w:t xml:space="preserve"> or suspension</w:t>
      </w:r>
      <w:r w:rsidR="008C2292" w:rsidRPr="00260C4B">
        <w:rPr>
          <w:rFonts w:ascii="Arial" w:hAnsi="Arial" w:cs="Arial"/>
          <w:sz w:val="24"/>
          <w:szCs w:val="24"/>
        </w:rPr>
        <w:t xml:space="preserve"> and, if appropriate, </w:t>
      </w:r>
      <w:r>
        <w:rPr>
          <w:rFonts w:ascii="Arial" w:hAnsi="Arial" w:cs="Arial"/>
          <w:sz w:val="24"/>
          <w:szCs w:val="24"/>
        </w:rPr>
        <w:tab/>
      </w:r>
      <w:r w:rsidR="008C2292" w:rsidRPr="00260C4B">
        <w:rPr>
          <w:rFonts w:ascii="Arial" w:hAnsi="Arial" w:cs="Arial"/>
          <w:sz w:val="24"/>
          <w:szCs w:val="24"/>
        </w:rPr>
        <w:t>formal misconduct, discipline, efficiency or capability sanctions.</w:t>
      </w:r>
    </w:p>
    <w:p w14:paraId="33D2083B" w14:textId="712CD04E" w:rsidR="00981BB4" w:rsidRPr="00260C4B" w:rsidRDefault="00C2569E" w:rsidP="006E2A91">
      <w:pPr>
        <w:ind w:left="735" w:hanging="735"/>
        <w:jc w:val="both"/>
        <w:rPr>
          <w:rFonts w:ascii="Arial" w:hAnsi="Arial" w:cs="Arial"/>
          <w:sz w:val="24"/>
          <w:szCs w:val="24"/>
        </w:rPr>
      </w:pPr>
      <w:r>
        <w:rPr>
          <w:rFonts w:ascii="Arial" w:hAnsi="Arial" w:cs="Arial"/>
          <w:sz w:val="24"/>
          <w:szCs w:val="24"/>
        </w:rPr>
        <w:t>6.5.2</w:t>
      </w:r>
      <w:r>
        <w:rPr>
          <w:rFonts w:ascii="Arial" w:hAnsi="Arial" w:cs="Arial"/>
          <w:sz w:val="24"/>
          <w:szCs w:val="24"/>
        </w:rPr>
        <w:tab/>
      </w:r>
      <w:r w:rsidR="00981BB4" w:rsidRPr="00260C4B">
        <w:rPr>
          <w:rFonts w:ascii="Arial" w:hAnsi="Arial" w:cs="Arial"/>
          <w:sz w:val="24"/>
          <w:szCs w:val="24"/>
        </w:rPr>
        <w:t xml:space="preserve">Where RV clearance has been granted but </w:t>
      </w:r>
      <w:r w:rsidR="003D1525">
        <w:rPr>
          <w:rFonts w:ascii="Arial" w:hAnsi="Arial" w:cs="Arial"/>
          <w:sz w:val="24"/>
          <w:szCs w:val="24"/>
        </w:rPr>
        <w:t xml:space="preserve">new </w:t>
      </w:r>
      <w:r w:rsidR="003C0D35" w:rsidRPr="00260C4B">
        <w:rPr>
          <w:rFonts w:ascii="Arial" w:hAnsi="Arial" w:cs="Arial"/>
          <w:sz w:val="24"/>
          <w:szCs w:val="24"/>
        </w:rPr>
        <w:t xml:space="preserve">adverse information is revealed prior </w:t>
      </w:r>
      <w:r>
        <w:rPr>
          <w:rFonts w:ascii="Arial" w:hAnsi="Arial" w:cs="Arial"/>
          <w:sz w:val="24"/>
          <w:szCs w:val="24"/>
        </w:rPr>
        <w:tab/>
      </w:r>
      <w:r w:rsidR="003C0D35" w:rsidRPr="00260C4B">
        <w:rPr>
          <w:rFonts w:ascii="Arial" w:hAnsi="Arial" w:cs="Arial"/>
          <w:sz w:val="24"/>
          <w:szCs w:val="24"/>
        </w:rPr>
        <w:t>to a</w:t>
      </w:r>
      <w:r w:rsidR="00BB00B2">
        <w:rPr>
          <w:rFonts w:ascii="Arial" w:hAnsi="Arial" w:cs="Arial"/>
          <w:sz w:val="24"/>
          <w:szCs w:val="24"/>
        </w:rPr>
        <w:t xml:space="preserve"> Police</w:t>
      </w:r>
      <w:r w:rsidR="003C0D35" w:rsidRPr="00260C4B">
        <w:rPr>
          <w:rFonts w:ascii="Arial" w:hAnsi="Arial" w:cs="Arial"/>
          <w:sz w:val="24"/>
          <w:szCs w:val="24"/>
        </w:rPr>
        <w:t xml:space="preserve"> </w:t>
      </w:r>
      <w:r w:rsidR="00D57E06">
        <w:rPr>
          <w:rFonts w:ascii="Arial" w:hAnsi="Arial" w:cs="Arial"/>
          <w:sz w:val="24"/>
          <w:szCs w:val="24"/>
        </w:rPr>
        <w:t>O</w:t>
      </w:r>
      <w:r w:rsidR="003C0D35" w:rsidRPr="00260C4B">
        <w:rPr>
          <w:rFonts w:ascii="Arial" w:hAnsi="Arial" w:cs="Arial"/>
          <w:sz w:val="24"/>
          <w:szCs w:val="24"/>
        </w:rPr>
        <w:t xml:space="preserve">fficer being sworn in or a member of staff having their contract confirmed, that clearance can be withdrawn. The risk assessment for this should follow the normal </w:t>
      </w:r>
      <w:r>
        <w:rPr>
          <w:rFonts w:ascii="Arial" w:hAnsi="Arial" w:cs="Arial"/>
          <w:sz w:val="24"/>
          <w:szCs w:val="24"/>
        </w:rPr>
        <w:tab/>
      </w:r>
      <w:r w:rsidR="003C0D35" w:rsidRPr="00260C4B">
        <w:rPr>
          <w:rFonts w:ascii="Arial" w:hAnsi="Arial" w:cs="Arial"/>
          <w:sz w:val="24"/>
          <w:szCs w:val="24"/>
        </w:rPr>
        <w:t xml:space="preserve">procedure. </w:t>
      </w:r>
    </w:p>
    <w:p w14:paraId="4032BB22" w14:textId="5A609084" w:rsidR="007D592A" w:rsidRPr="00260C4B" w:rsidRDefault="007D592A" w:rsidP="00411BC8">
      <w:pPr>
        <w:pStyle w:val="Heading3"/>
      </w:pPr>
      <w:bookmarkStart w:id="100" w:name="_Toc191291911"/>
      <w:r>
        <w:t>6.6</w:t>
      </w:r>
      <w:r>
        <w:tab/>
      </w:r>
      <w:r w:rsidR="008E6A47">
        <w:tab/>
      </w:r>
      <w:r>
        <w:t>Adverse Information</w:t>
      </w:r>
      <w:r w:rsidRPr="00260C4B">
        <w:t xml:space="preserve"> – Probationary Constables</w:t>
      </w:r>
      <w:bookmarkEnd w:id="100"/>
    </w:p>
    <w:p w14:paraId="7541E442" w14:textId="526E68CC" w:rsidR="007D592A" w:rsidRDefault="007D592A" w:rsidP="007D592A">
      <w:pPr>
        <w:ind w:left="0" w:firstLine="0"/>
        <w:jc w:val="both"/>
        <w:rPr>
          <w:rFonts w:ascii="Arial" w:hAnsi="Arial" w:cs="Arial"/>
          <w:sz w:val="24"/>
          <w:szCs w:val="24"/>
        </w:rPr>
      </w:pPr>
      <w:r>
        <w:rPr>
          <w:rFonts w:ascii="Arial" w:hAnsi="Arial" w:cs="Arial"/>
          <w:sz w:val="24"/>
          <w:szCs w:val="24"/>
        </w:rPr>
        <w:t>6.6.1</w:t>
      </w:r>
      <w:r>
        <w:rPr>
          <w:rFonts w:ascii="Arial" w:hAnsi="Arial" w:cs="Arial"/>
          <w:sz w:val="24"/>
          <w:szCs w:val="24"/>
        </w:rPr>
        <w:tab/>
        <w:t>The Police Service of Scotland Regulations 2013,</w:t>
      </w:r>
      <w:r w:rsidRPr="00863D59">
        <w:rPr>
          <w:rFonts w:ascii="Arial" w:hAnsi="Arial" w:cs="Arial"/>
          <w:sz w:val="24"/>
          <w:szCs w:val="24"/>
        </w:rPr>
        <w:t xml:space="preserve"> </w:t>
      </w:r>
      <w:r w:rsidRPr="00260C4B">
        <w:rPr>
          <w:rFonts w:ascii="Arial" w:hAnsi="Arial" w:cs="Arial"/>
          <w:sz w:val="24"/>
          <w:szCs w:val="24"/>
        </w:rPr>
        <w:t>Regulation 8</w:t>
      </w:r>
      <w:r>
        <w:rPr>
          <w:rFonts w:ascii="Arial" w:hAnsi="Arial" w:cs="Arial"/>
          <w:sz w:val="24"/>
          <w:szCs w:val="24"/>
        </w:rPr>
        <w:t xml:space="preserve">, provides that a person </w:t>
      </w:r>
      <w:r>
        <w:rPr>
          <w:rFonts w:ascii="Arial" w:hAnsi="Arial" w:cs="Arial"/>
          <w:sz w:val="24"/>
          <w:szCs w:val="24"/>
        </w:rPr>
        <w:tab/>
      </w:r>
      <w:r w:rsidRPr="00260C4B">
        <w:rPr>
          <w:rFonts w:ascii="Arial" w:hAnsi="Arial" w:cs="Arial"/>
          <w:sz w:val="24"/>
          <w:szCs w:val="24"/>
        </w:rPr>
        <w:t>appointed in the rank of constable</w:t>
      </w:r>
      <w:r w:rsidRPr="000C5359">
        <w:rPr>
          <w:rFonts w:ascii="Arial" w:hAnsi="Arial" w:cs="Arial"/>
          <w:sz w:val="24"/>
          <w:szCs w:val="24"/>
          <w:lang w:val="en"/>
        </w:rPr>
        <w:t xml:space="preserve"> </w:t>
      </w:r>
      <w:r>
        <w:rPr>
          <w:rFonts w:ascii="Arial" w:hAnsi="Arial" w:cs="Arial"/>
          <w:sz w:val="24"/>
          <w:szCs w:val="24"/>
          <w:lang w:val="en"/>
        </w:rPr>
        <w:t>(</w:t>
      </w:r>
      <w:r w:rsidRPr="001079CA">
        <w:rPr>
          <w:rFonts w:ascii="Arial" w:hAnsi="Arial" w:cs="Arial"/>
          <w:sz w:val="24"/>
          <w:szCs w:val="24"/>
          <w:lang w:val="en"/>
        </w:rPr>
        <w:t xml:space="preserve">other than a constable who has served with a </w:t>
      </w:r>
      <w:r>
        <w:rPr>
          <w:rFonts w:ascii="Arial" w:hAnsi="Arial" w:cs="Arial"/>
          <w:sz w:val="24"/>
          <w:szCs w:val="24"/>
          <w:lang w:val="en"/>
        </w:rPr>
        <w:tab/>
      </w:r>
      <w:r w:rsidRPr="001079CA">
        <w:rPr>
          <w:rFonts w:ascii="Arial" w:hAnsi="Arial" w:cs="Arial"/>
          <w:sz w:val="24"/>
          <w:szCs w:val="24"/>
          <w:lang w:val="en"/>
        </w:rPr>
        <w:t>police force having completed the required period of probation therein</w:t>
      </w:r>
      <w:r>
        <w:rPr>
          <w:rFonts w:ascii="Arial" w:hAnsi="Arial" w:cs="Arial"/>
          <w:sz w:val="24"/>
          <w:szCs w:val="24"/>
          <w:lang w:val="en"/>
        </w:rPr>
        <w:t>)</w:t>
      </w:r>
      <w:r w:rsidRPr="00260C4B">
        <w:rPr>
          <w:rFonts w:ascii="Arial" w:hAnsi="Arial" w:cs="Arial"/>
          <w:sz w:val="24"/>
          <w:szCs w:val="24"/>
        </w:rPr>
        <w:t xml:space="preserve"> is on probation.</w:t>
      </w:r>
    </w:p>
    <w:p w14:paraId="7BDEC12B" w14:textId="2AFB69F6" w:rsidR="007D592A" w:rsidRPr="00260C4B" w:rsidRDefault="007D592A" w:rsidP="007D592A">
      <w:pPr>
        <w:ind w:left="0" w:firstLine="0"/>
        <w:jc w:val="both"/>
        <w:rPr>
          <w:rFonts w:ascii="Arial" w:hAnsi="Arial" w:cs="Arial"/>
          <w:sz w:val="24"/>
          <w:szCs w:val="24"/>
        </w:rPr>
      </w:pPr>
      <w:r>
        <w:rPr>
          <w:rFonts w:ascii="Arial" w:hAnsi="Arial" w:cs="Arial"/>
          <w:sz w:val="24"/>
          <w:szCs w:val="24"/>
        </w:rPr>
        <w:t>6.6.2</w:t>
      </w:r>
      <w:r>
        <w:rPr>
          <w:rFonts w:ascii="Arial" w:hAnsi="Arial" w:cs="Arial"/>
          <w:sz w:val="24"/>
          <w:szCs w:val="24"/>
        </w:rPr>
        <w:tab/>
      </w:r>
      <w:r w:rsidRPr="00260C4B">
        <w:rPr>
          <w:rFonts w:ascii="Arial" w:hAnsi="Arial" w:cs="Arial"/>
          <w:sz w:val="24"/>
          <w:szCs w:val="24"/>
        </w:rPr>
        <w:t xml:space="preserve">Regulation 9(1) of this legislation further provides that during this period of </w:t>
      </w:r>
      <w:r>
        <w:rPr>
          <w:rFonts w:ascii="Arial" w:hAnsi="Arial" w:cs="Arial"/>
          <w:sz w:val="24"/>
          <w:szCs w:val="24"/>
        </w:rPr>
        <w:tab/>
      </w:r>
      <w:r w:rsidRPr="00260C4B">
        <w:rPr>
          <w:rFonts w:ascii="Arial" w:hAnsi="Arial" w:cs="Arial"/>
          <w:sz w:val="24"/>
          <w:szCs w:val="24"/>
        </w:rPr>
        <w:t xml:space="preserve">probation the services of such a constable may be dispensed with if the Chief </w:t>
      </w:r>
      <w:r>
        <w:rPr>
          <w:rFonts w:ascii="Arial" w:hAnsi="Arial" w:cs="Arial"/>
          <w:sz w:val="24"/>
          <w:szCs w:val="24"/>
        </w:rPr>
        <w:tab/>
      </w:r>
      <w:r w:rsidRPr="00260C4B">
        <w:rPr>
          <w:rFonts w:ascii="Arial" w:hAnsi="Arial" w:cs="Arial"/>
          <w:sz w:val="24"/>
          <w:szCs w:val="24"/>
        </w:rPr>
        <w:t xml:space="preserve">Constable considers that the constable is not likely to become an efficient or </w:t>
      </w:r>
      <w:r>
        <w:rPr>
          <w:rFonts w:ascii="Arial" w:hAnsi="Arial" w:cs="Arial"/>
          <w:sz w:val="24"/>
          <w:szCs w:val="24"/>
        </w:rPr>
        <w:tab/>
      </w:r>
      <w:r w:rsidRPr="00260C4B">
        <w:rPr>
          <w:rFonts w:ascii="Arial" w:hAnsi="Arial" w:cs="Arial"/>
          <w:sz w:val="24"/>
          <w:szCs w:val="24"/>
        </w:rPr>
        <w:t>well conducted constable.</w:t>
      </w:r>
    </w:p>
    <w:p w14:paraId="2BA57EF1" w14:textId="3666B39A" w:rsidR="007D592A" w:rsidRDefault="007D592A" w:rsidP="007D592A">
      <w:pPr>
        <w:ind w:left="0" w:firstLine="0"/>
        <w:jc w:val="both"/>
        <w:rPr>
          <w:rFonts w:ascii="Arial" w:hAnsi="Arial" w:cs="Arial"/>
          <w:sz w:val="24"/>
          <w:szCs w:val="24"/>
        </w:rPr>
      </w:pPr>
      <w:r>
        <w:rPr>
          <w:rFonts w:ascii="Arial" w:hAnsi="Arial" w:cs="Arial"/>
          <w:sz w:val="24"/>
          <w:szCs w:val="24"/>
        </w:rPr>
        <w:t>6.6.3</w:t>
      </w:r>
      <w:r>
        <w:rPr>
          <w:rFonts w:ascii="Arial" w:hAnsi="Arial" w:cs="Arial"/>
          <w:sz w:val="24"/>
          <w:szCs w:val="24"/>
        </w:rPr>
        <w:tab/>
        <w:t xml:space="preserve">Adverse </w:t>
      </w:r>
      <w:r w:rsidRPr="00260C4B">
        <w:rPr>
          <w:rFonts w:ascii="Arial" w:hAnsi="Arial" w:cs="Arial"/>
          <w:sz w:val="24"/>
          <w:szCs w:val="24"/>
        </w:rPr>
        <w:t xml:space="preserve">information </w:t>
      </w:r>
      <w:r>
        <w:rPr>
          <w:rFonts w:ascii="Arial" w:hAnsi="Arial" w:cs="Arial"/>
          <w:sz w:val="24"/>
          <w:szCs w:val="24"/>
        </w:rPr>
        <w:t>relating to a prob</w:t>
      </w:r>
      <w:r w:rsidRPr="00260C4B">
        <w:rPr>
          <w:rFonts w:ascii="Arial" w:hAnsi="Arial" w:cs="Arial"/>
          <w:sz w:val="24"/>
          <w:szCs w:val="24"/>
        </w:rPr>
        <w:t xml:space="preserve">ationary constable </w:t>
      </w:r>
      <w:r>
        <w:rPr>
          <w:rFonts w:ascii="Arial" w:hAnsi="Arial" w:cs="Arial"/>
          <w:sz w:val="24"/>
          <w:szCs w:val="24"/>
        </w:rPr>
        <w:t xml:space="preserve">can be revealed after their </w:t>
      </w:r>
      <w:r>
        <w:rPr>
          <w:rFonts w:ascii="Arial" w:hAnsi="Arial" w:cs="Arial"/>
          <w:sz w:val="24"/>
          <w:szCs w:val="24"/>
        </w:rPr>
        <w:tab/>
        <w:t xml:space="preserve">appointment. Where this refers to conduct or associations from the period before their </w:t>
      </w:r>
      <w:r>
        <w:rPr>
          <w:rFonts w:ascii="Arial" w:hAnsi="Arial" w:cs="Arial"/>
          <w:sz w:val="24"/>
          <w:szCs w:val="24"/>
        </w:rPr>
        <w:tab/>
        <w:t xml:space="preserve">appointment, this can be </w:t>
      </w:r>
      <w:r w:rsidRPr="00260C4B">
        <w:rPr>
          <w:rFonts w:ascii="Arial" w:hAnsi="Arial" w:cs="Arial"/>
          <w:sz w:val="24"/>
          <w:szCs w:val="24"/>
        </w:rPr>
        <w:t>assessed by the FVU</w:t>
      </w:r>
      <w:r>
        <w:rPr>
          <w:rFonts w:ascii="Arial" w:hAnsi="Arial" w:cs="Arial"/>
          <w:sz w:val="24"/>
          <w:szCs w:val="24"/>
        </w:rPr>
        <w:t>/PSD or ACU as appropriate</w:t>
      </w:r>
      <w:r w:rsidRPr="00260C4B">
        <w:rPr>
          <w:rFonts w:ascii="Arial" w:hAnsi="Arial" w:cs="Arial"/>
          <w:sz w:val="24"/>
          <w:szCs w:val="24"/>
        </w:rPr>
        <w:t xml:space="preserve">. </w:t>
      </w:r>
      <w:r>
        <w:rPr>
          <w:rFonts w:ascii="Arial" w:hAnsi="Arial" w:cs="Arial"/>
          <w:sz w:val="24"/>
          <w:szCs w:val="24"/>
        </w:rPr>
        <w:t xml:space="preserve">This will </w:t>
      </w:r>
      <w:r>
        <w:rPr>
          <w:rFonts w:ascii="Arial" w:hAnsi="Arial" w:cs="Arial"/>
          <w:sz w:val="24"/>
          <w:szCs w:val="24"/>
        </w:rPr>
        <w:tab/>
        <w:t xml:space="preserve">include an assessment of the honesty of the probationary constable in completing their </w:t>
      </w:r>
      <w:r>
        <w:rPr>
          <w:rFonts w:ascii="Arial" w:hAnsi="Arial" w:cs="Arial"/>
          <w:sz w:val="24"/>
          <w:szCs w:val="24"/>
        </w:rPr>
        <w:tab/>
        <w:t xml:space="preserve">vetting application. </w:t>
      </w:r>
    </w:p>
    <w:p w14:paraId="0703A1D2" w14:textId="2F0B8BE1" w:rsidR="007D592A" w:rsidRDefault="007D592A" w:rsidP="0077415F">
      <w:pPr>
        <w:ind w:left="735" w:hanging="735"/>
        <w:jc w:val="both"/>
        <w:rPr>
          <w:rFonts w:ascii="Arial" w:hAnsi="Arial" w:cs="Arial"/>
          <w:sz w:val="24"/>
          <w:szCs w:val="24"/>
        </w:rPr>
      </w:pPr>
      <w:r>
        <w:rPr>
          <w:rFonts w:ascii="Arial" w:hAnsi="Arial" w:cs="Arial"/>
          <w:sz w:val="24"/>
          <w:szCs w:val="24"/>
        </w:rPr>
        <w:t>6.6.4</w:t>
      </w:r>
      <w:r>
        <w:rPr>
          <w:rFonts w:ascii="Arial" w:hAnsi="Arial" w:cs="Arial"/>
          <w:sz w:val="24"/>
          <w:szCs w:val="24"/>
        </w:rPr>
        <w:tab/>
      </w:r>
      <w:r w:rsidRPr="00260C4B">
        <w:rPr>
          <w:rFonts w:ascii="Arial" w:hAnsi="Arial" w:cs="Arial"/>
          <w:sz w:val="24"/>
          <w:szCs w:val="24"/>
        </w:rPr>
        <w:t xml:space="preserve">Where </w:t>
      </w:r>
      <w:r>
        <w:rPr>
          <w:rFonts w:ascii="Arial" w:hAnsi="Arial" w:cs="Arial"/>
          <w:sz w:val="24"/>
          <w:szCs w:val="24"/>
        </w:rPr>
        <w:t xml:space="preserve">a risk assessment of this </w:t>
      </w:r>
      <w:r w:rsidRPr="00260C4B">
        <w:rPr>
          <w:rFonts w:ascii="Arial" w:hAnsi="Arial" w:cs="Arial"/>
          <w:sz w:val="24"/>
          <w:szCs w:val="24"/>
        </w:rPr>
        <w:t>information i</w:t>
      </w:r>
      <w:r>
        <w:rPr>
          <w:rFonts w:ascii="Arial" w:hAnsi="Arial" w:cs="Arial"/>
          <w:sz w:val="24"/>
          <w:szCs w:val="24"/>
        </w:rPr>
        <w:t xml:space="preserve">ndicates that a probationary constable is </w:t>
      </w:r>
      <w:r>
        <w:rPr>
          <w:rFonts w:ascii="Arial" w:hAnsi="Arial" w:cs="Arial"/>
          <w:sz w:val="24"/>
          <w:szCs w:val="24"/>
        </w:rPr>
        <w:tab/>
        <w:t xml:space="preserve">unlikely to become an efficient or well-conducted </w:t>
      </w:r>
      <w:r w:rsidR="00BB00B2">
        <w:rPr>
          <w:rFonts w:ascii="Arial" w:hAnsi="Arial" w:cs="Arial"/>
          <w:sz w:val="24"/>
          <w:szCs w:val="24"/>
        </w:rPr>
        <w:t xml:space="preserve">Police </w:t>
      </w:r>
      <w:r w:rsidR="00D57E06">
        <w:rPr>
          <w:rFonts w:ascii="Arial" w:hAnsi="Arial" w:cs="Arial"/>
          <w:sz w:val="24"/>
          <w:szCs w:val="24"/>
        </w:rPr>
        <w:t>O</w:t>
      </w:r>
      <w:r>
        <w:rPr>
          <w:rFonts w:ascii="Arial" w:hAnsi="Arial" w:cs="Arial"/>
          <w:sz w:val="24"/>
          <w:szCs w:val="24"/>
        </w:rPr>
        <w:t>fficer and that</w:t>
      </w:r>
      <w:r w:rsidRPr="00260C4B">
        <w:rPr>
          <w:rFonts w:ascii="Arial" w:hAnsi="Arial" w:cs="Arial"/>
          <w:sz w:val="24"/>
          <w:szCs w:val="24"/>
        </w:rPr>
        <w:t xml:space="preserve"> a Regulation 9 Discharge might be appropriate, </w:t>
      </w:r>
      <w:r>
        <w:rPr>
          <w:rFonts w:ascii="Arial" w:hAnsi="Arial" w:cs="Arial"/>
          <w:sz w:val="24"/>
          <w:szCs w:val="24"/>
        </w:rPr>
        <w:t>the FVU/PSD or ACU shall</w:t>
      </w:r>
      <w:r w:rsidRPr="00260C4B">
        <w:rPr>
          <w:rFonts w:ascii="Arial" w:hAnsi="Arial" w:cs="Arial"/>
          <w:sz w:val="24"/>
          <w:szCs w:val="24"/>
        </w:rPr>
        <w:t xml:space="preserve"> report</w:t>
      </w:r>
      <w:r>
        <w:rPr>
          <w:rFonts w:ascii="Arial" w:hAnsi="Arial" w:cs="Arial"/>
          <w:sz w:val="24"/>
          <w:szCs w:val="24"/>
        </w:rPr>
        <w:t xml:space="preserve"> the circumstances </w:t>
      </w:r>
      <w:r w:rsidRPr="00260C4B">
        <w:rPr>
          <w:rFonts w:ascii="Arial" w:hAnsi="Arial" w:cs="Arial"/>
          <w:sz w:val="24"/>
          <w:szCs w:val="24"/>
        </w:rPr>
        <w:t xml:space="preserve">to the </w:t>
      </w:r>
      <w:r>
        <w:rPr>
          <w:rFonts w:ascii="Arial" w:hAnsi="Arial" w:cs="Arial"/>
          <w:sz w:val="24"/>
          <w:szCs w:val="24"/>
        </w:rPr>
        <w:t xml:space="preserve">probationary constable’s </w:t>
      </w:r>
      <w:r w:rsidRPr="00260C4B">
        <w:rPr>
          <w:rFonts w:ascii="Arial" w:hAnsi="Arial" w:cs="Arial"/>
          <w:sz w:val="24"/>
          <w:szCs w:val="24"/>
        </w:rPr>
        <w:t>Chief Superintendent</w:t>
      </w:r>
      <w:r>
        <w:rPr>
          <w:rFonts w:ascii="Arial" w:hAnsi="Arial" w:cs="Arial"/>
          <w:sz w:val="24"/>
          <w:szCs w:val="24"/>
        </w:rPr>
        <w:t>. It shall be the decision of th</w:t>
      </w:r>
      <w:r w:rsidRPr="00260C4B">
        <w:rPr>
          <w:rFonts w:ascii="Arial" w:hAnsi="Arial" w:cs="Arial"/>
          <w:sz w:val="24"/>
          <w:szCs w:val="24"/>
        </w:rPr>
        <w:t xml:space="preserve">at Chief Superintendent </w:t>
      </w:r>
      <w:r>
        <w:rPr>
          <w:rFonts w:ascii="Arial" w:hAnsi="Arial" w:cs="Arial"/>
          <w:sz w:val="24"/>
          <w:szCs w:val="24"/>
        </w:rPr>
        <w:t xml:space="preserve">whether </w:t>
      </w:r>
      <w:r w:rsidRPr="00260C4B">
        <w:rPr>
          <w:rFonts w:ascii="Arial" w:hAnsi="Arial" w:cs="Arial"/>
          <w:sz w:val="24"/>
          <w:szCs w:val="24"/>
        </w:rPr>
        <w:t xml:space="preserve">a formal Regulation 9 procedure </w:t>
      </w:r>
      <w:r>
        <w:rPr>
          <w:rFonts w:ascii="Arial" w:hAnsi="Arial" w:cs="Arial"/>
          <w:sz w:val="24"/>
          <w:szCs w:val="24"/>
        </w:rPr>
        <w:t>is required.</w:t>
      </w:r>
      <w:r w:rsidRPr="00260C4B">
        <w:rPr>
          <w:rFonts w:ascii="Arial" w:hAnsi="Arial" w:cs="Arial"/>
          <w:sz w:val="24"/>
          <w:szCs w:val="24"/>
        </w:rPr>
        <w:t xml:space="preserve"> </w:t>
      </w:r>
      <w:r w:rsidRPr="005625F6">
        <w:rPr>
          <w:rFonts w:ascii="Arial" w:hAnsi="Arial" w:cs="Arial"/>
          <w:sz w:val="24"/>
          <w:szCs w:val="24"/>
        </w:rPr>
        <w:t xml:space="preserve">RV </w:t>
      </w:r>
      <w:r>
        <w:rPr>
          <w:rFonts w:ascii="Arial" w:hAnsi="Arial" w:cs="Arial"/>
          <w:sz w:val="24"/>
          <w:szCs w:val="24"/>
        </w:rPr>
        <w:tab/>
      </w:r>
      <w:r w:rsidRPr="005625F6">
        <w:rPr>
          <w:rFonts w:ascii="Arial" w:hAnsi="Arial" w:cs="Arial"/>
          <w:sz w:val="24"/>
          <w:szCs w:val="24"/>
        </w:rPr>
        <w:t xml:space="preserve">clearance will not be withdrawn in these circumstances and the Regulation 9 </w:t>
      </w:r>
      <w:r>
        <w:rPr>
          <w:rFonts w:ascii="Arial" w:hAnsi="Arial" w:cs="Arial"/>
          <w:sz w:val="24"/>
          <w:szCs w:val="24"/>
        </w:rPr>
        <w:tab/>
      </w:r>
      <w:r w:rsidRPr="005625F6">
        <w:rPr>
          <w:rFonts w:ascii="Arial" w:hAnsi="Arial" w:cs="Arial"/>
          <w:sz w:val="24"/>
          <w:szCs w:val="24"/>
        </w:rPr>
        <w:t>procedure, if appropriate, shall be followed.</w:t>
      </w:r>
    </w:p>
    <w:p w14:paraId="7988BB61" w14:textId="0949BA40" w:rsidR="00202A6E" w:rsidRPr="00260C4B" w:rsidRDefault="00202A6E" w:rsidP="007D592A">
      <w:pPr>
        <w:ind w:left="0" w:firstLine="0"/>
        <w:jc w:val="both"/>
        <w:rPr>
          <w:rFonts w:ascii="Arial" w:hAnsi="Arial" w:cs="Arial"/>
          <w:sz w:val="24"/>
          <w:szCs w:val="24"/>
        </w:rPr>
      </w:pPr>
      <w:r>
        <w:rPr>
          <w:rFonts w:ascii="Arial" w:hAnsi="Arial" w:cs="Arial"/>
          <w:sz w:val="24"/>
          <w:szCs w:val="24"/>
        </w:rPr>
        <w:lastRenderedPageBreak/>
        <w:t>6.6.5</w:t>
      </w:r>
      <w:r>
        <w:rPr>
          <w:rFonts w:ascii="Arial" w:hAnsi="Arial" w:cs="Arial"/>
          <w:sz w:val="24"/>
          <w:szCs w:val="24"/>
        </w:rPr>
        <w:tab/>
        <w:t xml:space="preserve">The Chief Superintendent will have a number of options available. These include, no </w:t>
      </w:r>
      <w:r>
        <w:rPr>
          <w:rFonts w:ascii="Arial" w:hAnsi="Arial" w:cs="Arial"/>
          <w:sz w:val="24"/>
          <w:szCs w:val="24"/>
        </w:rPr>
        <w:tab/>
        <w:t xml:space="preserve">action, advice and guidance, considerations around posting or a Regulation 9 </w:t>
      </w:r>
      <w:r>
        <w:rPr>
          <w:rFonts w:ascii="Arial" w:hAnsi="Arial" w:cs="Arial"/>
          <w:sz w:val="24"/>
          <w:szCs w:val="24"/>
        </w:rPr>
        <w:tab/>
        <w:t xml:space="preserve">Discharge. </w:t>
      </w:r>
    </w:p>
    <w:p w14:paraId="3163A698" w14:textId="06278358" w:rsidR="007D592A" w:rsidRDefault="007D592A" w:rsidP="00BB00B2">
      <w:pPr>
        <w:ind w:left="735" w:hanging="735"/>
        <w:jc w:val="both"/>
        <w:rPr>
          <w:rFonts w:ascii="Arial" w:hAnsi="Arial" w:cs="Arial"/>
          <w:sz w:val="24"/>
          <w:szCs w:val="24"/>
        </w:rPr>
      </w:pPr>
      <w:r>
        <w:rPr>
          <w:rFonts w:ascii="Arial" w:hAnsi="Arial" w:cs="Arial"/>
          <w:sz w:val="24"/>
          <w:szCs w:val="24"/>
        </w:rPr>
        <w:t>6.6.</w:t>
      </w:r>
      <w:r w:rsidR="000B30B6">
        <w:rPr>
          <w:rFonts w:ascii="Arial" w:hAnsi="Arial" w:cs="Arial"/>
          <w:sz w:val="24"/>
          <w:szCs w:val="24"/>
        </w:rPr>
        <w:t>6</w:t>
      </w:r>
      <w:r>
        <w:rPr>
          <w:rFonts w:ascii="Arial" w:hAnsi="Arial" w:cs="Arial"/>
          <w:sz w:val="24"/>
          <w:szCs w:val="24"/>
        </w:rPr>
        <w:tab/>
      </w:r>
      <w:r w:rsidRPr="00260C4B">
        <w:rPr>
          <w:rFonts w:ascii="Arial" w:hAnsi="Arial" w:cs="Arial"/>
          <w:sz w:val="24"/>
          <w:szCs w:val="24"/>
        </w:rPr>
        <w:t xml:space="preserve">Where information relates to the conduct of the </w:t>
      </w:r>
      <w:r w:rsidR="00BB00B2">
        <w:rPr>
          <w:rFonts w:ascii="Arial" w:hAnsi="Arial" w:cs="Arial"/>
          <w:sz w:val="24"/>
          <w:szCs w:val="24"/>
        </w:rPr>
        <w:t xml:space="preserve">Police </w:t>
      </w:r>
      <w:r w:rsidR="00D57E06">
        <w:rPr>
          <w:rFonts w:ascii="Arial" w:hAnsi="Arial" w:cs="Arial"/>
          <w:sz w:val="24"/>
          <w:szCs w:val="24"/>
        </w:rPr>
        <w:t>O</w:t>
      </w:r>
      <w:r w:rsidRPr="00260C4B">
        <w:rPr>
          <w:rFonts w:ascii="Arial" w:hAnsi="Arial" w:cs="Arial"/>
          <w:sz w:val="24"/>
          <w:szCs w:val="24"/>
        </w:rPr>
        <w:t xml:space="preserve">fficer after that </w:t>
      </w:r>
      <w:r w:rsidR="00BB00B2">
        <w:rPr>
          <w:rFonts w:ascii="Arial" w:hAnsi="Arial" w:cs="Arial"/>
          <w:sz w:val="24"/>
          <w:szCs w:val="24"/>
        </w:rPr>
        <w:t xml:space="preserve">Police </w:t>
      </w:r>
      <w:r w:rsidR="00D57E06">
        <w:rPr>
          <w:rFonts w:ascii="Arial" w:hAnsi="Arial" w:cs="Arial"/>
          <w:sz w:val="24"/>
          <w:szCs w:val="24"/>
        </w:rPr>
        <w:t>O</w:t>
      </w:r>
      <w:r w:rsidRPr="00260C4B">
        <w:rPr>
          <w:rFonts w:ascii="Arial" w:hAnsi="Arial" w:cs="Arial"/>
          <w:sz w:val="24"/>
          <w:szCs w:val="24"/>
        </w:rPr>
        <w:t xml:space="preserve">fficer has been </w:t>
      </w:r>
      <w:r w:rsidR="008A7C12">
        <w:rPr>
          <w:rFonts w:ascii="Arial" w:hAnsi="Arial" w:cs="Arial"/>
          <w:sz w:val="24"/>
          <w:szCs w:val="24"/>
        </w:rPr>
        <w:t>sworn in</w:t>
      </w:r>
      <w:r w:rsidRPr="00260C4B">
        <w:rPr>
          <w:rFonts w:ascii="Arial" w:hAnsi="Arial" w:cs="Arial"/>
          <w:sz w:val="24"/>
          <w:szCs w:val="24"/>
        </w:rPr>
        <w:t>, this is a matter for the Conduct Regulations</w:t>
      </w:r>
      <w:r>
        <w:rPr>
          <w:rFonts w:ascii="Arial" w:hAnsi="Arial" w:cs="Arial"/>
          <w:sz w:val="24"/>
          <w:szCs w:val="24"/>
        </w:rPr>
        <w:t>.</w:t>
      </w:r>
      <w:r w:rsidRPr="00260C4B">
        <w:rPr>
          <w:rFonts w:ascii="Arial" w:hAnsi="Arial" w:cs="Arial"/>
          <w:sz w:val="24"/>
          <w:szCs w:val="24"/>
        </w:rPr>
        <w:t xml:space="preserve"> </w:t>
      </w:r>
    </w:p>
    <w:p w14:paraId="56FADCA0" w14:textId="0830C1E2" w:rsidR="007D592A" w:rsidRPr="00260C4B" w:rsidRDefault="007D592A" w:rsidP="007D592A">
      <w:pPr>
        <w:ind w:left="0" w:firstLine="0"/>
        <w:jc w:val="both"/>
        <w:rPr>
          <w:rFonts w:ascii="Arial" w:hAnsi="Arial" w:cs="Arial"/>
          <w:sz w:val="24"/>
          <w:szCs w:val="24"/>
        </w:rPr>
      </w:pPr>
      <w:r>
        <w:rPr>
          <w:rFonts w:ascii="Arial" w:hAnsi="Arial" w:cs="Arial"/>
          <w:sz w:val="24"/>
          <w:szCs w:val="24"/>
        </w:rPr>
        <w:t>6.6.</w:t>
      </w:r>
      <w:r w:rsidR="000B30B6">
        <w:rPr>
          <w:rFonts w:ascii="Arial" w:hAnsi="Arial" w:cs="Arial"/>
          <w:sz w:val="24"/>
          <w:szCs w:val="24"/>
        </w:rPr>
        <w:t>7</w:t>
      </w:r>
      <w:r>
        <w:rPr>
          <w:rFonts w:ascii="Arial" w:hAnsi="Arial" w:cs="Arial"/>
          <w:sz w:val="24"/>
          <w:szCs w:val="24"/>
        </w:rPr>
        <w:tab/>
      </w:r>
      <w:r w:rsidRPr="00260C4B">
        <w:rPr>
          <w:rFonts w:ascii="Arial" w:hAnsi="Arial" w:cs="Arial"/>
          <w:sz w:val="24"/>
          <w:szCs w:val="24"/>
        </w:rPr>
        <w:t xml:space="preserve">This process cannot be used to address any matters of performance. </w:t>
      </w:r>
    </w:p>
    <w:p w14:paraId="1121C91B" w14:textId="4594EC19" w:rsidR="008C2292" w:rsidRPr="00260C4B" w:rsidRDefault="00214C3C" w:rsidP="00411BC8">
      <w:pPr>
        <w:pStyle w:val="Heading3"/>
      </w:pPr>
      <w:bookmarkStart w:id="101" w:name="_Toc191291912"/>
      <w:r>
        <w:t>6.7</w:t>
      </w:r>
      <w:r w:rsidR="00863D59">
        <w:tab/>
      </w:r>
      <w:r w:rsidR="008E6A47">
        <w:tab/>
      </w:r>
      <w:r w:rsidR="0037099A" w:rsidRPr="00260C4B">
        <w:t xml:space="preserve">Withdrawal of </w:t>
      </w:r>
      <w:r w:rsidR="007224BA" w:rsidRPr="00260C4B">
        <w:t>R</w:t>
      </w:r>
      <w:r w:rsidR="003044B2" w:rsidRPr="00260C4B">
        <w:t xml:space="preserve">ecruitment </w:t>
      </w:r>
      <w:r w:rsidR="007224BA" w:rsidRPr="00260C4B">
        <w:t>V</w:t>
      </w:r>
      <w:r w:rsidR="003044B2" w:rsidRPr="00260C4B">
        <w:t>etting</w:t>
      </w:r>
      <w:r w:rsidR="008C2292" w:rsidRPr="00260C4B">
        <w:t xml:space="preserve"> – Special Constables</w:t>
      </w:r>
      <w:bookmarkEnd w:id="101"/>
    </w:p>
    <w:p w14:paraId="47286510" w14:textId="30756035" w:rsidR="008C2292" w:rsidRPr="00260C4B" w:rsidRDefault="00214C3C" w:rsidP="00BB00B2">
      <w:pPr>
        <w:ind w:left="735" w:hanging="735"/>
        <w:jc w:val="both"/>
        <w:rPr>
          <w:rFonts w:ascii="Arial" w:hAnsi="Arial" w:cs="Arial"/>
          <w:sz w:val="24"/>
          <w:szCs w:val="24"/>
        </w:rPr>
      </w:pPr>
      <w:r>
        <w:rPr>
          <w:rFonts w:ascii="Arial" w:hAnsi="Arial" w:cs="Arial"/>
          <w:sz w:val="24"/>
          <w:szCs w:val="24"/>
        </w:rPr>
        <w:t>6.7</w:t>
      </w:r>
      <w:r w:rsidR="00863D59">
        <w:rPr>
          <w:rFonts w:ascii="Arial" w:hAnsi="Arial" w:cs="Arial"/>
          <w:sz w:val="24"/>
          <w:szCs w:val="24"/>
        </w:rPr>
        <w:t>.1</w:t>
      </w:r>
      <w:r w:rsidR="00863D59">
        <w:rPr>
          <w:rFonts w:ascii="Arial" w:hAnsi="Arial" w:cs="Arial"/>
          <w:sz w:val="24"/>
          <w:szCs w:val="24"/>
        </w:rPr>
        <w:tab/>
      </w:r>
      <w:r w:rsidR="008C2292" w:rsidRPr="00260C4B">
        <w:rPr>
          <w:rFonts w:ascii="Arial" w:hAnsi="Arial" w:cs="Arial"/>
          <w:sz w:val="24"/>
          <w:szCs w:val="24"/>
        </w:rPr>
        <w:t xml:space="preserve">Where a </w:t>
      </w:r>
      <w:r w:rsidR="009945EA">
        <w:rPr>
          <w:rFonts w:ascii="Arial" w:hAnsi="Arial" w:cs="Arial"/>
          <w:sz w:val="24"/>
          <w:szCs w:val="24"/>
        </w:rPr>
        <w:t>S</w:t>
      </w:r>
      <w:r w:rsidR="008C2292" w:rsidRPr="00260C4B">
        <w:rPr>
          <w:rFonts w:ascii="Arial" w:hAnsi="Arial" w:cs="Arial"/>
          <w:sz w:val="24"/>
          <w:szCs w:val="24"/>
        </w:rPr>
        <w:t xml:space="preserve">pecial </w:t>
      </w:r>
      <w:r w:rsidR="009945EA">
        <w:rPr>
          <w:rFonts w:ascii="Arial" w:hAnsi="Arial" w:cs="Arial"/>
          <w:sz w:val="24"/>
          <w:szCs w:val="24"/>
        </w:rPr>
        <w:t>C</w:t>
      </w:r>
      <w:r w:rsidR="008C2292" w:rsidRPr="00260C4B">
        <w:rPr>
          <w:rFonts w:ascii="Arial" w:hAnsi="Arial" w:cs="Arial"/>
          <w:sz w:val="24"/>
          <w:szCs w:val="24"/>
        </w:rPr>
        <w:t xml:space="preserve">onstable has failed to engage with the force for a period of one year </w:t>
      </w:r>
      <w:r w:rsidR="00863D59">
        <w:rPr>
          <w:rFonts w:ascii="Arial" w:hAnsi="Arial" w:cs="Arial"/>
          <w:sz w:val="24"/>
          <w:szCs w:val="24"/>
        </w:rPr>
        <w:tab/>
      </w:r>
      <w:r w:rsidR="008C2292" w:rsidRPr="00260C4B">
        <w:rPr>
          <w:rFonts w:ascii="Arial" w:hAnsi="Arial" w:cs="Arial"/>
          <w:sz w:val="24"/>
          <w:szCs w:val="24"/>
        </w:rPr>
        <w:t>or more, consideration can be g</w:t>
      </w:r>
      <w:r w:rsidR="004001AE" w:rsidRPr="00260C4B">
        <w:rPr>
          <w:rFonts w:ascii="Arial" w:hAnsi="Arial" w:cs="Arial"/>
          <w:sz w:val="24"/>
          <w:szCs w:val="24"/>
        </w:rPr>
        <w:t>iven to re-vetting the</w:t>
      </w:r>
      <w:r w:rsidR="00BB00B2">
        <w:rPr>
          <w:rFonts w:ascii="Arial" w:hAnsi="Arial" w:cs="Arial"/>
          <w:sz w:val="24"/>
          <w:szCs w:val="24"/>
        </w:rPr>
        <w:t xml:space="preserve"> Police O</w:t>
      </w:r>
      <w:r w:rsidR="004001AE" w:rsidRPr="00260C4B">
        <w:rPr>
          <w:rFonts w:ascii="Arial" w:hAnsi="Arial" w:cs="Arial"/>
          <w:sz w:val="24"/>
          <w:szCs w:val="24"/>
        </w:rPr>
        <w:t>fficer.</w:t>
      </w:r>
      <w:r w:rsidR="00705365" w:rsidRPr="00260C4B">
        <w:rPr>
          <w:rFonts w:ascii="Arial" w:hAnsi="Arial" w:cs="Arial"/>
          <w:sz w:val="24"/>
          <w:szCs w:val="24"/>
        </w:rPr>
        <w:t xml:space="preserve"> This is in recognition of the fact that a </w:t>
      </w:r>
      <w:r w:rsidR="00D57E06">
        <w:rPr>
          <w:rFonts w:ascii="Arial" w:hAnsi="Arial" w:cs="Arial"/>
          <w:sz w:val="24"/>
          <w:szCs w:val="24"/>
        </w:rPr>
        <w:t>S</w:t>
      </w:r>
      <w:r w:rsidR="00705365" w:rsidRPr="00260C4B">
        <w:rPr>
          <w:rFonts w:ascii="Arial" w:hAnsi="Arial" w:cs="Arial"/>
          <w:sz w:val="24"/>
          <w:szCs w:val="24"/>
        </w:rPr>
        <w:t xml:space="preserve">pecial </w:t>
      </w:r>
      <w:r w:rsidR="00D57E06">
        <w:rPr>
          <w:rFonts w:ascii="Arial" w:hAnsi="Arial" w:cs="Arial"/>
          <w:sz w:val="24"/>
          <w:szCs w:val="24"/>
        </w:rPr>
        <w:t>C</w:t>
      </w:r>
      <w:r w:rsidR="00705365" w:rsidRPr="00260C4B">
        <w:rPr>
          <w:rFonts w:ascii="Arial" w:hAnsi="Arial" w:cs="Arial"/>
          <w:sz w:val="24"/>
          <w:szCs w:val="24"/>
        </w:rPr>
        <w:t xml:space="preserve">onstable who refuses to engage with the force does not have as robust access to the supervisory and/or support structures available to 'regular' </w:t>
      </w:r>
      <w:r w:rsidR="00D57E06">
        <w:rPr>
          <w:rFonts w:ascii="Arial" w:hAnsi="Arial" w:cs="Arial"/>
          <w:sz w:val="24"/>
          <w:szCs w:val="24"/>
        </w:rPr>
        <w:t>P</w:t>
      </w:r>
      <w:r w:rsidR="00705365" w:rsidRPr="00260C4B">
        <w:rPr>
          <w:rFonts w:ascii="Arial" w:hAnsi="Arial" w:cs="Arial"/>
          <w:sz w:val="24"/>
          <w:szCs w:val="24"/>
        </w:rPr>
        <w:t xml:space="preserve">olice </w:t>
      </w:r>
      <w:r w:rsidR="00D57E06">
        <w:rPr>
          <w:rFonts w:ascii="Arial" w:hAnsi="Arial" w:cs="Arial"/>
          <w:sz w:val="24"/>
          <w:szCs w:val="24"/>
        </w:rPr>
        <w:t>O</w:t>
      </w:r>
      <w:r w:rsidR="00705365" w:rsidRPr="00260C4B">
        <w:rPr>
          <w:rFonts w:ascii="Arial" w:hAnsi="Arial" w:cs="Arial"/>
          <w:sz w:val="24"/>
          <w:szCs w:val="24"/>
        </w:rPr>
        <w:t xml:space="preserve">fficers or staff. This limited ability to give close management and assistance to the </w:t>
      </w:r>
      <w:r w:rsidR="00B20CB5">
        <w:rPr>
          <w:rFonts w:ascii="Arial" w:hAnsi="Arial" w:cs="Arial"/>
          <w:sz w:val="24"/>
          <w:szCs w:val="24"/>
        </w:rPr>
        <w:t>S</w:t>
      </w:r>
      <w:r w:rsidR="00705365" w:rsidRPr="00260C4B">
        <w:rPr>
          <w:rFonts w:ascii="Arial" w:hAnsi="Arial" w:cs="Arial"/>
          <w:sz w:val="24"/>
          <w:szCs w:val="24"/>
        </w:rPr>
        <w:t xml:space="preserve">pecial </w:t>
      </w:r>
      <w:r w:rsidR="00B20CB5">
        <w:rPr>
          <w:rFonts w:ascii="Arial" w:hAnsi="Arial" w:cs="Arial"/>
          <w:sz w:val="24"/>
          <w:szCs w:val="24"/>
        </w:rPr>
        <w:t>C</w:t>
      </w:r>
      <w:r w:rsidR="00705365" w:rsidRPr="00260C4B">
        <w:rPr>
          <w:rFonts w:ascii="Arial" w:hAnsi="Arial" w:cs="Arial"/>
          <w:sz w:val="24"/>
          <w:szCs w:val="24"/>
        </w:rPr>
        <w:t>onstable can pose a significant risk to the force</w:t>
      </w:r>
      <w:r w:rsidR="00D035E7">
        <w:rPr>
          <w:rFonts w:ascii="Arial" w:hAnsi="Arial" w:cs="Arial"/>
          <w:sz w:val="24"/>
          <w:szCs w:val="24"/>
        </w:rPr>
        <w:t>.</w:t>
      </w:r>
    </w:p>
    <w:p w14:paraId="198A4172" w14:textId="4B25F7AC" w:rsidR="00B36FD1" w:rsidRPr="00260C4B" w:rsidRDefault="00214C3C" w:rsidP="00B5434D">
      <w:pPr>
        <w:ind w:left="0" w:firstLine="0"/>
        <w:jc w:val="both"/>
        <w:rPr>
          <w:rFonts w:ascii="Arial" w:hAnsi="Arial" w:cs="Arial"/>
          <w:sz w:val="24"/>
          <w:szCs w:val="24"/>
        </w:rPr>
      </w:pPr>
      <w:r>
        <w:rPr>
          <w:rFonts w:ascii="Arial" w:hAnsi="Arial" w:cs="Arial"/>
          <w:sz w:val="24"/>
          <w:szCs w:val="24"/>
        </w:rPr>
        <w:t>6.7</w:t>
      </w:r>
      <w:r w:rsidR="00863D59">
        <w:rPr>
          <w:rFonts w:ascii="Arial" w:hAnsi="Arial" w:cs="Arial"/>
          <w:sz w:val="24"/>
          <w:szCs w:val="24"/>
        </w:rPr>
        <w:t>.2</w:t>
      </w:r>
      <w:r w:rsidR="00863D59">
        <w:rPr>
          <w:rFonts w:ascii="Arial" w:hAnsi="Arial" w:cs="Arial"/>
          <w:sz w:val="24"/>
          <w:szCs w:val="24"/>
        </w:rPr>
        <w:tab/>
      </w:r>
      <w:r w:rsidR="008C2292" w:rsidRPr="00260C4B">
        <w:rPr>
          <w:rFonts w:ascii="Arial" w:hAnsi="Arial" w:cs="Arial"/>
          <w:sz w:val="24"/>
          <w:szCs w:val="24"/>
        </w:rPr>
        <w:t xml:space="preserve">Where the </w:t>
      </w:r>
      <w:r w:rsidR="00D57E06">
        <w:rPr>
          <w:rFonts w:ascii="Arial" w:hAnsi="Arial" w:cs="Arial"/>
          <w:sz w:val="24"/>
          <w:szCs w:val="24"/>
        </w:rPr>
        <w:t>S</w:t>
      </w:r>
      <w:r w:rsidR="00650174">
        <w:rPr>
          <w:rFonts w:ascii="Arial" w:hAnsi="Arial" w:cs="Arial"/>
          <w:sz w:val="24"/>
          <w:szCs w:val="24"/>
        </w:rPr>
        <w:t xml:space="preserve">pecial </w:t>
      </w:r>
      <w:r w:rsidR="00D57E06">
        <w:rPr>
          <w:rFonts w:ascii="Arial" w:hAnsi="Arial" w:cs="Arial"/>
          <w:sz w:val="24"/>
          <w:szCs w:val="24"/>
        </w:rPr>
        <w:t>C</w:t>
      </w:r>
      <w:r w:rsidR="00650174">
        <w:rPr>
          <w:rFonts w:ascii="Arial" w:hAnsi="Arial" w:cs="Arial"/>
          <w:sz w:val="24"/>
          <w:szCs w:val="24"/>
        </w:rPr>
        <w:t xml:space="preserve">onstable </w:t>
      </w:r>
      <w:r w:rsidR="008C2292" w:rsidRPr="00260C4B">
        <w:rPr>
          <w:rFonts w:ascii="Arial" w:hAnsi="Arial" w:cs="Arial"/>
          <w:sz w:val="24"/>
          <w:szCs w:val="24"/>
        </w:rPr>
        <w:t>fails to engage in the vetting process</w:t>
      </w:r>
      <w:r w:rsidR="004445D4" w:rsidRPr="00260C4B">
        <w:rPr>
          <w:rFonts w:ascii="Arial" w:hAnsi="Arial" w:cs="Arial"/>
          <w:sz w:val="24"/>
          <w:szCs w:val="24"/>
        </w:rPr>
        <w:t>,</w:t>
      </w:r>
      <w:r w:rsidR="00705365" w:rsidRPr="00260C4B">
        <w:rPr>
          <w:rFonts w:ascii="Arial" w:hAnsi="Arial" w:cs="Arial"/>
          <w:sz w:val="24"/>
          <w:szCs w:val="24"/>
        </w:rPr>
        <w:t xml:space="preserve"> </w:t>
      </w:r>
      <w:r w:rsidR="008C2292" w:rsidRPr="00260C4B">
        <w:rPr>
          <w:rFonts w:ascii="Arial" w:hAnsi="Arial" w:cs="Arial"/>
          <w:sz w:val="24"/>
          <w:szCs w:val="24"/>
        </w:rPr>
        <w:t xml:space="preserve">RV can be </w:t>
      </w:r>
      <w:r w:rsidR="00650174">
        <w:rPr>
          <w:rFonts w:ascii="Arial" w:hAnsi="Arial" w:cs="Arial"/>
          <w:sz w:val="24"/>
          <w:szCs w:val="24"/>
        </w:rPr>
        <w:tab/>
      </w:r>
      <w:r w:rsidR="00705365" w:rsidRPr="00260C4B">
        <w:rPr>
          <w:rFonts w:ascii="Arial" w:hAnsi="Arial" w:cs="Arial"/>
          <w:sz w:val="24"/>
          <w:szCs w:val="24"/>
        </w:rPr>
        <w:t>suspended until</w:t>
      </w:r>
      <w:r w:rsidR="00650174">
        <w:rPr>
          <w:rFonts w:ascii="Arial" w:hAnsi="Arial" w:cs="Arial"/>
          <w:sz w:val="24"/>
          <w:szCs w:val="24"/>
        </w:rPr>
        <w:t xml:space="preserve"> </w:t>
      </w:r>
      <w:r w:rsidR="00705365" w:rsidRPr="00260C4B">
        <w:rPr>
          <w:rFonts w:ascii="Arial" w:hAnsi="Arial" w:cs="Arial"/>
          <w:sz w:val="24"/>
          <w:szCs w:val="24"/>
        </w:rPr>
        <w:t>the</w:t>
      </w:r>
      <w:r w:rsidR="001416CE">
        <w:rPr>
          <w:rFonts w:ascii="Arial" w:hAnsi="Arial" w:cs="Arial"/>
          <w:sz w:val="24"/>
          <w:szCs w:val="24"/>
        </w:rPr>
        <w:t xml:space="preserve"> Police</w:t>
      </w:r>
      <w:r w:rsidR="00705365" w:rsidRPr="00260C4B">
        <w:rPr>
          <w:rFonts w:ascii="Arial" w:hAnsi="Arial" w:cs="Arial"/>
          <w:sz w:val="24"/>
          <w:szCs w:val="24"/>
        </w:rPr>
        <w:t xml:space="preserve"> </w:t>
      </w:r>
      <w:r w:rsidR="001416CE">
        <w:rPr>
          <w:rFonts w:ascii="Arial" w:hAnsi="Arial" w:cs="Arial"/>
          <w:sz w:val="24"/>
          <w:szCs w:val="24"/>
        </w:rPr>
        <w:t>O</w:t>
      </w:r>
      <w:r w:rsidR="00705365" w:rsidRPr="00260C4B">
        <w:rPr>
          <w:rFonts w:ascii="Arial" w:hAnsi="Arial" w:cs="Arial"/>
          <w:sz w:val="24"/>
          <w:szCs w:val="24"/>
        </w:rPr>
        <w:t>fficer has been re-vetted.</w:t>
      </w:r>
    </w:p>
    <w:p w14:paraId="2342648B" w14:textId="13A83C74" w:rsidR="004445D4" w:rsidRPr="00260C4B" w:rsidRDefault="00214C3C" w:rsidP="00D57E06">
      <w:pPr>
        <w:ind w:left="737" w:hanging="737"/>
        <w:jc w:val="both"/>
        <w:rPr>
          <w:rFonts w:ascii="Arial" w:hAnsi="Arial" w:cs="Arial"/>
          <w:sz w:val="24"/>
          <w:szCs w:val="24"/>
        </w:rPr>
      </w:pPr>
      <w:r>
        <w:rPr>
          <w:rFonts w:ascii="Arial" w:hAnsi="Arial" w:cs="Arial"/>
          <w:sz w:val="24"/>
          <w:szCs w:val="24"/>
        </w:rPr>
        <w:t>6.7</w:t>
      </w:r>
      <w:r w:rsidR="00863D59">
        <w:rPr>
          <w:rFonts w:ascii="Arial" w:hAnsi="Arial" w:cs="Arial"/>
          <w:sz w:val="24"/>
          <w:szCs w:val="24"/>
        </w:rPr>
        <w:t>.3</w:t>
      </w:r>
      <w:r w:rsidR="00863D59">
        <w:rPr>
          <w:rFonts w:ascii="Arial" w:hAnsi="Arial" w:cs="Arial"/>
          <w:sz w:val="24"/>
          <w:szCs w:val="24"/>
        </w:rPr>
        <w:tab/>
      </w:r>
      <w:r w:rsidR="008C2292" w:rsidRPr="00260C4B">
        <w:rPr>
          <w:rFonts w:ascii="Arial" w:hAnsi="Arial" w:cs="Arial"/>
          <w:sz w:val="24"/>
          <w:szCs w:val="24"/>
        </w:rPr>
        <w:t xml:space="preserve">Where </w:t>
      </w:r>
      <w:r w:rsidR="00705365" w:rsidRPr="00260C4B">
        <w:rPr>
          <w:rFonts w:ascii="Arial" w:hAnsi="Arial" w:cs="Arial"/>
          <w:sz w:val="24"/>
          <w:szCs w:val="24"/>
        </w:rPr>
        <w:t xml:space="preserve">the </w:t>
      </w:r>
      <w:r w:rsidR="00D57E06">
        <w:rPr>
          <w:rFonts w:ascii="Arial" w:hAnsi="Arial" w:cs="Arial"/>
          <w:sz w:val="24"/>
          <w:szCs w:val="24"/>
        </w:rPr>
        <w:t>S</w:t>
      </w:r>
      <w:r w:rsidR="00650174">
        <w:rPr>
          <w:rFonts w:ascii="Arial" w:hAnsi="Arial" w:cs="Arial"/>
          <w:sz w:val="24"/>
          <w:szCs w:val="24"/>
        </w:rPr>
        <w:t xml:space="preserve">pecial </w:t>
      </w:r>
      <w:r w:rsidR="00D57E06">
        <w:rPr>
          <w:rFonts w:ascii="Arial" w:hAnsi="Arial" w:cs="Arial"/>
          <w:sz w:val="24"/>
          <w:szCs w:val="24"/>
        </w:rPr>
        <w:t>C</w:t>
      </w:r>
      <w:r w:rsidR="00650174">
        <w:rPr>
          <w:rFonts w:ascii="Arial" w:hAnsi="Arial" w:cs="Arial"/>
          <w:sz w:val="24"/>
          <w:szCs w:val="24"/>
        </w:rPr>
        <w:t xml:space="preserve">onstable </w:t>
      </w:r>
      <w:r w:rsidR="00705365" w:rsidRPr="00260C4B">
        <w:rPr>
          <w:rFonts w:ascii="Arial" w:hAnsi="Arial" w:cs="Arial"/>
          <w:sz w:val="24"/>
          <w:szCs w:val="24"/>
        </w:rPr>
        <w:t xml:space="preserve">is re-vetted, </w:t>
      </w:r>
      <w:r w:rsidR="008C2292" w:rsidRPr="00260C4B">
        <w:rPr>
          <w:rFonts w:ascii="Arial" w:hAnsi="Arial" w:cs="Arial"/>
          <w:sz w:val="24"/>
          <w:szCs w:val="24"/>
        </w:rPr>
        <w:t xml:space="preserve">adverse information </w:t>
      </w:r>
      <w:r w:rsidR="00705365" w:rsidRPr="00260C4B">
        <w:rPr>
          <w:rFonts w:ascii="Arial" w:hAnsi="Arial" w:cs="Arial"/>
          <w:sz w:val="24"/>
          <w:szCs w:val="24"/>
        </w:rPr>
        <w:t xml:space="preserve">may </w:t>
      </w:r>
      <w:r w:rsidR="008C2292" w:rsidRPr="00260C4B">
        <w:rPr>
          <w:rFonts w:ascii="Arial" w:hAnsi="Arial" w:cs="Arial"/>
          <w:sz w:val="24"/>
          <w:szCs w:val="24"/>
        </w:rPr>
        <w:t>be</w:t>
      </w:r>
      <w:r w:rsidR="00705365" w:rsidRPr="00260C4B">
        <w:rPr>
          <w:rFonts w:ascii="Arial" w:hAnsi="Arial" w:cs="Arial"/>
          <w:sz w:val="24"/>
          <w:szCs w:val="24"/>
        </w:rPr>
        <w:t xml:space="preserve"> revealed by the</w:t>
      </w:r>
      <w:r w:rsidR="00D57E06">
        <w:rPr>
          <w:rFonts w:ascii="Arial" w:hAnsi="Arial" w:cs="Arial"/>
          <w:sz w:val="24"/>
          <w:szCs w:val="24"/>
        </w:rPr>
        <w:t xml:space="preserve"> </w:t>
      </w:r>
      <w:r w:rsidR="00705365" w:rsidRPr="00260C4B">
        <w:rPr>
          <w:rFonts w:ascii="Arial" w:hAnsi="Arial" w:cs="Arial"/>
          <w:sz w:val="24"/>
          <w:szCs w:val="24"/>
        </w:rPr>
        <w:t xml:space="preserve">vetting process. Where this information might constitute misconduct then the circumstances will be reported to the Professional Standards Department. </w:t>
      </w:r>
    </w:p>
    <w:p w14:paraId="4BA41A37" w14:textId="5684A180" w:rsidR="008C2292" w:rsidRPr="00260C4B" w:rsidRDefault="00214C3C" w:rsidP="00D57E06">
      <w:pPr>
        <w:ind w:left="737" w:hanging="737"/>
        <w:jc w:val="both"/>
        <w:rPr>
          <w:rFonts w:ascii="Arial" w:hAnsi="Arial" w:cs="Arial"/>
          <w:sz w:val="24"/>
          <w:szCs w:val="24"/>
        </w:rPr>
      </w:pPr>
      <w:r>
        <w:rPr>
          <w:rFonts w:ascii="Arial" w:hAnsi="Arial" w:cs="Arial"/>
          <w:sz w:val="24"/>
          <w:szCs w:val="24"/>
        </w:rPr>
        <w:t>6.7</w:t>
      </w:r>
      <w:r w:rsidR="00863D59">
        <w:rPr>
          <w:rFonts w:ascii="Arial" w:hAnsi="Arial" w:cs="Arial"/>
          <w:sz w:val="24"/>
          <w:szCs w:val="24"/>
        </w:rPr>
        <w:t>.4</w:t>
      </w:r>
      <w:r w:rsidR="00863D59">
        <w:rPr>
          <w:rFonts w:ascii="Arial" w:hAnsi="Arial" w:cs="Arial"/>
          <w:sz w:val="24"/>
          <w:szCs w:val="24"/>
        </w:rPr>
        <w:tab/>
      </w:r>
      <w:r w:rsidR="00AB0F9A" w:rsidRPr="00260C4B">
        <w:rPr>
          <w:rFonts w:ascii="Arial" w:hAnsi="Arial" w:cs="Arial"/>
          <w:sz w:val="24"/>
          <w:szCs w:val="24"/>
        </w:rPr>
        <w:t>A</w:t>
      </w:r>
      <w:r w:rsidR="004445D4" w:rsidRPr="00260C4B">
        <w:rPr>
          <w:rFonts w:ascii="Arial" w:hAnsi="Arial" w:cs="Arial"/>
          <w:sz w:val="24"/>
          <w:szCs w:val="24"/>
        </w:rPr>
        <w:t xml:space="preserve">dverse information </w:t>
      </w:r>
      <w:r w:rsidR="00AB0F9A" w:rsidRPr="00260C4B">
        <w:rPr>
          <w:rFonts w:ascii="Arial" w:hAnsi="Arial" w:cs="Arial"/>
          <w:sz w:val="24"/>
          <w:szCs w:val="24"/>
        </w:rPr>
        <w:t>may be revealed</w:t>
      </w:r>
      <w:r w:rsidR="004445D4" w:rsidRPr="00260C4B">
        <w:rPr>
          <w:rFonts w:ascii="Arial" w:hAnsi="Arial" w:cs="Arial"/>
          <w:sz w:val="24"/>
          <w:szCs w:val="24"/>
        </w:rPr>
        <w:t xml:space="preserve"> which does not constitute misconduct but remains a concern, for instance</w:t>
      </w:r>
      <w:r w:rsidR="004E7126" w:rsidRPr="00260C4B">
        <w:rPr>
          <w:rFonts w:ascii="Arial" w:hAnsi="Arial" w:cs="Arial"/>
          <w:sz w:val="24"/>
          <w:szCs w:val="24"/>
        </w:rPr>
        <w:t>,</w:t>
      </w:r>
      <w:r w:rsidR="004445D4" w:rsidRPr="00260C4B">
        <w:rPr>
          <w:rFonts w:ascii="Arial" w:hAnsi="Arial" w:cs="Arial"/>
          <w:sz w:val="24"/>
          <w:szCs w:val="24"/>
        </w:rPr>
        <w:t xml:space="preserve"> financial matters</w:t>
      </w:r>
      <w:r w:rsidR="00AB0F9A" w:rsidRPr="00260C4B">
        <w:rPr>
          <w:rFonts w:ascii="Arial" w:hAnsi="Arial" w:cs="Arial"/>
          <w:sz w:val="24"/>
          <w:szCs w:val="24"/>
        </w:rPr>
        <w:t xml:space="preserve">. Where </w:t>
      </w:r>
      <w:r w:rsidR="004445D4" w:rsidRPr="00260C4B">
        <w:rPr>
          <w:rFonts w:ascii="Arial" w:hAnsi="Arial" w:cs="Arial"/>
          <w:sz w:val="24"/>
          <w:szCs w:val="24"/>
        </w:rPr>
        <w:t>the</w:t>
      </w:r>
      <w:r w:rsidR="008C2292" w:rsidRPr="00260C4B">
        <w:rPr>
          <w:rFonts w:ascii="Arial" w:hAnsi="Arial" w:cs="Arial"/>
          <w:sz w:val="24"/>
          <w:szCs w:val="24"/>
        </w:rPr>
        <w:t xml:space="preserve"> </w:t>
      </w:r>
      <w:r w:rsidR="009945EA">
        <w:rPr>
          <w:rFonts w:ascii="Arial" w:hAnsi="Arial" w:cs="Arial"/>
          <w:sz w:val="24"/>
          <w:szCs w:val="24"/>
        </w:rPr>
        <w:t>S</w:t>
      </w:r>
      <w:r w:rsidR="008C2292" w:rsidRPr="00260C4B">
        <w:rPr>
          <w:rFonts w:ascii="Arial" w:hAnsi="Arial" w:cs="Arial"/>
          <w:sz w:val="24"/>
          <w:szCs w:val="24"/>
        </w:rPr>
        <w:t xml:space="preserve">pecial </w:t>
      </w:r>
      <w:r w:rsidR="00B20CB5">
        <w:rPr>
          <w:rFonts w:ascii="Arial" w:hAnsi="Arial" w:cs="Arial"/>
          <w:sz w:val="24"/>
          <w:szCs w:val="24"/>
        </w:rPr>
        <w:t>C</w:t>
      </w:r>
      <w:r w:rsidR="008C2292" w:rsidRPr="00260C4B">
        <w:rPr>
          <w:rFonts w:ascii="Arial" w:hAnsi="Arial" w:cs="Arial"/>
          <w:sz w:val="24"/>
          <w:szCs w:val="24"/>
        </w:rPr>
        <w:t>onstable</w:t>
      </w:r>
      <w:r w:rsidR="00D57E06">
        <w:rPr>
          <w:rFonts w:ascii="Arial" w:hAnsi="Arial" w:cs="Arial"/>
          <w:sz w:val="24"/>
          <w:szCs w:val="24"/>
        </w:rPr>
        <w:t xml:space="preserve"> </w:t>
      </w:r>
      <w:r w:rsidR="004445D4" w:rsidRPr="00260C4B">
        <w:rPr>
          <w:rFonts w:ascii="Arial" w:hAnsi="Arial" w:cs="Arial"/>
          <w:sz w:val="24"/>
          <w:szCs w:val="24"/>
        </w:rPr>
        <w:t xml:space="preserve">concerned </w:t>
      </w:r>
      <w:r w:rsidR="008C2292" w:rsidRPr="00260C4B">
        <w:rPr>
          <w:rFonts w:ascii="Arial" w:hAnsi="Arial" w:cs="Arial"/>
          <w:sz w:val="24"/>
          <w:szCs w:val="24"/>
        </w:rPr>
        <w:t xml:space="preserve">is fully engaging with the force, the local division shall manage the </w:t>
      </w:r>
      <w:r w:rsidR="001416CE">
        <w:rPr>
          <w:rFonts w:ascii="Arial" w:hAnsi="Arial" w:cs="Arial"/>
          <w:sz w:val="24"/>
          <w:szCs w:val="24"/>
        </w:rPr>
        <w:t xml:space="preserve">Police </w:t>
      </w:r>
      <w:r w:rsidR="00D57E06">
        <w:rPr>
          <w:rFonts w:ascii="Arial" w:hAnsi="Arial" w:cs="Arial"/>
          <w:sz w:val="24"/>
          <w:szCs w:val="24"/>
        </w:rPr>
        <w:t>O</w:t>
      </w:r>
      <w:r w:rsidR="004E7126" w:rsidRPr="00260C4B">
        <w:rPr>
          <w:rFonts w:ascii="Arial" w:hAnsi="Arial" w:cs="Arial"/>
          <w:sz w:val="24"/>
          <w:szCs w:val="24"/>
        </w:rPr>
        <w:t>fficer</w:t>
      </w:r>
      <w:r w:rsidR="008C2292" w:rsidRPr="00260C4B">
        <w:rPr>
          <w:rFonts w:ascii="Arial" w:hAnsi="Arial" w:cs="Arial"/>
          <w:sz w:val="24"/>
          <w:szCs w:val="24"/>
        </w:rPr>
        <w:t xml:space="preserve"> using measures such as</w:t>
      </w:r>
      <w:r w:rsidR="004E7126" w:rsidRPr="00260C4B">
        <w:rPr>
          <w:rFonts w:ascii="Arial" w:hAnsi="Arial" w:cs="Arial"/>
          <w:sz w:val="24"/>
          <w:szCs w:val="24"/>
        </w:rPr>
        <w:t>,</w:t>
      </w:r>
      <w:r w:rsidR="008C2292" w:rsidRPr="00260C4B">
        <w:rPr>
          <w:rFonts w:ascii="Arial" w:hAnsi="Arial" w:cs="Arial"/>
          <w:sz w:val="24"/>
          <w:szCs w:val="24"/>
        </w:rPr>
        <w:t xml:space="preserve"> closer supervision, restrictions etc.</w:t>
      </w:r>
      <w:r w:rsidR="003F1592" w:rsidRPr="00260C4B">
        <w:rPr>
          <w:rFonts w:ascii="Arial" w:hAnsi="Arial" w:cs="Arial"/>
          <w:sz w:val="24"/>
          <w:szCs w:val="24"/>
        </w:rPr>
        <w:t xml:space="preserve"> </w:t>
      </w:r>
      <w:r w:rsidR="008C2292" w:rsidRPr="00260C4B">
        <w:rPr>
          <w:rFonts w:ascii="Arial" w:hAnsi="Arial" w:cs="Arial"/>
          <w:sz w:val="24"/>
          <w:szCs w:val="24"/>
        </w:rPr>
        <w:t xml:space="preserve"> </w:t>
      </w:r>
      <w:r w:rsidR="004445D4" w:rsidRPr="00260C4B">
        <w:rPr>
          <w:rFonts w:ascii="Arial" w:hAnsi="Arial" w:cs="Arial"/>
          <w:sz w:val="24"/>
          <w:szCs w:val="24"/>
        </w:rPr>
        <w:t>Where the</w:t>
      </w:r>
      <w:r w:rsidR="001416CE">
        <w:rPr>
          <w:rFonts w:ascii="Arial" w:hAnsi="Arial" w:cs="Arial"/>
          <w:sz w:val="24"/>
          <w:szCs w:val="24"/>
        </w:rPr>
        <w:t xml:space="preserve"> Police</w:t>
      </w:r>
      <w:r w:rsidR="004445D4" w:rsidRPr="00260C4B">
        <w:rPr>
          <w:rFonts w:ascii="Arial" w:hAnsi="Arial" w:cs="Arial"/>
          <w:sz w:val="24"/>
          <w:szCs w:val="24"/>
        </w:rPr>
        <w:t xml:space="preserve"> </w:t>
      </w:r>
      <w:r w:rsidR="00D57E06">
        <w:rPr>
          <w:rFonts w:ascii="Arial" w:hAnsi="Arial" w:cs="Arial"/>
          <w:sz w:val="24"/>
          <w:szCs w:val="24"/>
        </w:rPr>
        <w:t>O</w:t>
      </w:r>
      <w:r w:rsidR="004445D4" w:rsidRPr="00260C4B">
        <w:rPr>
          <w:rFonts w:ascii="Arial" w:hAnsi="Arial" w:cs="Arial"/>
          <w:sz w:val="24"/>
          <w:szCs w:val="24"/>
        </w:rPr>
        <w:t>fficer refuses to engage with the force</w:t>
      </w:r>
      <w:r w:rsidR="001D62C7" w:rsidRPr="00260C4B">
        <w:rPr>
          <w:rFonts w:ascii="Arial" w:hAnsi="Arial" w:cs="Arial"/>
          <w:sz w:val="24"/>
          <w:szCs w:val="24"/>
        </w:rPr>
        <w:t>,</w:t>
      </w:r>
      <w:r w:rsidR="004445D4" w:rsidRPr="00260C4B">
        <w:rPr>
          <w:rFonts w:ascii="Arial" w:hAnsi="Arial" w:cs="Arial"/>
          <w:sz w:val="24"/>
          <w:szCs w:val="24"/>
        </w:rPr>
        <w:t xml:space="preserve"> consideration will be given to suspending vetting until this is resolved.</w:t>
      </w:r>
    </w:p>
    <w:p w14:paraId="06F07072" w14:textId="78014656" w:rsidR="008C2292" w:rsidRPr="00260C4B" w:rsidRDefault="00214C3C" w:rsidP="00B5434D">
      <w:pPr>
        <w:ind w:left="0" w:firstLine="0"/>
        <w:jc w:val="both"/>
        <w:rPr>
          <w:rFonts w:ascii="Arial" w:hAnsi="Arial" w:cs="Arial"/>
          <w:sz w:val="24"/>
          <w:szCs w:val="24"/>
        </w:rPr>
      </w:pPr>
      <w:r>
        <w:rPr>
          <w:rFonts w:ascii="Arial" w:hAnsi="Arial" w:cs="Arial"/>
          <w:sz w:val="24"/>
          <w:szCs w:val="24"/>
        </w:rPr>
        <w:t>6.7</w:t>
      </w:r>
      <w:r w:rsidR="00863D59">
        <w:rPr>
          <w:rFonts w:ascii="Arial" w:hAnsi="Arial" w:cs="Arial"/>
          <w:sz w:val="24"/>
          <w:szCs w:val="24"/>
        </w:rPr>
        <w:t>.5</w:t>
      </w:r>
      <w:r w:rsidR="00863D59">
        <w:rPr>
          <w:rFonts w:ascii="Arial" w:hAnsi="Arial" w:cs="Arial"/>
          <w:sz w:val="24"/>
          <w:szCs w:val="24"/>
        </w:rPr>
        <w:tab/>
      </w:r>
      <w:r w:rsidR="008C2292" w:rsidRPr="00260C4B">
        <w:rPr>
          <w:rFonts w:ascii="Arial" w:hAnsi="Arial" w:cs="Arial"/>
          <w:sz w:val="24"/>
          <w:szCs w:val="24"/>
        </w:rPr>
        <w:t xml:space="preserve">Where a </w:t>
      </w:r>
      <w:r w:rsidR="00D57E06">
        <w:rPr>
          <w:rFonts w:ascii="Arial" w:hAnsi="Arial" w:cs="Arial"/>
          <w:sz w:val="24"/>
          <w:szCs w:val="24"/>
        </w:rPr>
        <w:t>S</w:t>
      </w:r>
      <w:r w:rsidR="008C2292" w:rsidRPr="00260C4B">
        <w:rPr>
          <w:rFonts w:ascii="Arial" w:hAnsi="Arial" w:cs="Arial"/>
          <w:sz w:val="24"/>
          <w:szCs w:val="24"/>
        </w:rPr>
        <w:t xml:space="preserve">pecial </w:t>
      </w:r>
      <w:r w:rsidR="00D57E06">
        <w:rPr>
          <w:rFonts w:ascii="Arial" w:hAnsi="Arial" w:cs="Arial"/>
          <w:sz w:val="24"/>
          <w:szCs w:val="24"/>
        </w:rPr>
        <w:t>C</w:t>
      </w:r>
      <w:r w:rsidR="008C2292" w:rsidRPr="00260C4B">
        <w:rPr>
          <w:rFonts w:ascii="Arial" w:hAnsi="Arial" w:cs="Arial"/>
          <w:sz w:val="24"/>
          <w:szCs w:val="24"/>
        </w:rPr>
        <w:t xml:space="preserve">onstable is refused RV in an attempt to become a full time </w:t>
      </w:r>
      <w:r w:rsidR="00D57E06">
        <w:rPr>
          <w:rFonts w:ascii="Arial" w:hAnsi="Arial" w:cs="Arial"/>
          <w:sz w:val="24"/>
          <w:szCs w:val="24"/>
        </w:rPr>
        <w:t>P</w:t>
      </w:r>
      <w:r w:rsidR="008C2292" w:rsidRPr="00260C4B">
        <w:rPr>
          <w:rFonts w:ascii="Arial" w:hAnsi="Arial" w:cs="Arial"/>
          <w:sz w:val="24"/>
          <w:szCs w:val="24"/>
        </w:rPr>
        <w:t xml:space="preserve">olice </w:t>
      </w:r>
      <w:r w:rsidR="00863D59">
        <w:rPr>
          <w:rFonts w:ascii="Arial" w:hAnsi="Arial" w:cs="Arial"/>
          <w:sz w:val="24"/>
          <w:szCs w:val="24"/>
        </w:rPr>
        <w:tab/>
      </w:r>
      <w:r w:rsidR="00D57E06">
        <w:rPr>
          <w:rFonts w:ascii="Arial" w:hAnsi="Arial" w:cs="Arial"/>
          <w:sz w:val="24"/>
          <w:szCs w:val="24"/>
        </w:rPr>
        <w:t>O</w:t>
      </w:r>
      <w:r w:rsidR="008C2292" w:rsidRPr="00260C4B">
        <w:rPr>
          <w:rFonts w:ascii="Arial" w:hAnsi="Arial" w:cs="Arial"/>
          <w:sz w:val="24"/>
          <w:szCs w:val="24"/>
        </w:rPr>
        <w:t xml:space="preserve">fficer, consideration must be given to their suitability to remain in the </w:t>
      </w:r>
      <w:r w:rsidR="009945EA">
        <w:rPr>
          <w:rFonts w:ascii="Arial" w:hAnsi="Arial" w:cs="Arial"/>
          <w:sz w:val="24"/>
          <w:szCs w:val="24"/>
        </w:rPr>
        <w:t>S</w:t>
      </w:r>
      <w:r w:rsidR="008C2292" w:rsidRPr="00260C4B">
        <w:rPr>
          <w:rFonts w:ascii="Arial" w:hAnsi="Arial" w:cs="Arial"/>
          <w:sz w:val="24"/>
          <w:szCs w:val="24"/>
        </w:rPr>
        <w:t xml:space="preserve">pecial </w:t>
      </w:r>
      <w:r w:rsidR="00863D59">
        <w:rPr>
          <w:rFonts w:ascii="Arial" w:hAnsi="Arial" w:cs="Arial"/>
          <w:sz w:val="24"/>
          <w:szCs w:val="24"/>
        </w:rPr>
        <w:tab/>
      </w:r>
      <w:r w:rsidR="00B20CB5">
        <w:rPr>
          <w:rFonts w:ascii="Arial" w:hAnsi="Arial" w:cs="Arial"/>
          <w:sz w:val="24"/>
          <w:szCs w:val="24"/>
        </w:rPr>
        <w:t>C</w:t>
      </w:r>
      <w:r w:rsidR="008C2292" w:rsidRPr="00260C4B">
        <w:rPr>
          <w:rFonts w:ascii="Arial" w:hAnsi="Arial" w:cs="Arial"/>
          <w:sz w:val="24"/>
          <w:szCs w:val="24"/>
        </w:rPr>
        <w:t xml:space="preserve">onstable post. </w:t>
      </w:r>
      <w:r w:rsidR="003F1592" w:rsidRPr="00260C4B">
        <w:rPr>
          <w:rFonts w:ascii="Arial" w:hAnsi="Arial" w:cs="Arial"/>
          <w:sz w:val="24"/>
          <w:szCs w:val="24"/>
        </w:rPr>
        <w:t xml:space="preserve"> </w:t>
      </w:r>
      <w:r w:rsidR="008C2292" w:rsidRPr="00260C4B">
        <w:rPr>
          <w:rFonts w:ascii="Arial" w:hAnsi="Arial" w:cs="Arial"/>
          <w:sz w:val="24"/>
          <w:szCs w:val="24"/>
        </w:rPr>
        <w:t xml:space="preserve">Local arrangements may be sufficient to mitigate any risk, with </w:t>
      </w:r>
      <w:r w:rsidR="00863D59">
        <w:rPr>
          <w:rFonts w:ascii="Arial" w:hAnsi="Arial" w:cs="Arial"/>
          <w:sz w:val="24"/>
          <w:szCs w:val="24"/>
        </w:rPr>
        <w:tab/>
      </w:r>
      <w:r w:rsidR="008C2292" w:rsidRPr="00260C4B">
        <w:rPr>
          <w:rFonts w:ascii="Arial" w:hAnsi="Arial" w:cs="Arial"/>
          <w:sz w:val="24"/>
          <w:szCs w:val="24"/>
        </w:rPr>
        <w:t xml:space="preserve">restrictions being a further consideration in conjunction with any relevant care </w:t>
      </w:r>
      <w:r w:rsidR="00863D59">
        <w:rPr>
          <w:rFonts w:ascii="Arial" w:hAnsi="Arial" w:cs="Arial"/>
          <w:sz w:val="24"/>
          <w:szCs w:val="24"/>
        </w:rPr>
        <w:tab/>
      </w:r>
      <w:r w:rsidR="008C2292" w:rsidRPr="00260C4B">
        <w:rPr>
          <w:rFonts w:ascii="Arial" w:hAnsi="Arial" w:cs="Arial"/>
          <w:sz w:val="24"/>
          <w:szCs w:val="24"/>
        </w:rPr>
        <w:t>package.</w:t>
      </w:r>
      <w:r w:rsidR="003F1592" w:rsidRPr="00260C4B">
        <w:rPr>
          <w:rFonts w:ascii="Arial" w:hAnsi="Arial" w:cs="Arial"/>
          <w:sz w:val="24"/>
          <w:szCs w:val="24"/>
        </w:rPr>
        <w:t xml:space="preserve"> </w:t>
      </w:r>
      <w:r w:rsidR="008C2292" w:rsidRPr="00260C4B">
        <w:rPr>
          <w:rFonts w:ascii="Arial" w:hAnsi="Arial" w:cs="Arial"/>
          <w:sz w:val="24"/>
          <w:szCs w:val="24"/>
        </w:rPr>
        <w:t>In this matter, guidance should be sought from the National</w:t>
      </w:r>
      <w:r w:rsidR="00001911">
        <w:rPr>
          <w:rFonts w:ascii="Arial" w:hAnsi="Arial" w:cs="Arial"/>
          <w:sz w:val="24"/>
          <w:szCs w:val="24"/>
        </w:rPr>
        <w:t xml:space="preserve"> Volunteer </w:t>
      </w:r>
      <w:r w:rsidR="00001911">
        <w:rPr>
          <w:rFonts w:ascii="Arial" w:hAnsi="Arial" w:cs="Arial"/>
          <w:sz w:val="24"/>
          <w:szCs w:val="24"/>
        </w:rPr>
        <w:tab/>
        <w:t>Coordinator</w:t>
      </w:r>
      <w:r w:rsidR="008C2292" w:rsidRPr="00260C4B">
        <w:rPr>
          <w:rFonts w:ascii="Arial" w:hAnsi="Arial" w:cs="Arial"/>
          <w:sz w:val="24"/>
          <w:szCs w:val="24"/>
        </w:rPr>
        <w:t xml:space="preserve"> in conjunction with the </w:t>
      </w:r>
      <w:r w:rsidR="007C29AA" w:rsidRPr="00260C4B">
        <w:rPr>
          <w:rFonts w:ascii="Arial" w:hAnsi="Arial" w:cs="Arial"/>
          <w:sz w:val="24"/>
          <w:szCs w:val="24"/>
        </w:rPr>
        <w:t>FVM</w:t>
      </w:r>
      <w:r w:rsidR="008C2292" w:rsidRPr="00260C4B">
        <w:rPr>
          <w:rFonts w:ascii="Arial" w:hAnsi="Arial" w:cs="Arial"/>
          <w:sz w:val="24"/>
          <w:szCs w:val="24"/>
        </w:rPr>
        <w:t>.</w:t>
      </w:r>
    </w:p>
    <w:p w14:paraId="6417AC4B" w14:textId="2F3742B8" w:rsidR="008C2292" w:rsidRPr="00260C4B" w:rsidRDefault="00214C3C" w:rsidP="00B5434D">
      <w:pPr>
        <w:ind w:left="0" w:firstLine="0"/>
        <w:jc w:val="both"/>
        <w:rPr>
          <w:rFonts w:ascii="Arial" w:hAnsi="Arial" w:cs="Arial"/>
          <w:sz w:val="24"/>
          <w:szCs w:val="24"/>
        </w:rPr>
      </w:pPr>
      <w:r>
        <w:rPr>
          <w:rFonts w:ascii="Arial" w:hAnsi="Arial" w:cs="Arial"/>
          <w:sz w:val="24"/>
          <w:szCs w:val="24"/>
        </w:rPr>
        <w:t>6.7</w:t>
      </w:r>
      <w:r w:rsidR="00863D59">
        <w:rPr>
          <w:rFonts w:ascii="Arial" w:hAnsi="Arial" w:cs="Arial"/>
          <w:sz w:val="24"/>
          <w:szCs w:val="24"/>
        </w:rPr>
        <w:t>.6</w:t>
      </w:r>
      <w:r w:rsidR="00863D59">
        <w:rPr>
          <w:rFonts w:ascii="Arial" w:hAnsi="Arial" w:cs="Arial"/>
          <w:sz w:val="24"/>
          <w:szCs w:val="24"/>
        </w:rPr>
        <w:tab/>
      </w:r>
      <w:r w:rsidR="008C2292" w:rsidRPr="00260C4B">
        <w:rPr>
          <w:rFonts w:ascii="Arial" w:hAnsi="Arial" w:cs="Arial"/>
          <w:sz w:val="24"/>
          <w:szCs w:val="24"/>
        </w:rPr>
        <w:t xml:space="preserve">Where adverse information leads to a </w:t>
      </w:r>
      <w:r w:rsidR="009945EA">
        <w:rPr>
          <w:rFonts w:ascii="Arial" w:hAnsi="Arial" w:cs="Arial"/>
          <w:sz w:val="24"/>
          <w:szCs w:val="24"/>
        </w:rPr>
        <w:t>S</w:t>
      </w:r>
      <w:r w:rsidR="008C2292" w:rsidRPr="00260C4B">
        <w:rPr>
          <w:rFonts w:ascii="Arial" w:hAnsi="Arial" w:cs="Arial"/>
          <w:sz w:val="24"/>
          <w:szCs w:val="24"/>
        </w:rPr>
        <w:t xml:space="preserve">pecial </w:t>
      </w:r>
      <w:r w:rsidR="009945EA">
        <w:rPr>
          <w:rFonts w:ascii="Arial" w:hAnsi="Arial" w:cs="Arial"/>
          <w:sz w:val="24"/>
          <w:szCs w:val="24"/>
        </w:rPr>
        <w:t>C</w:t>
      </w:r>
      <w:r w:rsidR="008C2292" w:rsidRPr="00260C4B">
        <w:rPr>
          <w:rFonts w:ascii="Arial" w:hAnsi="Arial" w:cs="Arial"/>
          <w:sz w:val="24"/>
          <w:szCs w:val="24"/>
        </w:rPr>
        <w:t xml:space="preserve">onstable being refused RV and that </w:t>
      </w:r>
      <w:r w:rsidR="00863D59">
        <w:rPr>
          <w:rFonts w:ascii="Arial" w:hAnsi="Arial" w:cs="Arial"/>
          <w:sz w:val="24"/>
          <w:szCs w:val="24"/>
        </w:rPr>
        <w:tab/>
      </w:r>
      <w:r w:rsidR="009945EA">
        <w:rPr>
          <w:rFonts w:ascii="Arial" w:hAnsi="Arial" w:cs="Arial"/>
          <w:sz w:val="24"/>
          <w:szCs w:val="24"/>
        </w:rPr>
        <w:t>S</w:t>
      </w:r>
      <w:r w:rsidR="008C2292" w:rsidRPr="00260C4B">
        <w:rPr>
          <w:rFonts w:ascii="Arial" w:hAnsi="Arial" w:cs="Arial"/>
          <w:sz w:val="24"/>
          <w:szCs w:val="24"/>
        </w:rPr>
        <w:t xml:space="preserve">pecial </w:t>
      </w:r>
      <w:r w:rsidR="009945EA">
        <w:rPr>
          <w:rFonts w:ascii="Arial" w:hAnsi="Arial" w:cs="Arial"/>
          <w:sz w:val="24"/>
          <w:szCs w:val="24"/>
        </w:rPr>
        <w:t>C</w:t>
      </w:r>
      <w:r w:rsidR="008C2292" w:rsidRPr="00260C4B">
        <w:rPr>
          <w:rFonts w:ascii="Arial" w:hAnsi="Arial" w:cs="Arial"/>
          <w:sz w:val="24"/>
          <w:szCs w:val="24"/>
        </w:rPr>
        <w:t>onstable is also a</w:t>
      </w:r>
      <w:r w:rsidR="00165A5A" w:rsidRPr="00260C4B">
        <w:rPr>
          <w:rFonts w:ascii="Arial" w:hAnsi="Arial" w:cs="Arial"/>
          <w:sz w:val="24"/>
          <w:szCs w:val="24"/>
        </w:rPr>
        <w:t>n SPA</w:t>
      </w:r>
      <w:r w:rsidR="007A2E6B" w:rsidRPr="00260C4B">
        <w:rPr>
          <w:rFonts w:ascii="Arial" w:hAnsi="Arial" w:cs="Arial"/>
          <w:sz w:val="24"/>
          <w:szCs w:val="24"/>
        </w:rPr>
        <w:t>/</w:t>
      </w:r>
      <w:r w:rsidR="00322AD5">
        <w:rPr>
          <w:rFonts w:ascii="Arial" w:hAnsi="Arial" w:cs="Arial"/>
          <w:sz w:val="24"/>
          <w:szCs w:val="24"/>
        </w:rPr>
        <w:t>P</w:t>
      </w:r>
      <w:r w:rsidR="008C2292" w:rsidRPr="00260C4B">
        <w:rPr>
          <w:rFonts w:ascii="Arial" w:hAnsi="Arial" w:cs="Arial"/>
          <w:sz w:val="24"/>
          <w:szCs w:val="24"/>
        </w:rPr>
        <w:t xml:space="preserve">olice </w:t>
      </w:r>
      <w:r w:rsidR="00322AD5">
        <w:rPr>
          <w:rFonts w:ascii="Arial" w:hAnsi="Arial" w:cs="Arial"/>
          <w:sz w:val="24"/>
          <w:szCs w:val="24"/>
        </w:rPr>
        <w:t xml:space="preserve">Scotland </w:t>
      </w:r>
      <w:r w:rsidR="008C2292" w:rsidRPr="00260C4B">
        <w:rPr>
          <w:rFonts w:ascii="Arial" w:hAnsi="Arial" w:cs="Arial"/>
          <w:sz w:val="24"/>
          <w:szCs w:val="24"/>
        </w:rPr>
        <w:t>staff</w:t>
      </w:r>
      <w:r w:rsidR="00165A5A" w:rsidRPr="00260C4B">
        <w:rPr>
          <w:rFonts w:ascii="Arial" w:hAnsi="Arial" w:cs="Arial"/>
          <w:sz w:val="24"/>
          <w:szCs w:val="24"/>
        </w:rPr>
        <w:t xml:space="preserve"> member</w:t>
      </w:r>
      <w:r w:rsidR="008C2292" w:rsidRPr="00260C4B">
        <w:rPr>
          <w:rFonts w:ascii="Arial" w:hAnsi="Arial" w:cs="Arial"/>
          <w:sz w:val="24"/>
          <w:szCs w:val="24"/>
        </w:rPr>
        <w:t xml:space="preserve">, consideration should </w:t>
      </w:r>
      <w:r w:rsidR="00863D59">
        <w:rPr>
          <w:rFonts w:ascii="Arial" w:hAnsi="Arial" w:cs="Arial"/>
          <w:sz w:val="24"/>
          <w:szCs w:val="24"/>
        </w:rPr>
        <w:lastRenderedPageBreak/>
        <w:tab/>
      </w:r>
      <w:r w:rsidR="008C2292" w:rsidRPr="00260C4B">
        <w:rPr>
          <w:rFonts w:ascii="Arial" w:hAnsi="Arial" w:cs="Arial"/>
          <w:sz w:val="24"/>
          <w:szCs w:val="24"/>
        </w:rPr>
        <w:t xml:space="preserve">be given to the ongoing management of the </w:t>
      </w:r>
      <w:r w:rsidR="00D6182F" w:rsidRPr="00260C4B">
        <w:rPr>
          <w:rFonts w:ascii="Arial" w:hAnsi="Arial" w:cs="Arial"/>
          <w:sz w:val="24"/>
          <w:szCs w:val="24"/>
        </w:rPr>
        <w:t>individual</w:t>
      </w:r>
      <w:r w:rsidR="008C2292" w:rsidRPr="00260C4B">
        <w:rPr>
          <w:rFonts w:ascii="Arial" w:hAnsi="Arial" w:cs="Arial"/>
          <w:sz w:val="24"/>
          <w:szCs w:val="24"/>
        </w:rPr>
        <w:t xml:space="preserve">. </w:t>
      </w:r>
      <w:r w:rsidR="003F1592" w:rsidRPr="00260C4B">
        <w:rPr>
          <w:rFonts w:ascii="Arial" w:hAnsi="Arial" w:cs="Arial"/>
          <w:sz w:val="24"/>
          <w:szCs w:val="24"/>
        </w:rPr>
        <w:t xml:space="preserve"> </w:t>
      </w:r>
      <w:r w:rsidR="008C2292" w:rsidRPr="00260C4B">
        <w:rPr>
          <w:rFonts w:ascii="Arial" w:hAnsi="Arial" w:cs="Arial"/>
          <w:sz w:val="24"/>
          <w:szCs w:val="24"/>
        </w:rPr>
        <w:t xml:space="preserve">This may require liaison with </w:t>
      </w:r>
      <w:r w:rsidR="00863D59">
        <w:rPr>
          <w:rFonts w:ascii="Arial" w:hAnsi="Arial" w:cs="Arial"/>
          <w:sz w:val="24"/>
          <w:szCs w:val="24"/>
        </w:rPr>
        <w:tab/>
      </w:r>
      <w:r w:rsidR="008C2292" w:rsidRPr="00260C4B">
        <w:rPr>
          <w:rFonts w:ascii="Arial" w:hAnsi="Arial" w:cs="Arial"/>
          <w:sz w:val="24"/>
          <w:szCs w:val="24"/>
        </w:rPr>
        <w:t xml:space="preserve">People and Development and the </w:t>
      </w:r>
      <w:r w:rsidR="00D6182F" w:rsidRPr="00260C4B">
        <w:rPr>
          <w:rFonts w:ascii="Arial" w:hAnsi="Arial" w:cs="Arial"/>
          <w:sz w:val="24"/>
          <w:szCs w:val="24"/>
        </w:rPr>
        <w:t xml:space="preserve">individual’s </w:t>
      </w:r>
      <w:r w:rsidR="008C2292" w:rsidRPr="00260C4B">
        <w:rPr>
          <w:rFonts w:ascii="Arial" w:hAnsi="Arial" w:cs="Arial"/>
          <w:sz w:val="24"/>
          <w:szCs w:val="24"/>
        </w:rPr>
        <w:t>Head of Department.</w:t>
      </w:r>
    </w:p>
    <w:p w14:paraId="6F2212BE" w14:textId="2FF1AB82" w:rsidR="008C2292" w:rsidRPr="00260C4B" w:rsidRDefault="00214C3C" w:rsidP="001416CE">
      <w:pPr>
        <w:ind w:left="735" w:hanging="735"/>
        <w:jc w:val="both"/>
        <w:rPr>
          <w:rFonts w:ascii="Arial" w:hAnsi="Arial" w:cs="Arial"/>
          <w:sz w:val="24"/>
          <w:szCs w:val="24"/>
        </w:rPr>
      </w:pPr>
      <w:r>
        <w:rPr>
          <w:rFonts w:ascii="Arial" w:hAnsi="Arial" w:cs="Arial"/>
          <w:sz w:val="24"/>
          <w:szCs w:val="24"/>
        </w:rPr>
        <w:t>6.7</w:t>
      </w:r>
      <w:r w:rsidR="00863D59">
        <w:rPr>
          <w:rFonts w:ascii="Arial" w:hAnsi="Arial" w:cs="Arial"/>
          <w:sz w:val="24"/>
          <w:szCs w:val="24"/>
        </w:rPr>
        <w:t>.7</w:t>
      </w:r>
      <w:r w:rsidR="00863D59">
        <w:rPr>
          <w:rFonts w:ascii="Arial" w:hAnsi="Arial" w:cs="Arial"/>
          <w:sz w:val="24"/>
          <w:szCs w:val="24"/>
        </w:rPr>
        <w:tab/>
      </w:r>
      <w:r w:rsidR="008C2292" w:rsidRPr="00260C4B">
        <w:rPr>
          <w:rFonts w:ascii="Arial" w:hAnsi="Arial" w:cs="Arial"/>
          <w:sz w:val="24"/>
          <w:szCs w:val="24"/>
        </w:rPr>
        <w:t xml:space="preserve">Where </w:t>
      </w:r>
      <w:r w:rsidR="004445D4" w:rsidRPr="00260C4B">
        <w:rPr>
          <w:rFonts w:ascii="Arial" w:hAnsi="Arial" w:cs="Arial"/>
          <w:sz w:val="24"/>
          <w:szCs w:val="24"/>
        </w:rPr>
        <w:t xml:space="preserve">the </w:t>
      </w:r>
      <w:r w:rsidR="008C2292" w:rsidRPr="00260C4B">
        <w:rPr>
          <w:rFonts w:ascii="Arial" w:hAnsi="Arial" w:cs="Arial"/>
          <w:sz w:val="24"/>
          <w:szCs w:val="24"/>
        </w:rPr>
        <w:t xml:space="preserve">RV </w:t>
      </w:r>
      <w:r w:rsidR="004445D4" w:rsidRPr="00260C4B">
        <w:rPr>
          <w:rFonts w:ascii="Arial" w:hAnsi="Arial" w:cs="Arial"/>
          <w:sz w:val="24"/>
          <w:szCs w:val="24"/>
        </w:rPr>
        <w:t xml:space="preserve">of a </w:t>
      </w:r>
      <w:r w:rsidR="009945EA">
        <w:rPr>
          <w:rFonts w:ascii="Arial" w:hAnsi="Arial" w:cs="Arial"/>
          <w:sz w:val="24"/>
          <w:szCs w:val="24"/>
        </w:rPr>
        <w:t>S</w:t>
      </w:r>
      <w:r w:rsidR="004445D4" w:rsidRPr="00260C4B">
        <w:rPr>
          <w:rFonts w:ascii="Arial" w:hAnsi="Arial" w:cs="Arial"/>
          <w:sz w:val="24"/>
          <w:szCs w:val="24"/>
        </w:rPr>
        <w:t xml:space="preserve">pecial </w:t>
      </w:r>
      <w:r w:rsidR="009945EA">
        <w:rPr>
          <w:rFonts w:ascii="Arial" w:hAnsi="Arial" w:cs="Arial"/>
          <w:sz w:val="24"/>
          <w:szCs w:val="24"/>
        </w:rPr>
        <w:t>C</w:t>
      </w:r>
      <w:r w:rsidR="004445D4" w:rsidRPr="00260C4B">
        <w:rPr>
          <w:rFonts w:ascii="Arial" w:hAnsi="Arial" w:cs="Arial"/>
          <w:sz w:val="24"/>
          <w:szCs w:val="24"/>
        </w:rPr>
        <w:t xml:space="preserve">onstable </w:t>
      </w:r>
      <w:r w:rsidR="008C2292" w:rsidRPr="00260C4B">
        <w:rPr>
          <w:rFonts w:ascii="Arial" w:hAnsi="Arial" w:cs="Arial"/>
          <w:sz w:val="24"/>
          <w:szCs w:val="24"/>
        </w:rPr>
        <w:t xml:space="preserve">is </w:t>
      </w:r>
      <w:r w:rsidR="004445D4" w:rsidRPr="00260C4B">
        <w:rPr>
          <w:rFonts w:ascii="Arial" w:hAnsi="Arial" w:cs="Arial"/>
          <w:sz w:val="24"/>
          <w:szCs w:val="24"/>
        </w:rPr>
        <w:t>suspended</w:t>
      </w:r>
      <w:r w:rsidR="008C2292" w:rsidRPr="00260C4B">
        <w:rPr>
          <w:rFonts w:ascii="Arial" w:hAnsi="Arial" w:cs="Arial"/>
          <w:sz w:val="24"/>
          <w:szCs w:val="24"/>
        </w:rPr>
        <w:t>, the</w:t>
      </w:r>
      <w:r w:rsidR="001416CE">
        <w:rPr>
          <w:rFonts w:ascii="Arial" w:hAnsi="Arial" w:cs="Arial"/>
          <w:sz w:val="24"/>
          <w:szCs w:val="24"/>
        </w:rPr>
        <w:t xml:space="preserve"> Police</w:t>
      </w:r>
      <w:r w:rsidR="008C2292" w:rsidRPr="00260C4B">
        <w:rPr>
          <w:rFonts w:ascii="Arial" w:hAnsi="Arial" w:cs="Arial"/>
          <w:sz w:val="24"/>
          <w:szCs w:val="24"/>
        </w:rPr>
        <w:t xml:space="preserve"> </w:t>
      </w:r>
      <w:r w:rsidR="009945EA">
        <w:rPr>
          <w:rFonts w:ascii="Arial" w:hAnsi="Arial" w:cs="Arial"/>
          <w:sz w:val="24"/>
          <w:szCs w:val="24"/>
        </w:rPr>
        <w:t>O</w:t>
      </w:r>
      <w:r w:rsidR="008C2292" w:rsidRPr="00260C4B">
        <w:rPr>
          <w:rFonts w:ascii="Arial" w:hAnsi="Arial" w:cs="Arial"/>
          <w:sz w:val="24"/>
          <w:szCs w:val="24"/>
        </w:rPr>
        <w:t>fficer will have the right to appeal.</w:t>
      </w:r>
    </w:p>
    <w:p w14:paraId="7569395F" w14:textId="7D32543E" w:rsidR="008C2292" w:rsidRPr="00260C4B" w:rsidRDefault="00214C3C" w:rsidP="00411BC8">
      <w:pPr>
        <w:pStyle w:val="Heading3"/>
      </w:pPr>
      <w:bookmarkStart w:id="102" w:name="_Toc191291913"/>
      <w:r>
        <w:t>6.8</w:t>
      </w:r>
      <w:r w:rsidR="00863D59">
        <w:tab/>
      </w:r>
      <w:r w:rsidR="008E6A47">
        <w:tab/>
      </w:r>
      <w:r w:rsidR="008C2292" w:rsidRPr="00260C4B">
        <w:t xml:space="preserve">Withdrawal </w:t>
      </w:r>
      <w:r w:rsidR="0037099A" w:rsidRPr="00260C4B">
        <w:t xml:space="preserve">of </w:t>
      </w:r>
      <w:r w:rsidR="002B068A" w:rsidRPr="00260C4B">
        <w:t>Non</w:t>
      </w:r>
      <w:r w:rsidR="00CB640A" w:rsidRPr="00260C4B">
        <w:t xml:space="preserve">-Police Personnel </w:t>
      </w:r>
      <w:r w:rsidR="008C2292" w:rsidRPr="00260C4B">
        <w:t>Vetting</w:t>
      </w:r>
      <w:bookmarkEnd w:id="102"/>
    </w:p>
    <w:p w14:paraId="19A2C163" w14:textId="77E5F6EE" w:rsidR="000C4E70" w:rsidRPr="00260C4B" w:rsidRDefault="00214C3C" w:rsidP="00B5434D">
      <w:pPr>
        <w:ind w:left="0" w:firstLine="0"/>
        <w:jc w:val="both"/>
        <w:rPr>
          <w:rFonts w:ascii="Arial" w:hAnsi="Arial" w:cs="Arial"/>
          <w:sz w:val="24"/>
          <w:szCs w:val="24"/>
        </w:rPr>
      </w:pPr>
      <w:r>
        <w:rPr>
          <w:rFonts w:ascii="Arial" w:hAnsi="Arial" w:cs="Arial"/>
          <w:sz w:val="24"/>
          <w:szCs w:val="24"/>
        </w:rPr>
        <w:t>6.8</w:t>
      </w:r>
      <w:r w:rsidR="00863D59">
        <w:rPr>
          <w:rFonts w:ascii="Arial" w:hAnsi="Arial" w:cs="Arial"/>
          <w:sz w:val="24"/>
          <w:szCs w:val="24"/>
        </w:rPr>
        <w:t>.1</w:t>
      </w:r>
      <w:r w:rsidR="00863D59">
        <w:rPr>
          <w:rFonts w:ascii="Arial" w:hAnsi="Arial" w:cs="Arial"/>
          <w:sz w:val="24"/>
          <w:szCs w:val="24"/>
        </w:rPr>
        <w:tab/>
      </w:r>
      <w:r w:rsidR="008C2292" w:rsidRPr="00260C4B">
        <w:rPr>
          <w:rFonts w:ascii="Arial" w:hAnsi="Arial" w:cs="Arial"/>
          <w:sz w:val="24"/>
          <w:szCs w:val="24"/>
        </w:rPr>
        <w:t xml:space="preserve">Where adverse information becomes known concerning </w:t>
      </w:r>
      <w:r w:rsidR="002B068A" w:rsidRPr="00260C4B">
        <w:rPr>
          <w:rFonts w:ascii="Arial" w:hAnsi="Arial" w:cs="Arial"/>
          <w:sz w:val="24"/>
          <w:szCs w:val="24"/>
        </w:rPr>
        <w:t>non-police personnel</w:t>
      </w:r>
      <w:r w:rsidR="008C2292" w:rsidRPr="00260C4B">
        <w:rPr>
          <w:rFonts w:ascii="Arial" w:hAnsi="Arial" w:cs="Arial"/>
          <w:sz w:val="24"/>
          <w:szCs w:val="24"/>
        </w:rPr>
        <w:t xml:space="preserve"> working </w:t>
      </w:r>
      <w:r w:rsidR="00863D59">
        <w:rPr>
          <w:rFonts w:ascii="Arial" w:hAnsi="Arial" w:cs="Arial"/>
          <w:sz w:val="24"/>
          <w:szCs w:val="24"/>
        </w:rPr>
        <w:tab/>
      </w:r>
      <w:r w:rsidR="008C2292" w:rsidRPr="00260C4B">
        <w:rPr>
          <w:rFonts w:ascii="Arial" w:hAnsi="Arial" w:cs="Arial"/>
          <w:sz w:val="24"/>
          <w:szCs w:val="24"/>
        </w:rPr>
        <w:t xml:space="preserve">on behalf of the force, a risk assessment should be undertaken to consider whether </w:t>
      </w:r>
      <w:r w:rsidR="00863D59">
        <w:rPr>
          <w:rFonts w:ascii="Arial" w:hAnsi="Arial" w:cs="Arial"/>
          <w:sz w:val="24"/>
          <w:szCs w:val="24"/>
        </w:rPr>
        <w:tab/>
      </w:r>
      <w:r w:rsidR="008C2292" w:rsidRPr="00260C4B">
        <w:rPr>
          <w:rFonts w:ascii="Arial" w:hAnsi="Arial" w:cs="Arial"/>
          <w:sz w:val="24"/>
          <w:szCs w:val="24"/>
        </w:rPr>
        <w:t>NPPV clearance should be withdrawn</w:t>
      </w:r>
      <w:r w:rsidR="00F25E2B">
        <w:rPr>
          <w:rFonts w:ascii="Arial" w:hAnsi="Arial" w:cs="Arial"/>
          <w:sz w:val="24"/>
          <w:szCs w:val="24"/>
        </w:rPr>
        <w:t>.</w:t>
      </w:r>
    </w:p>
    <w:p w14:paraId="18E7DC7C" w14:textId="77777777" w:rsidR="00722919" w:rsidRDefault="00214C3C" w:rsidP="00B5434D">
      <w:pPr>
        <w:ind w:left="0" w:firstLine="0"/>
        <w:jc w:val="both"/>
        <w:rPr>
          <w:rFonts w:ascii="Arial" w:hAnsi="Arial" w:cs="Arial"/>
          <w:sz w:val="24"/>
          <w:szCs w:val="24"/>
        </w:rPr>
      </w:pPr>
      <w:r>
        <w:rPr>
          <w:rFonts w:ascii="Arial" w:hAnsi="Arial" w:cs="Arial"/>
          <w:sz w:val="24"/>
          <w:szCs w:val="24"/>
        </w:rPr>
        <w:t>6.8</w:t>
      </w:r>
      <w:r w:rsidR="00863D59">
        <w:rPr>
          <w:rFonts w:ascii="Arial" w:hAnsi="Arial" w:cs="Arial"/>
          <w:sz w:val="24"/>
          <w:szCs w:val="24"/>
        </w:rPr>
        <w:t>.2</w:t>
      </w:r>
      <w:r w:rsidR="00863D59">
        <w:rPr>
          <w:rFonts w:ascii="Arial" w:hAnsi="Arial" w:cs="Arial"/>
          <w:sz w:val="24"/>
          <w:szCs w:val="24"/>
        </w:rPr>
        <w:tab/>
      </w:r>
      <w:r w:rsidR="00294972">
        <w:rPr>
          <w:rFonts w:ascii="Arial" w:hAnsi="Arial" w:cs="Arial"/>
          <w:sz w:val="24"/>
          <w:szCs w:val="24"/>
        </w:rPr>
        <w:t>Where</w:t>
      </w:r>
      <w:r w:rsidR="008C2292" w:rsidRPr="00260C4B">
        <w:rPr>
          <w:rFonts w:ascii="Arial" w:hAnsi="Arial" w:cs="Arial"/>
          <w:sz w:val="24"/>
          <w:szCs w:val="24"/>
        </w:rPr>
        <w:t xml:space="preserve"> clearance </w:t>
      </w:r>
      <w:r w:rsidR="00294972">
        <w:rPr>
          <w:rFonts w:ascii="Arial" w:hAnsi="Arial" w:cs="Arial"/>
          <w:sz w:val="24"/>
          <w:szCs w:val="24"/>
        </w:rPr>
        <w:t>is</w:t>
      </w:r>
      <w:r w:rsidR="008C2292" w:rsidRPr="00260C4B">
        <w:rPr>
          <w:rFonts w:ascii="Arial" w:hAnsi="Arial" w:cs="Arial"/>
          <w:sz w:val="24"/>
          <w:szCs w:val="24"/>
        </w:rPr>
        <w:t xml:space="preserve"> withdrawn</w:t>
      </w:r>
      <w:r w:rsidR="00020753" w:rsidRPr="00260C4B">
        <w:rPr>
          <w:rFonts w:ascii="Arial" w:hAnsi="Arial" w:cs="Arial"/>
          <w:sz w:val="24"/>
          <w:szCs w:val="24"/>
        </w:rPr>
        <w:t>,</w:t>
      </w:r>
      <w:r w:rsidR="008C2292" w:rsidRPr="00260C4B">
        <w:rPr>
          <w:rFonts w:ascii="Arial" w:hAnsi="Arial" w:cs="Arial"/>
          <w:sz w:val="24"/>
          <w:szCs w:val="24"/>
        </w:rPr>
        <w:t xml:space="preserve"> the force sponsor should be immediately informed to </w:t>
      </w:r>
      <w:r w:rsidR="00863D59">
        <w:rPr>
          <w:rFonts w:ascii="Arial" w:hAnsi="Arial" w:cs="Arial"/>
          <w:sz w:val="24"/>
          <w:szCs w:val="24"/>
        </w:rPr>
        <w:tab/>
      </w:r>
      <w:r w:rsidR="008C2292" w:rsidRPr="00260C4B">
        <w:rPr>
          <w:rFonts w:ascii="Arial" w:hAnsi="Arial" w:cs="Arial"/>
          <w:sz w:val="24"/>
          <w:szCs w:val="24"/>
        </w:rPr>
        <w:t xml:space="preserve">allow removal of </w:t>
      </w:r>
      <w:r w:rsidR="00632575" w:rsidRPr="00260C4B">
        <w:rPr>
          <w:rFonts w:ascii="Arial" w:hAnsi="Arial" w:cs="Arial"/>
          <w:sz w:val="24"/>
          <w:szCs w:val="24"/>
        </w:rPr>
        <w:t>permissions, access rights etc</w:t>
      </w:r>
      <w:r w:rsidR="00475337" w:rsidRPr="00260C4B">
        <w:rPr>
          <w:rFonts w:ascii="Arial" w:hAnsi="Arial" w:cs="Arial"/>
          <w:sz w:val="24"/>
          <w:szCs w:val="24"/>
        </w:rPr>
        <w:t>.</w:t>
      </w:r>
    </w:p>
    <w:p w14:paraId="6118944C" w14:textId="1202484F" w:rsidR="008C2292" w:rsidRPr="00260C4B" w:rsidRDefault="00214C3C" w:rsidP="00B5434D">
      <w:pPr>
        <w:ind w:left="0" w:firstLine="0"/>
        <w:jc w:val="both"/>
        <w:rPr>
          <w:rFonts w:ascii="Arial" w:hAnsi="Arial" w:cs="Arial"/>
          <w:sz w:val="24"/>
          <w:szCs w:val="24"/>
        </w:rPr>
      </w:pPr>
      <w:r>
        <w:rPr>
          <w:rFonts w:ascii="Arial" w:hAnsi="Arial" w:cs="Arial"/>
          <w:sz w:val="24"/>
          <w:szCs w:val="24"/>
        </w:rPr>
        <w:t>6.8</w:t>
      </w:r>
      <w:r w:rsidR="00863D59">
        <w:rPr>
          <w:rFonts w:ascii="Arial" w:hAnsi="Arial" w:cs="Arial"/>
          <w:sz w:val="24"/>
          <w:szCs w:val="24"/>
        </w:rPr>
        <w:t>.3</w:t>
      </w:r>
      <w:r w:rsidR="00863D59">
        <w:rPr>
          <w:rFonts w:ascii="Arial" w:hAnsi="Arial" w:cs="Arial"/>
          <w:sz w:val="24"/>
          <w:szCs w:val="24"/>
        </w:rPr>
        <w:tab/>
      </w:r>
      <w:r w:rsidR="002F5668" w:rsidRPr="00260C4B">
        <w:rPr>
          <w:rFonts w:ascii="Arial" w:hAnsi="Arial" w:cs="Arial"/>
          <w:sz w:val="24"/>
          <w:szCs w:val="24"/>
        </w:rPr>
        <w:t xml:space="preserve">NPPV </w:t>
      </w:r>
      <w:r w:rsidR="00911186">
        <w:rPr>
          <w:rFonts w:ascii="Arial" w:hAnsi="Arial" w:cs="Arial"/>
          <w:sz w:val="24"/>
          <w:szCs w:val="24"/>
        </w:rPr>
        <w:t xml:space="preserve">clearance </w:t>
      </w:r>
      <w:r w:rsidR="002F5668" w:rsidRPr="00260C4B">
        <w:rPr>
          <w:rFonts w:ascii="Arial" w:hAnsi="Arial" w:cs="Arial"/>
          <w:sz w:val="24"/>
          <w:szCs w:val="24"/>
        </w:rPr>
        <w:t>should not be suspended</w:t>
      </w:r>
      <w:r w:rsidR="00367DE7" w:rsidRPr="00260C4B">
        <w:rPr>
          <w:rFonts w:ascii="Arial" w:hAnsi="Arial" w:cs="Arial"/>
          <w:sz w:val="24"/>
          <w:szCs w:val="24"/>
        </w:rPr>
        <w:t>.</w:t>
      </w:r>
      <w:r w:rsidR="002F5668" w:rsidRPr="00260C4B">
        <w:rPr>
          <w:rFonts w:ascii="Arial" w:hAnsi="Arial" w:cs="Arial"/>
          <w:sz w:val="24"/>
          <w:szCs w:val="24"/>
        </w:rPr>
        <w:t xml:space="preserve"> </w:t>
      </w:r>
      <w:r w:rsidR="00084A9C" w:rsidRPr="00260C4B">
        <w:rPr>
          <w:rFonts w:ascii="Arial" w:hAnsi="Arial" w:cs="Arial"/>
          <w:sz w:val="24"/>
          <w:szCs w:val="24"/>
        </w:rPr>
        <w:t>This</w:t>
      </w:r>
      <w:r w:rsidR="008C2292" w:rsidRPr="00260C4B">
        <w:rPr>
          <w:rFonts w:ascii="Arial" w:hAnsi="Arial" w:cs="Arial"/>
          <w:sz w:val="24"/>
          <w:szCs w:val="24"/>
        </w:rPr>
        <w:t xml:space="preserve"> is in recognition of the force having a </w:t>
      </w:r>
      <w:r w:rsidR="00863D59">
        <w:rPr>
          <w:rFonts w:ascii="Arial" w:hAnsi="Arial" w:cs="Arial"/>
          <w:sz w:val="24"/>
          <w:szCs w:val="24"/>
        </w:rPr>
        <w:tab/>
      </w:r>
      <w:r w:rsidR="008C2292" w:rsidRPr="00260C4B">
        <w:rPr>
          <w:rFonts w:ascii="Arial" w:hAnsi="Arial" w:cs="Arial"/>
          <w:sz w:val="24"/>
          <w:szCs w:val="24"/>
        </w:rPr>
        <w:t xml:space="preserve">limited working knowledge of the </w:t>
      </w:r>
      <w:r w:rsidR="007A2E6B" w:rsidRPr="00260C4B">
        <w:rPr>
          <w:rFonts w:ascii="Arial" w:hAnsi="Arial" w:cs="Arial"/>
          <w:sz w:val="24"/>
          <w:szCs w:val="24"/>
        </w:rPr>
        <w:t xml:space="preserve">non-police personnel </w:t>
      </w:r>
      <w:r w:rsidR="008C2292" w:rsidRPr="00260C4B">
        <w:rPr>
          <w:rFonts w:ascii="Arial" w:hAnsi="Arial" w:cs="Arial"/>
          <w:sz w:val="24"/>
          <w:szCs w:val="24"/>
        </w:rPr>
        <w:t xml:space="preserve">involved and no facility for </w:t>
      </w:r>
      <w:r w:rsidR="00863D59">
        <w:rPr>
          <w:rFonts w:ascii="Arial" w:hAnsi="Arial" w:cs="Arial"/>
          <w:sz w:val="24"/>
          <w:szCs w:val="24"/>
        </w:rPr>
        <w:tab/>
      </w:r>
      <w:r w:rsidR="008C2292" w:rsidRPr="00260C4B">
        <w:rPr>
          <w:rFonts w:ascii="Arial" w:hAnsi="Arial" w:cs="Arial"/>
          <w:sz w:val="24"/>
          <w:szCs w:val="24"/>
        </w:rPr>
        <w:t xml:space="preserve">contact with </w:t>
      </w:r>
      <w:r w:rsidR="007A2E6B" w:rsidRPr="00260C4B">
        <w:rPr>
          <w:rFonts w:ascii="Arial" w:hAnsi="Arial" w:cs="Arial"/>
          <w:sz w:val="24"/>
          <w:szCs w:val="24"/>
        </w:rPr>
        <w:t>them</w:t>
      </w:r>
      <w:r w:rsidR="008C2292" w:rsidRPr="00260C4B">
        <w:rPr>
          <w:rFonts w:ascii="Arial" w:hAnsi="Arial" w:cs="Arial"/>
          <w:sz w:val="24"/>
          <w:szCs w:val="24"/>
        </w:rPr>
        <w:t xml:space="preserve"> during any period of vetting suspension.</w:t>
      </w:r>
    </w:p>
    <w:p w14:paraId="06FE10F6" w14:textId="0ED6D493" w:rsidR="008C2292" w:rsidRDefault="00214C3C" w:rsidP="00411BC8">
      <w:pPr>
        <w:pStyle w:val="Heading3"/>
      </w:pPr>
      <w:bookmarkStart w:id="103" w:name="_Toc191291914"/>
      <w:r>
        <w:t>6.9</w:t>
      </w:r>
      <w:r w:rsidR="00863D59">
        <w:tab/>
      </w:r>
      <w:r w:rsidR="008E6A47">
        <w:tab/>
      </w:r>
      <w:r w:rsidR="008C2292" w:rsidRPr="00260C4B">
        <w:t xml:space="preserve">Withdrawal </w:t>
      </w:r>
      <w:r w:rsidR="0037099A" w:rsidRPr="00260C4B">
        <w:t xml:space="preserve">of </w:t>
      </w:r>
      <w:r w:rsidR="008C2292" w:rsidRPr="00260C4B">
        <w:t>National Security Vetting</w:t>
      </w:r>
      <w:bookmarkEnd w:id="103"/>
    </w:p>
    <w:p w14:paraId="70CA3AEA" w14:textId="2E0E3066" w:rsidR="00843928" w:rsidRPr="00260C4B" w:rsidRDefault="00214C3C" w:rsidP="00843928">
      <w:pPr>
        <w:ind w:left="0" w:firstLine="0"/>
        <w:jc w:val="both"/>
        <w:rPr>
          <w:rFonts w:ascii="Arial" w:hAnsi="Arial" w:cs="Arial"/>
          <w:sz w:val="24"/>
          <w:szCs w:val="24"/>
        </w:rPr>
      </w:pPr>
      <w:r>
        <w:rPr>
          <w:rFonts w:ascii="Arial" w:hAnsi="Arial" w:cs="Arial"/>
          <w:sz w:val="24"/>
          <w:szCs w:val="24"/>
        </w:rPr>
        <w:t>6.9</w:t>
      </w:r>
      <w:r w:rsidR="00863D59">
        <w:rPr>
          <w:rFonts w:ascii="Arial" w:hAnsi="Arial" w:cs="Arial"/>
          <w:sz w:val="24"/>
          <w:szCs w:val="24"/>
        </w:rPr>
        <w:t>.1</w:t>
      </w:r>
      <w:r w:rsidR="00863D59">
        <w:rPr>
          <w:rFonts w:ascii="Arial" w:hAnsi="Arial" w:cs="Arial"/>
          <w:sz w:val="24"/>
          <w:szCs w:val="24"/>
        </w:rPr>
        <w:tab/>
      </w:r>
      <w:r w:rsidR="00843928" w:rsidRPr="00260C4B">
        <w:rPr>
          <w:rFonts w:ascii="Arial" w:hAnsi="Arial" w:cs="Arial"/>
          <w:sz w:val="24"/>
          <w:szCs w:val="24"/>
        </w:rPr>
        <w:t>Should an individual’s MV clearance be temporarily suspended</w:t>
      </w:r>
      <w:r w:rsidR="00843928">
        <w:rPr>
          <w:rFonts w:ascii="Arial" w:hAnsi="Arial" w:cs="Arial"/>
          <w:sz w:val="24"/>
          <w:szCs w:val="24"/>
        </w:rPr>
        <w:t xml:space="preserve"> and that individual </w:t>
      </w:r>
      <w:r w:rsidR="00863D59">
        <w:rPr>
          <w:rFonts w:ascii="Arial" w:hAnsi="Arial" w:cs="Arial"/>
          <w:sz w:val="24"/>
          <w:szCs w:val="24"/>
        </w:rPr>
        <w:tab/>
      </w:r>
      <w:r w:rsidR="00843928">
        <w:rPr>
          <w:rFonts w:ascii="Arial" w:hAnsi="Arial" w:cs="Arial"/>
          <w:sz w:val="24"/>
          <w:szCs w:val="24"/>
        </w:rPr>
        <w:t>also holds NSV clearance</w:t>
      </w:r>
      <w:r w:rsidR="00843928" w:rsidRPr="00260C4B">
        <w:rPr>
          <w:rFonts w:ascii="Arial" w:hAnsi="Arial" w:cs="Arial"/>
          <w:sz w:val="24"/>
          <w:szCs w:val="24"/>
        </w:rPr>
        <w:t xml:space="preserve">, the Scottish Government will be informed. They will also </w:t>
      </w:r>
      <w:r w:rsidR="00863D59">
        <w:rPr>
          <w:rFonts w:ascii="Arial" w:hAnsi="Arial" w:cs="Arial"/>
          <w:sz w:val="24"/>
          <w:szCs w:val="24"/>
        </w:rPr>
        <w:tab/>
      </w:r>
      <w:r w:rsidR="00843928" w:rsidRPr="00260C4B">
        <w:rPr>
          <w:rFonts w:ascii="Arial" w:hAnsi="Arial" w:cs="Arial"/>
          <w:sz w:val="24"/>
          <w:szCs w:val="24"/>
        </w:rPr>
        <w:t xml:space="preserve">be informed of any provisions put in place to limit the individual’s access to sensitive </w:t>
      </w:r>
      <w:r w:rsidR="00863D59">
        <w:rPr>
          <w:rFonts w:ascii="Arial" w:hAnsi="Arial" w:cs="Arial"/>
          <w:sz w:val="24"/>
          <w:szCs w:val="24"/>
        </w:rPr>
        <w:tab/>
      </w:r>
      <w:r w:rsidR="00843928" w:rsidRPr="00260C4B">
        <w:rPr>
          <w:rFonts w:ascii="Arial" w:hAnsi="Arial" w:cs="Arial"/>
          <w:sz w:val="24"/>
          <w:szCs w:val="24"/>
        </w:rPr>
        <w:t>material.</w:t>
      </w:r>
    </w:p>
    <w:p w14:paraId="19431846" w14:textId="12803E74" w:rsidR="00843928" w:rsidRPr="00260C4B" w:rsidRDefault="00214C3C" w:rsidP="00843928">
      <w:pPr>
        <w:ind w:left="0" w:firstLine="0"/>
        <w:jc w:val="both"/>
        <w:rPr>
          <w:rFonts w:ascii="Arial" w:hAnsi="Arial" w:cs="Arial"/>
          <w:sz w:val="24"/>
          <w:szCs w:val="24"/>
        </w:rPr>
      </w:pPr>
      <w:r>
        <w:rPr>
          <w:rFonts w:ascii="Arial" w:hAnsi="Arial" w:cs="Arial"/>
          <w:sz w:val="24"/>
          <w:szCs w:val="24"/>
        </w:rPr>
        <w:t>6.9</w:t>
      </w:r>
      <w:r w:rsidR="00863D59">
        <w:rPr>
          <w:rFonts w:ascii="Arial" w:hAnsi="Arial" w:cs="Arial"/>
          <w:sz w:val="24"/>
          <w:szCs w:val="24"/>
        </w:rPr>
        <w:t>.2</w:t>
      </w:r>
      <w:r w:rsidR="00863D59">
        <w:rPr>
          <w:rFonts w:ascii="Arial" w:hAnsi="Arial" w:cs="Arial"/>
          <w:sz w:val="24"/>
          <w:szCs w:val="24"/>
        </w:rPr>
        <w:tab/>
      </w:r>
      <w:r w:rsidR="00843928" w:rsidRPr="00260C4B">
        <w:rPr>
          <w:rFonts w:ascii="Arial" w:hAnsi="Arial" w:cs="Arial"/>
          <w:sz w:val="24"/>
          <w:szCs w:val="24"/>
        </w:rPr>
        <w:t xml:space="preserve">There is no provision for the suspension of NSV. It will be the decision of the Scottish </w:t>
      </w:r>
      <w:r w:rsidR="00863D59">
        <w:rPr>
          <w:rFonts w:ascii="Arial" w:hAnsi="Arial" w:cs="Arial"/>
          <w:sz w:val="24"/>
          <w:szCs w:val="24"/>
        </w:rPr>
        <w:tab/>
      </w:r>
      <w:r w:rsidR="00B94F26">
        <w:rPr>
          <w:rFonts w:ascii="Arial" w:hAnsi="Arial" w:cs="Arial"/>
          <w:sz w:val="24"/>
          <w:szCs w:val="24"/>
        </w:rPr>
        <w:t xml:space="preserve">Government whether to </w:t>
      </w:r>
      <w:r w:rsidR="00843928" w:rsidRPr="00260C4B">
        <w:rPr>
          <w:rFonts w:ascii="Arial" w:hAnsi="Arial" w:cs="Arial"/>
          <w:sz w:val="24"/>
          <w:szCs w:val="24"/>
        </w:rPr>
        <w:t>withdraw an individual's NSV clearance</w:t>
      </w:r>
      <w:r w:rsidR="00B94F26">
        <w:rPr>
          <w:rFonts w:ascii="Arial" w:hAnsi="Arial" w:cs="Arial"/>
          <w:sz w:val="24"/>
          <w:szCs w:val="24"/>
        </w:rPr>
        <w:t xml:space="preserve"> during the temporary </w:t>
      </w:r>
      <w:r w:rsidR="00863D59">
        <w:rPr>
          <w:rFonts w:ascii="Arial" w:hAnsi="Arial" w:cs="Arial"/>
          <w:sz w:val="24"/>
          <w:szCs w:val="24"/>
        </w:rPr>
        <w:tab/>
      </w:r>
      <w:r w:rsidR="00B94F26">
        <w:rPr>
          <w:rFonts w:ascii="Arial" w:hAnsi="Arial" w:cs="Arial"/>
          <w:sz w:val="24"/>
          <w:szCs w:val="24"/>
        </w:rPr>
        <w:t>suspension period</w:t>
      </w:r>
      <w:r w:rsidR="00843928" w:rsidRPr="00260C4B">
        <w:rPr>
          <w:rFonts w:ascii="Arial" w:hAnsi="Arial" w:cs="Arial"/>
          <w:sz w:val="24"/>
          <w:szCs w:val="24"/>
        </w:rPr>
        <w:t>.</w:t>
      </w:r>
    </w:p>
    <w:p w14:paraId="2BAE8C1C" w14:textId="661C263C" w:rsidR="00843928" w:rsidRPr="00260C4B" w:rsidRDefault="00214C3C" w:rsidP="00843928">
      <w:pPr>
        <w:ind w:left="0" w:firstLine="0"/>
        <w:jc w:val="both"/>
        <w:rPr>
          <w:rFonts w:ascii="Arial" w:hAnsi="Arial" w:cs="Arial"/>
          <w:sz w:val="24"/>
          <w:szCs w:val="24"/>
        </w:rPr>
      </w:pPr>
      <w:r>
        <w:rPr>
          <w:rFonts w:ascii="Arial" w:hAnsi="Arial" w:cs="Arial"/>
          <w:sz w:val="24"/>
          <w:szCs w:val="24"/>
        </w:rPr>
        <w:t>6.9</w:t>
      </w:r>
      <w:r w:rsidR="00863D59">
        <w:rPr>
          <w:rFonts w:ascii="Arial" w:hAnsi="Arial" w:cs="Arial"/>
          <w:sz w:val="24"/>
          <w:szCs w:val="24"/>
        </w:rPr>
        <w:t>.3</w:t>
      </w:r>
      <w:r w:rsidR="00863D59">
        <w:rPr>
          <w:rFonts w:ascii="Arial" w:hAnsi="Arial" w:cs="Arial"/>
          <w:sz w:val="24"/>
          <w:szCs w:val="24"/>
        </w:rPr>
        <w:tab/>
      </w:r>
      <w:r w:rsidR="00843928" w:rsidRPr="00260C4B">
        <w:rPr>
          <w:rFonts w:ascii="Arial" w:hAnsi="Arial" w:cs="Arial"/>
          <w:sz w:val="24"/>
          <w:szCs w:val="24"/>
        </w:rPr>
        <w:t xml:space="preserve">Where MV clearance is withdrawn, the corresponding level of NSV will also be </w:t>
      </w:r>
      <w:r w:rsidR="00863D59">
        <w:rPr>
          <w:rFonts w:ascii="Arial" w:hAnsi="Arial" w:cs="Arial"/>
          <w:sz w:val="24"/>
          <w:szCs w:val="24"/>
        </w:rPr>
        <w:tab/>
      </w:r>
      <w:r w:rsidR="00843928">
        <w:rPr>
          <w:rFonts w:ascii="Arial" w:hAnsi="Arial" w:cs="Arial"/>
          <w:sz w:val="24"/>
          <w:szCs w:val="24"/>
        </w:rPr>
        <w:t>w</w:t>
      </w:r>
      <w:r w:rsidR="00843928" w:rsidRPr="00260C4B">
        <w:rPr>
          <w:rFonts w:ascii="Arial" w:hAnsi="Arial" w:cs="Arial"/>
          <w:sz w:val="24"/>
          <w:szCs w:val="24"/>
        </w:rPr>
        <w:t xml:space="preserve">ithdrawn.  NSV is conditional on having MV clearance and there will be no right of </w:t>
      </w:r>
      <w:r w:rsidR="00863D59">
        <w:rPr>
          <w:rFonts w:ascii="Arial" w:hAnsi="Arial" w:cs="Arial"/>
          <w:sz w:val="24"/>
          <w:szCs w:val="24"/>
        </w:rPr>
        <w:tab/>
      </w:r>
      <w:r w:rsidR="00843928" w:rsidRPr="00260C4B">
        <w:rPr>
          <w:rFonts w:ascii="Arial" w:hAnsi="Arial" w:cs="Arial"/>
          <w:sz w:val="24"/>
          <w:szCs w:val="24"/>
        </w:rPr>
        <w:t xml:space="preserve">appeal to the SVAP against a decision to withdraw NSV in these circumstances. Any </w:t>
      </w:r>
      <w:r w:rsidR="00863D59">
        <w:rPr>
          <w:rFonts w:ascii="Arial" w:hAnsi="Arial" w:cs="Arial"/>
          <w:sz w:val="24"/>
          <w:szCs w:val="24"/>
        </w:rPr>
        <w:tab/>
      </w:r>
      <w:r w:rsidR="00843928" w:rsidRPr="00260C4B">
        <w:rPr>
          <w:rFonts w:ascii="Arial" w:hAnsi="Arial" w:cs="Arial"/>
          <w:sz w:val="24"/>
          <w:szCs w:val="24"/>
        </w:rPr>
        <w:t>appeal will be dealt with using the MV appeal procedure.</w:t>
      </w:r>
    </w:p>
    <w:p w14:paraId="406C73CC" w14:textId="03563424" w:rsidR="00843928" w:rsidRPr="00260C4B" w:rsidRDefault="00214C3C" w:rsidP="00843928">
      <w:pPr>
        <w:ind w:left="0" w:firstLine="0"/>
        <w:jc w:val="both"/>
        <w:rPr>
          <w:rFonts w:ascii="Arial" w:hAnsi="Arial" w:cs="Arial"/>
          <w:sz w:val="24"/>
          <w:szCs w:val="24"/>
        </w:rPr>
      </w:pPr>
      <w:r>
        <w:rPr>
          <w:rFonts w:ascii="Arial" w:hAnsi="Arial" w:cs="Arial"/>
          <w:sz w:val="24"/>
          <w:szCs w:val="24"/>
        </w:rPr>
        <w:t>6.9</w:t>
      </w:r>
      <w:r w:rsidR="00863D59">
        <w:rPr>
          <w:rFonts w:ascii="Arial" w:hAnsi="Arial" w:cs="Arial"/>
          <w:sz w:val="24"/>
          <w:szCs w:val="24"/>
        </w:rPr>
        <w:t>.4</w:t>
      </w:r>
      <w:r w:rsidR="00863D59">
        <w:rPr>
          <w:rFonts w:ascii="Arial" w:hAnsi="Arial" w:cs="Arial"/>
          <w:sz w:val="24"/>
          <w:szCs w:val="24"/>
        </w:rPr>
        <w:tab/>
      </w:r>
      <w:r w:rsidR="008631EF">
        <w:rPr>
          <w:rFonts w:ascii="Arial" w:hAnsi="Arial" w:cs="Arial"/>
          <w:sz w:val="24"/>
          <w:szCs w:val="24"/>
        </w:rPr>
        <w:t xml:space="preserve">The FVU should not withdraw NSV, this is a matter for Scottish Government. </w:t>
      </w:r>
      <w:r w:rsidR="00843928" w:rsidRPr="00260C4B">
        <w:rPr>
          <w:rFonts w:ascii="Arial" w:hAnsi="Arial" w:cs="Arial"/>
          <w:sz w:val="24"/>
          <w:szCs w:val="24"/>
        </w:rPr>
        <w:t xml:space="preserve">If NSV </w:t>
      </w:r>
      <w:r w:rsidR="00863D59">
        <w:rPr>
          <w:rFonts w:ascii="Arial" w:hAnsi="Arial" w:cs="Arial"/>
          <w:sz w:val="24"/>
          <w:szCs w:val="24"/>
        </w:rPr>
        <w:tab/>
      </w:r>
      <w:r w:rsidR="00843928" w:rsidRPr="00260C4B">
        <w:rPr>
          <w:rFonts w:ascii="Arial" w:hAnsi="Arial" w:cs="Arial"/>
          <w:sz w:val="24"/>
          <w:szCs w:val="24"/>
        </w:rPr>
        <w:t xml:space="preserve">clearance is refused or withdrawn, the subject may appeal to the Scottish Government </w:t>
      </w:r>
      <w:r w:rsidR="00863D59">
        <w:rPr>
          <w:rFonts w:ascii="Arial" w:hAnsi="Arial" w:cs="Arial"/>
          <w:sz w:val="24"/>
          <w:szCs w:val="24"/>
        </w:rPr>
        <w:tab/>
      </w:r>
      <w:r w:rsidR="00843928" w:rsidRPr="00260C4B">
        <w:rPr>
          <w:rFonts w:ascii="Arial" w:hAnsi="Arial" w:cs="Arial"/>
          <w:sz w:val="24"/>
          <w:szCs w:val="24"/>
        </w:rPr>
        <w:t>by way of its internal appeals process. Should clearance remain refused or withdrawn</w:t>
      </w:r>
      <w:r w:rsidR="00843928">
        <w:rPr>
          <w:rFonts w:ascii="Arial" w:hAnsi="Arial" w:cs="Arial"/>
          <w:sz w:val="24"/>
          <w:szCs w:val="24"/>
        </w:rPr>
        <w:t>,</w:t>
      </w:r>
      <w:r w:rsidR="00843928" w:rsidRPr="00260C4B">
        <w:rPr>
          <w:rFonts w:ascii="Arial" w:hAnsi="Arial" w:cs="Arial"/>
          <w:sz w:val="24"/>
          <w:szCs w:val="24"/>
        </w:rPr>
        <w:t xml:space="preserve"> </w:t>
      </w:r>
      <w:r w:rsidR="00863D59">
        <w:rPr>
          <w:rFonts w:ascii="Arial" w:hAnsi="Arial" w:cs="Arial"/>
          <w:sz w:val="24"/>
          <w:szCs w:val="24"/>
        </w:rPr>
        <w:tab/>
      </w:r>
      <w:r w:rsidR="00843928" w:rsidRPr="00260C4B">
        <w:rPr>
          <w:rFonts w:ascii="Arial" w:hAnsi="Arial" w:cs="Arial"/>
          <w:sz w:val="24"/>
          <w:szCs w:val="24"/>
        </w:rPr>
        <w:t xml:space="preserve">an appeal may be taken to the Security Vetting Appeals Panel against a decision to </w:t>
      </w:r>
      <w:r w:rsidR="00863D59">
        <w:rPr>
          <w:rFonts w:ascii="Arial" w:hAnsi="Arial" w:cs="Arial"/>
          <w:sz w:val="24"/>
          <w:szCs w:val="24"/>
        </w:rPr>
        <w:tab/>
      </w:r>
      <w:r w:rsidR="00843928" w:rsidRPr="00260C4B">
        <w:rPr>
          <w:rFonts w:ascii="Arial" w:hAnsi="Arial" w:cs="Arial"/>
          <w:sz w:val="24"/>
          <w:szCs w:val="24"/>
        </w:rPr>
        <w:t>refuse or withdraw NSV clearance.</w:t>
      </w:r>
    </w:p>
    <w:p w14:paraId="0C70F78D" w14:textId="3056C4AA" w:rsidR="00243443" w:rsidRPr="00E3743C" w:rsidRDefault="00214C3C" w:rsidP="00B5434D">
      <w:pPr>
        <w:ind w:left="0" w:firstLine="0"/>
        <w:jc w:val="both"/>
        <w:rPr>
          <w:rFonts w:ascii="Arial" w:hAnsi="Arial" w:cs="Arial"/>
          <w:sz w:val="24"/>
          <w:szCs w:val="24"/>
        </w:rPr>
      </w:pPr>
      <w:r>
        <w:rPr>
          <w:rFonts w:ascii="Arial" w:hAnsi="Arial" w:cs="Arial"/>
          <w:sz w:val="24"/>
          <w:szCs w:val="24"/>
        </w:rPr>
        <w:lastRenderedPageBreak/>
        <w:t>6.9</w:t>
      </w:r>
      <w:r w:rsidR="00863D59">
        <w:rPr>
          <w:rFonts w:ascii="Arial" w:hAnsi="Arial" w:cs="Arial"/>
          <w:sz w:val="24"/>
          <w:szCs w:val="24"/>
        </w:rPr>
        <w:t>.5</w:t>
      </w:r>
      <w:r w:rsidR="00863D59">
        <w:rPr>
          <w:rFonts w:ascii="Arial" w:hAnsi="Arial" w:cs="Arial"/>
          <w:sz w:val="24"/>
          <w:szCs w:val="24"/>
        </w:rPr>
        <w:tab/>
      </w:r>
      <w:r w:rsidR="008C2292" w:rsidRPr="00260C4B">
        <w:rPr>
          <w:rFonts w:ascii="Arial" w:hAnsi="Arial" w:cs="Arial"/>
          <w:sz w:val="24"/>
          <w:szCs w:val="24"/>
        </w:rPr>
        <w:t xml:space="preserve">Where the force is informed that NSV has been withdrawn from an </w:t>
      </w:r>
      <w:r w:rsidR="00951BFA" w:rsidRPr="00260C4B">
        <w:rPr>
          <w:rFonts w:ascii="Arial" w:hAnsi="Arial" w:cs="Arial"/>
          <w:sz w:val="24"/>
          <w:szCs w:val="24"/>
        </w:rPr>
        <w:t>individual</w:t>
      </w:r>
      <w:r w:rsidR="008C2292" w:rsidRPr="00260C4B">
        <w:rPr>
          <w:rFonts w:ascii="Arial" w:hAnsi="Arial" w:cs="Arial"/>
          <w:sz w:val="24"/>
          <w:szCs w:val="24"/>
        </w:rPr>
        <w:t xml:space="preserve">, liaison </w:t>
      </w:r>
      <w:r w:rsidR="00863D59">
        <w:rPr>
          <w:rFonts w:ascii="Arial" w:hAnsi="Arial" w:cs="Arial"/>
          <w:sz w:val="24"/>
          <w:szCs w:val="24"/>
        </w:rPr>
        <w:tab/>
      </w:r>
      <w:r w:rsidR="008C2292" w:rsidRPr="00260C4B">
        <w:rPr>
          <w:rFonts w:ascii="Arial" w:hAnsi="Arial" w:cs="Arial"/>
          <w:sz w:val="24"/>
          <w:szCs w:val="24"/>
        </w:rPr>
        <w:t>should take place between the FVM and Scottish Government to ascertain t</w:t>
      </w:r>
      <w:r w:rsidR="000C4E70" w:rsidRPr="00260C4B">
        <w:rPr>
          <w:rFonts w:ascii="Arial" w:hAnsi="Arial" w:cs="Arial"/>
          <w:sz w:val="24"/>
          <w:szCs w:val="24"/>
        </w:rPr>
        <w:t xml:space="preserve">he </w:t>
      </w:r>
      <w:r w:rsidR="00863D59">
        <w:rPr>
          <w:rFonts w:ascii="Arial" w:hAnsi="Arial" w:cs="Arial"/>
          <w:sz w:val="24"/>
          <w:szCs w:val="24"/>
        </w:rPr>
        <w:tab/>
      </w:r>
      <w:r w:rsidR="000C4E70" w:rsidRPr="00260C4B">
        <w:rPr>
          <w:rFonts w:ascii="Arial" w:hAnsi="Arial" w:cs="Arial"/>
          <w:sz w:val="24"/>
          <w:szCs w:val="24"/>
        </w:rPr>
        <w:t xml:space="preserve">underlying reasons for this. </w:t>
      </w:r>
      <w:r w:rsidR="008C2292" w:rsidRPr="00260C4B">
        <w:rPr>
          <w:rFonts w:ascii="Arial" w:hAnsi="Arial" w:cs="Arial"/>
          <w:sz w:val="24"/>
          <w:szCs w:val="24"/>
        </w:rPr>
        <w:t>In light of any s</w:t>
      </w:r>
      <w:r w:rsidR="00843928">
        <w:rPr>
          <w:rFonts w:ascii="Arial" w:hAnsi="Arial" w:cs="Arial"/>
          <w:sz w:val="24"/>
          <w:szCs w:val="24"/>
        </w:rPr>
        <w:t>ecurity concerns identified</w:t>
      </w:r>
      <w:r w:rsidR="008C2292" w:rsidRPr="00260C4B">
        <w:rPr>
          <w:rFonts w:ascii="Arial" w:hAnsi="Arial" w:cs="Arial"/>
          <w:sz w:val="24"/>
          <w:szCs w:val="24"/>
        </w:rPr>
        <w:t xml:space="preserve">, a further </w:t>
      </w:r>
      <w:r w:rsidR="00863D59">
        <w:rPr>
          <w:rFonts w:ascii="Arial" w:hAnsi="Arial" w:cs="Arial"/>
          <w:sz w:val="24"/>
          <w:szCs w:val="24"/>
        </w:rPr>
        <w:tab/>
      </w:r>
      <w:r w:rsidR="008C2292" w:rsidRPr="00260C4B">
        <w:rPr>
          <w:rFonts w:ascii="Arial" w:hAnsi="Arial" w:cs="Arial"/>
          <w:sz w:val="24"/>
          <w:szCs w:val="24"/>
        </w:rPr>
        <w:t xml:space="preserve">decision can be made regarding the suitability of the </w:t>
      </w:r>
      <w:r w:rsidR="00951BFA" w:rsidRPr="00260C4B">
        <w:rPr>
          <w:rFonts w:ascii="Arial" w:hAnsi="Arial" w:cs="Arial"/>
          <w:sz w:val="24"/>
          <w:szCs w:val="24"/>
        </w:rPr>
        <w:t xml:space="preserve">individual </w:t>
      </w:r>
      <w:r w:rsidR="008C2292" w:rsidRPr="00260C4B">
        <w:rPr>
          <w:rFonts w:ascii="Arial" w:hAnsi="Arial" w:cs="Arial"/>
          <w:sz w:val="24"/>
          <w:szCs w:val="24"/>
        </w:rPr>
        <w:t>to retain MV clearance.</w:t>
      </w:r>
    </w:p>
    <w:p w14:paraId="59123688" w14:textId="62A5BD3A" w:rsidR="008C2292" w:rsidRPr="00260C4B" w:rsidRDefault="00214C3C" w:rsidP="00411BC8">
      <w:pPr>
        <w:pStyle w:val="Heading3"/>
      </w:pPr>
      <w:bookmarkStart w:id="104" w:name="_Toc191291915"/>
      <w:r>
        <w:t>6.10</w:t>
      </w:r>
      <w:r w:rsidR="00863D59">
        <w:tab/>
      </w:r>
      <w:r w:rsidR="008E6A47">
        <w:tab/>
      </w:r>
      <w:r w:rsidR="008631EF">
        <w:t xml:space="preserve">Refusal or </w:t>
      </w:r>
      <w:r w:rsidR="008C2292" w:rsidRPr="00260C4B">
        <w:t xml:space="preserve">Withdrawal </w:t>
      </w:r>
      <w:r w:rsidR="0037099A" w:rsidRPr="00260C4B">
        <w:t xml:space="preserve">of </w:t>
      </w:r>
      <w:r w:rsidR="00040FCC" w:rsidRPr="00260C4B">
        <w:t>Management Vetting</w:t>
      </w:r>
      <w:bookmarkEnd w:id="104"/>
    </w:p>
    <w:p w14:paraId="2AC2F4D2" w14:textId="60D42340" w:rsidR="008C2292" w:rsidRPr="00260C4B" w:rsidRDefault="00214C3C" w:rsidP="00B5434D">
      <w:pPr>
        <w:ind w:left="0" w:firstLine="0"/>
        <w:jc w:val="both"/>
        <w:rPr>
          <w:rFonts w:ascii="Arial" w:hAnsi="Arial" w:cs="Arial"/>
          <w:sz w:val="24"/>
          <w:szCs w:val="24"/>
        </w:rPr>
      </w:pPr>
      <w:r>
        <w:rPr>
          <w:rFonts w:ascii="Arial" w:hAnsi="Arial" w:cs="Arial"/>
          <w:sz w:val="24"/>
          <w:szCs w:val="24"/>
        </w:rPr>
        <w:t>6.10</w:t>
      </w:r>
      <w:r w:rsidR="00863D59">
        <w:rPr>
          <w:rFonts w:ascii="Arial" w:hAnsi="Arial" w:cs="Arial"/>
          <w:sz w:val="24"/>
          <w:szCs w:val="24"/>
        </w:rPr>
        <w:t>.1</w:t>
      </w:r>
      <w:r w:rsidR="00863D59">
        <w:rPr>
          <w:rFonts w:ascii="Arial" w:hAnsi="Arial" w:cs="Arial"/>
          <w:sz w:val="24"/>
          <w:szCs w:val="24"/>
        </w:rPr>
        <w:tab/>
      </w:r>
      <w:r w:rsidR="008C2292" w:rsidRPr="00260C4B">
        <w:rPr>
          <w:rFonts w:ascii="Arial" w:hAnsi="Arial" w:cs="Arial"/>
          <w:sz w:val="24"/>
          <w:szCs w:val="24"/>
        </w:rPr>
        <w:t>Where adverse information becomes known concerning a</w:t>
      </w:r>
      <w:r w:rsidR="0052405B" w:rsidRPr="00260C4B">
        <w:rPr>
          <w:rFonts w:ascii="Arial" w:hAnsi="Arial" w:cs="Arial"/>
          <w:sz w:val="24"/>
          <w:szCs w:val="24"/>
        </w:rPr>
        <w:t xml:space="preserve"> person</w:t>
      </w:r>
      <w:r w:rsidR="00951BFA" w:rsidRPr="00260C4B">
        <w:rPr>
          <w:rFonts w:ascii="Arial" w:hAnsi="Arial" w:cs="Arial"/>
          <w:sz w:val="24"/>
          <w:szCs w:val="24"/>
        </w:rPr>
        <w:t xml:space="preserve"> </w:t>
      </w:r>
      <w:r w:rsidR="008C2292" w:rsidRPr="00260C4B">
        <w:rPr>
          <w:rFonts w:ascii="Arial" w:hAnsi="Arial" w:cs="Arial"/>
          <w:sz w:val="24"/>
          <w:szCs w:val="24"/>
        </w:rPr>
        <w:t xml:space="preserve">who </w:t>
      </w:r>
      <w:r w:rsidR="008631EF">
        <w:rPr>
          <w:rFonts w:ascii="Arial" w:hAnsi="Arial" w:cs="Arial"/>
          <w:sz w:val="24"/>
          <w:szCs w:val="24"/>
        </w:rPr>
        <w:t xml:space="preserve">is applying for </w:t>
      </w:r>
      <w:r w:rsidR="00863D59">
        <w:rPr>
          <w:rFonts w:ascii="Arial" w:hAnsi="Arial" w:cs="Arial"/>
          <w:sz w:val="24"/>
          <w:szCs w:val="24"/>
        </w:rPr>
        <w:tab/>
      </w:r>
      <w:r w:rsidR="008631EF">
        <w:rPr>
          <w:rFonts w:ascii="Arial" w:hAnsi="Arial" w:cs="Arial"/>
          <w:sz w:val="24"/>
          <w:szCs w:val="24"/>
        </w:rPr>
        <w:t xml:space="preserve">or who already holds </w:t>
      </w:r>
      <w:r w:rsidR="008C2292" w:rsidRPr="00260C4B">
        <w:rPr>
          <w:rFonts w:ascii="Arial" w:hAnsi="Arial" w:cs="Arial"/>
          <w:sz w:val="24"/>
          <w:szCs w:val="24"/>
        </w:rPr>
        <w:t xml:space="preserve">MV clearance, then a risk assessment should be undertaken to </w:t>
      </w:r>
      <w:r w:rsidR="00863D59">
        <w:rPr>
          <w:rFonts w:ascii="Arial" w:hAnsi="Arial" w:cs="Arial"/>
          <w:sz w:val="24"/>
          <w:szCs w:val="24"/>
        </w:rPr>
        <w:tab/>
      </w:r>
      <w:r w:rsidR="008C2292" w:rsidRPr="00260C4B">
        <w:rPr>
          <w:rFonts w:ascii="Arial" w:hAnsi="Arial" w:cs="Arial"/>
          <w:sz w:val="24"/>
          <w:szCs w:val="24"/>
        </w:rPr>
        <w:t>consider whether clearance should be</w:t>
      </w:r>
      <w:r w:rsidR="008631EF">
        <w:rPr>
          <w:rFonts w:ascii="Arial" w:hAnsi="Arial" w:cs="Arial"/>
          <w:sz w:val="24"/>
          <w:szCs w:val="24"/>
        </w:rPr>
        <w:t xml:space="preserve"> refused or </w:t>
      </w:r>
      <w:r w:rsidR="008C2292" w:rsidRPr="00260C4B">
        <w:rPr>
          <w:rFonts w:ascii="Arial" w:hAnsi="Arial" w:cs="Arial"/>
          <w:sz w:val="24"/>
          <w:szCs w:val="24"/>
        </w:rPr>
        <w:t>withdrawn</w:t>
      </w:r>
      <w:r w:rsidR="00310726" w:rsidRPr="00260C4B">
        <w:rPr>
          <w:rFonts w:ascii="Arial" w:hAnsi="Arial" w:cs="Arial"/>
          <w:sz w:val="24"/>
          <w:szCs w:val="24"/>
        </w:rPr>
        <w:t xml:space="preserve">. </w:t>
      </w:r>
    </w:p>
    <w:p w14:paraId="487C052F" w14:textId="095B00E9" w:rsidR="000C4E70" w:rsidRPr="00260C4B" w:rsidRDefault="00214C3C" w:rsidP="00B5434D">
      <w:pPr>
        <w:ind w:left="0" w:firstLine="0"/>
        <w:jc w:val="both"/>
        <w:rPr>
          <w:rFonts w:ascii="Arial" w:hAnsi="Arial" w:cs="Arial"/>
          <w:sz w:val="24"/>
          <w:szCs w:val="24"/>
        </w:rPr>
      </w:pPr>
      <w:r>
        <w:rPr>
          <w:rFonts w:ascii="Arial" w:hAnsi="Arial" w:cs="Arial"/>
          <w:sz w:val="24"/>
          <w:szCs w:val="24"/>
        </w:rPr>
        <w:t>6.10</w:t>
      </w:r>
      <w:r w:rsidR="00863D59">
        <w:rPr>
          <w:rFonts w:ascii="Arial" w:hAnsi="Arial" w:cs="Arial"/>
          <w:sz w:val="24"/>
          <w:szCs w:val="24"/>
        </w:rPr>
        <w:t>.2</w:t>
      </w:r>
      <w:r w:rsidR="00863D59">
        <w:rPr>
          <w:rFonts w:ascii="Arial" w:hAnsi="Arial" w:cs="Arial"/>
          <w:sz w:val="24"/>
          <w:szCs w:val="24"/>
        </w:rPr>
        <w:tab/>
      </w:r>
      <w:r w:rsidR="008C2292" w:rsidRPr="00260C4B">
        <w:rPr>
          <w:rFonts w:ascii="Arial" w:hAnsi="Arial" w:cs="Arial"/>
          <w:sz w:val="24"/>
          <w:szCs w:val="24"/>
        </w:rPr>
        <w:t xml:space="preserve">An important consideration in the risk assessment process is the existing knowledge </w:t>
      </w:r>
      <w:r w:rsidR="00863D59">
        <w:rPr>
          <w:rFonts w:ascii="Arial" w:hAnsi="Arial" w:cs="Arial"/>
          <w:sz w:val="24"/>
          <w:szCs w:val="24"/>
        </w:rPr>
        <w:tab/>
      </w:r>
      <w:r w:rsidR="008C2292" w:rsidRPr="00260C4B">
        <w:rPr>
          <w:rFonts w:ascii="Arial" w:hAnsi="Arial" w:cs="Arial"/>
          <w:sz w:val="24"/>
          <w:szCs w:val="24"/>
        </w:rPr>
        <w:t xml:space="preserve">the force has of the </w:t>
      </w:r>
      <w:r w:rsidR="00951BFA" w:rsidRPr="00260C4B">
        <w:rPr>
          <w:rFonts w:ascii="Arial" w:hAnsi="Arial" w:cs="Arial"/>
          <w:sz w:val="24"/>
          <w:szCs w:val="24"/>
        </w:rPr>
        <w:t>individual</w:t>
      </w:r>
      <w:r w:rsidR="008C2292" w:rsidRPr="00260C4B">
        <w:rPr>
          <w:rFonts w:ascii="Arial" w:hAnsi="Arial" w:cs="Arial"/>
          <w:sz w:val="24"/>
          <w:szCs w:val="24"/>
        </w:rPr>
        <w:t>.</w:t>
      </w:r>
      <w:r w:rsidR="003F1592" w:rsidRPr="00260C4B">
        <w:rPr>
          <w:rFonts w:ascii="Arial" w:hAnsi="Arial" w:cs="Arial"/>
          <w:sz w:val="24"/>
          <w:szCs w:val="24"/>
        </w:rPr>
        <w:t xml:space="preserve"> </w:t>
      </w:r>
      <w:r w:rsidR="008C2292" w:rsidRPr="00260C4B">
        <w:rPr>
          <w:rFonts w:ascii="Arial" w:hAnsi="Arial" w:cs="Arial"/>
          <w:sz w:val="24"/>
          <w:szCs w:val="24"/>
        </w:rPr>
        <w:t xml:space="preserve"> Previous conduct, checks on systems usage, response </w:t>
      </w:r>
      <w:r w:rsidR="00863D59">
        <w:rPr>
          <w:rFonts w:ascii="Arial" w:hAnsi="Arial" w:cs="Arial"/>
          <w:sz w:val="24"/>
          <w:szCs w:val="24"/>
        </w:rPr>
        <w:tab/>
      </w:r>
      <w:r w:rsidR="008C2292" w:rsidRPr="00260C4B">
        <w:rPr>
          <w:rFonts w:ascii="Arial" w:hAnsi="Arial" w:cs="Arial"/>
          <w:sz w:val="24"/>
          <w:szCs w:val="24"/>
        </w:rPr>
        <w:t xml:space="preserve">to formal advice and guidance procedures are all significant factors in the risk </w:t>
      </w:r>
      <w:r w:rsidR="00863D59">
        <w:rPr>
          <w:rFonts w:ascii="Arial" w:hAnsi="Arial" w:cs="Arial"/>
          <w:sz w:val="24"/>
          <w:szCs w:val="24"/>
        </w:rPr>
        <w:tab/>
      </w:r>
      <w:r w:rsidR="008C2292" w:rsidRPr="00260C4B">
        <w:rPr>
          <w:rFonts w:ascii="Arial" w:hAnsi="Arial" w:cs="Arial"/>
          <w:sz w:val="24"/>
          <w:szCs w:val="24"/>
        </w:rPr>
        <w:t>assessment process.</w:t>
      </w:r>
      <w:r w:rsidR="003F1592" w:rsidRPr="00260C4B">
        <w:rPr>
          <w:rFonts w:ascii="Arial" w:hAnsi="Arial" w:cs="Arial"/>
          <w:sz w:val="24"/>
          <w:szCs w:val="24"/>
        </w:rPr>
        <w:t xml:space="preserve"> </w:t>
      </w:r>
      <w:r w:rsidR="008C2292" w:rsidRPr="00260C4B">
        <w:rPr>
          <w:rFonts w:ascii="Arial" w:hAnsi="Arial" w:cs="Arial"/>
          <w:sz w:val="24"/>
          <w:szCs w:val="24"/>
        </w:rPr>
        <w:t xml:space="preserve"> These factors should form part of the rationale of any decision </w:t>
      </w:r>
      <w:r w:rsidR="00863D59">
        <w:rPr>
          <w:rFonts w:ascii="Arial" w:hAnsi="Arial" w:cs="Arial"/>
          <w:sz w:val="24"/>
          <w:szCs w:val="24"/>
        </w:rPr>
        <w:tab/>
      </w:r>
      <w:r w:rsidR="008C2292" w:rsidRPr="00260C4B">
        <w:rPr>
          <w:rFonts w:ascii="Arial" w:hAnsi="Arial" w:cs="Arial"/>
          <w:sz w:val="24"/>
          <w:szCs w:val="24"/>
        </w:rPr>
        <w:t>t</w:t>
      </w:r>
      <w:r w:rsidR="000C4E70" w:rsidRPr="00260C4B">
        <w:rPr>
          <w:rFonts w:ascii="Arial" w:hAnsi="Arial" w:cs="Arial"/>
          <w:sz w:val="24"/>
          <w:szCs w:val="24"/>
        </w:rPr>
        <w:t>o re</w:t>
      </w:r>
      <w:r w:rsidR="003C7677">
        <w:rPr>
          <w:rFonts w:ascii="Arial" w:hAnsi="Arial" w:cs="Arial"/>
          <w:sz w:val="24"/>
          <w:szCs w:val="24"/>
        </w:rPr>
        <w:t>fuse</w:t>
      </w:r>
      <w:r w:rsidR="000C4E70" w:rsidRPr="00260C4B">
        <w:rPr>
          <w:rFonts w:ascii="Arial" w:hAnsi="Arial" w:cs="Arial"/>
          <w:sz w:val="24"/>
          <w:szCs w:val="24"/>
        </w:rPr>
        <w:t xml:space="preserve"> or withdraw clearance.</w:t>
      </w:r>
    </w:p>
    <w:p w14:paraId="09F41F07" w14:textId="12D4ED7E" w:rsidR="003C7677" w:rsidRDefault="00214C3C" w:rsidP="00B5434D">
      <w:pPr>
        <w:ind w:left="0" w:firstLine="0"/>
        <w:jc w:val="both"/>
        <w:rPr>
          <w:rFonts w:ascii="Arial" w:hAnsi="Arial" w:cs="Arial"/>
          <w:sz w:val="24"/>
          <w:szCs w:val="24"/>
        </w:rPr>
      </w:pPr>
      <w:r>
        <w:rPr>
          <w:rFonts w:ascii="Arial" w:hAnsi="Arial" w:cs="Arial"/>
          <w:sz w:val="24"/>
          <w:szCs w:val="24"/>
        </w:rPr>
        <w:t>6.10</w:t>
      </w:r>
      <w:r w:rsidR="00863D59">
        <w:rPr>
          <w:rFonts w:ascii="Arial" w:hAnsi="Arial" w:cs="Arial"/>
          <w:sz w:val="24"/>
          <w:szCs w:val="24"/>
        </w:rPr>
        <w:t>.3</w:t>
      </w:r>
      <w:r w:rsidR="00863D59">
        <w:rPr>
          <w:rFonts w:ascii="Arial" w:hAnsi="Arial" w:cs="Arial"/>
          <w:sz w:val="24"/>
          <w:szCs w:val="24"/>
        </w:rPr>
        <w:tab/>
      </w:r>
      <w:r w:rsidR="008631EF">
        <w:rPr>
          <w:rFonts w:ascii="Arial" w:hAnsi="Arial" w:cs="Arial"/>
          <w:sz w:val="24"/>
          <w:szCs w:val="24"/>
        </w:rPr>
        <w:t>Where there are enquiries or misconduct/discipline process</w:t>
      </w:r>
      <w:r w:rsidR="003C7677">
        <w:rPr>
          <w:rFonts w:ascii="Arial" w:hAnsi="Arial" w:cs="Arial"/>
          <w:sz w:val="24"/>
          <w:szCs w:val="24"/>
        </w:rPr>
        <w:t>es</w:t>
      </w:r>
      <w:r w:rsidR="008631EF">
        <w:rPr>
          <w:rFonts w:ascii="Arial" w:hAnsi="Arial" w:cs="Arial"/>
          <w:sz w:val="24"/>
          <w:szCs w:val="24"/>
        </w:rPr>
        <w:t xml:space="preserve"> ongoing in relation to </w:t>
      </w:r>
      <w:r w:rsidR="00863D59">
        <w:rPr>
          <w:rFonts w:ascii="Arial" w:hAnsi="Arial" w:cs="Arial"/>
          <w:sz w:val="24"/>
          <w:szCs w:val="24"/>
        </w:rPr>
        <w:tab/>
      </w:r>
      <w:r w:rsidR="008631EF">
        <w:rPr>
          <w:rFonts w:ascii="Arial" w:hAnsi="Arial" w:cs="Arial"/>
          <w:sz w:val="24"/>
          <w:szCs w:val="24"/>
        </w:rPr>
        <w:t>an applicant for MV clearance then a vetting decision should be</w:t>
      </w:r>
      <w:r w:rsidR="003C7677">
        <w:rPr>
          <w:rFonts w:ascii="Arial" w:hAnsi="Arial" w:cs="Arial"/>
          <w:sz w:val="24"/>
          <w:szCs w:val="24"/>
        </w:rPr>
        <w:t xml:space="preserve"> delayed pending the </w:t>
      </w:r>
      <w:r w:rsidR="00863D59">
        <w:rPr>
          <w:rFonts w:ascii="Arial" w:hAnsi="Arial" w:cs="Arial"/>
          <w:sz w:val="24"/>
          <w:szCs w:val="24"/>
        </w:rPr>
        <w:tab/>
      </w:r>
      <w:r w:rsidR="003C7677">
        <w:rPr>
          <w:rFonts w:ascii="Arial" w:hAnsi="Arial" w:cs="Arial"/>
          <w:sz w:val="24"/>
          <w:szCs w:val="24"/>
        </w:rPr>
        <w:t xml:space="preserve">results of those enquiries or processes. </w:t>
      </w:r>
    </w:p>
    <w:p w14:paraId="1436E7F8" w14:textId="73538740" w:rsidR="008C2292" w:rsidRPr="00260C4B" w:rsidRDefault="00214C3C" w:rsidP="00B5434D">
      <w:pPr>
        <w:ind w:left="0" w:firstLine="0"/>
        <w:jc w:val="both"/>
        <w:rPr>
          <w:rFonts w:ascii="Arial" w:hAnsi="Arial" w:cs="Arial"/>
          <w:sz w:val="24"/>
          <w:szCs w:val="24"/>
        </w:rPr>
      </w:pPr>
      <w:r>
        <w:rPr>
          <w:rFonts w:ascii="Arial" w:hAnsi="Arial" w:cs="Arial"/>
          <w:sz w:val="24"/>
          <w:szCs w:val="24"/>
        </w:rPr>
        <w:t>6.10</w:t>
      </w:r>
      <w:r w:rsidR="00863D59">
        <w:rPr>
          <w:rFonts w:ascii="Arial" w:hAnsi="Arial" w:cs="Arial"/>
          <w:sz w:val="24"/>
          <w:szCs w:val="24"/>
        </w:rPr>
        <w:t>.4</w:t>
      </w:r>
      <w:r w:rsidR="00863D59">
        <w:rPr>
          <w:rFonts w:ascii="Arial" w:hAnsi="Arial" w:cs="Arial"/>
          <w:sz w:val="24"/>
          <w:szCs w:val="24"/>
        </w:rPr>
        <w:tab/>
      </w:r>
      <w:r w:rsidR="003C7677">
        <w:rPr>
          <w:rFonts w:ascii="Arial" w:hAnsi="Arial" w:cs="Arial"/>
          <w:sz w:val="24"/>
          <w:szCs w:val="24"/>
        </w:rPr>
        <w:t xml:space="preserve">Where a person already holds </w:t>
      </w:r>
      <w:r w:rsidR="008C2292" w:rsidRPr="00260C4B">
        <w:rPr>
          <w:rFonts w:ascii="Arial" w:hAnsi="Arial" w:cs="Arial"/>
          <w:sz w:val="24"/>
          <w:szCs w:val="24"/>
        </w:rPr>
        <w:t xml:space="preserve">MV clearance </w:t>
      </w:r>
      <w:r w:rsidR="003C7677">
        <w:rPr>
          <w:rFonts w:ascii="Arial" w:hAnsi="Arial" w:cs="Arial"/>
          <w:sz w:val="24"/>
          <w:szCs w:val="24"/>
        </w:rPr>
        <w:t xml:space="preserve">and such </w:t>
      </w:r>
      <w:r w:rsidR="008C2292" w:rsidRPr="00260C4B">
        <w:rPr>
          <w:rFonts w:ascii="Arial" w:hAnsi="Arial" w:cs="Arial"/>
          <w:sz w:val="24"/>
          <w:szCs w:val="24"/>
        </w:rPr>
        <w:t xml:space="preserve">enquiries or force processes </w:t>
      </w:r>
      <w:r w:rsidR="00863D59">
        <w:rPr>
          <w:rFonts w:ascii="Arial" w:hAnsi="Arial" w:cs="Arial"/>
          <w:sz w:val="24"/>
          <w:szCs w:val="24"/>
        </w:rPr>
        <w:tab/>
      </w:r>
      <w:r w:rsidR="003C7677">
        <w:rPr>
          <w:rFonts w:ascii="Arial" w:hAnsi="Arial" w:cs="Arial"/>
          <w:sz w:val="24"/>
          <w:szCs w:val="24"/>
        </w:rPr>
        <w:t xml:space="preserve">are </w:t>
      </w:r>
      <w:r w:rsidR="008C2292" w:rsidRPr="00260C4B">
        <w:rPr>
          <w:rFonts w:ascii="Arial" w:hAnsi="Arial" w:cs="Arial"/>
          <w:sz w:val="24"/>
          <w:szCs w:val="24"/>
        </w:rPr>
        <w:t>ongoing</w:t>
      </w:r>
      <w:r w:rsidR="003C7677">
        <w:rPr>
          <w:rFonts w:ascii="Arial" w:hAnsi="Arial" w:cs="Arial"/>
          <w:sz w:val="24"/>
          <w:szCs w:val="24"/>
        </w:rPr>
        <w:t>, clearance should not be withdrawn</w:t>
      </w:r>
      <w:r w:rsidR="008C2292" w:rsidRPr="00260C4B">
        <w:rPr>
          <w:rFonts w:ascii="Arial" w:hAnsi="Arial" w:cs="Arial"/>
          <w:sz w:val="24"/>
          <w:szCs w:val="24"/>
        </w:rPr>
        <w:t xml:space="preserve">. </w:t>
      </w:r>
      <w:r w:rsidR="003F1592" w:rsidRPr="00260C4B">
        <w:rPr>
          <w:rFonts w:ascii="Arial" w:hAnsi="Arial" w:cs="Arial"/>
          <w:sz w:val="24"/>
          <w:szCs w:val="24"/>
        </w:rPr>
        <w:t xml:space="preserve"> </w:t>
      </w:r>
      <w:r w:rsidR="008C2292" w:rsidRPr="00260C4B">
        <w:rPr>
          <w:rFonts w:ascii="Arial" w:hAnsi="Arial" w:cs="Arial"/>
          <w:sz w:val="24"/>
          <w:szCs w:val="24"/>
        </w:rPr>
        <w:t>In these circumstances</w:t>
      </w:r>
      <w:r w:rsidR="004E7126" w:rsidRPr="00260C4B">
        <w:rPr>
          <w:rFonts w:ascii="Arial" w:hAnsi="Arial" w:cs="Arial"/>
          <w:sz w:val="24"/>
          <w:szCs w:val="24"/>
        </w:rPr>
        <w:t>,</w:t>
      </w:r>
      <w:r w:rsidR="008C2292" w:rsidRPr="00260C4B">
        <w:rPr>
          <w:rFonts w:ascii="Arial" w:hAnsi="Arial" w:cs="Arial"/>
          <w:sz w:val="24"/>
          <w:szCs w:val="24"/>
        </w:rPr>
        <w:t xml:space="preserve"> suspensi</w:t>
      </w:r>
      <w:r w:rsidR="004001AE" w:rsidRPr="00260C4B">
        <w:rPr>
          <w:rFonts w:ascii="Arial" w:hAnsi="Arial" w:cs="Arial"/>
          <w:sz w:val="24"/>
          <w:szCs w:val="24"/>
        </w:rPr>
        <w:t xml:space="preserve">on </w:t>
      </w:r>
      <w:r w:rsidR="00863D59">
        <w:rPr>
          <w:rFonts w:ascii="Arial" w:hAnsi="Arial" w:cs="Arial"/>
          <w:sz w:val="24"/>
          <w:szCs w:val="24"/>
        </w:rPr>
        <w:tab/>
      </w:r>
      <w:r w:rsidR="004001AE" w:rsidRPr="00260C4B">
        <w:rPr>
          <w:rFonts w:ascii="Arial" w:hAnsi="Arial" w:cs="Arial"/>
          <w:sz w:val="24"/>
          <w:szCs w:val="24"/>
        </w:rPr>
        <w:t>should be the consideration.</w:t>
      </w:r>
    </w:p>
    <w:p w14:paraId="196DDA1B" w14:textId="690202A3" w:rsidR="008C2292" w:rsidRPr="00260C4B" w:rsidRDefault="00214C3C" w:rsidP="0077415F">
      <w:pPr>
        <w:ind w:left="735" w:hanging="735"/>
        <w:jc w:val="both"/>
        <w:rPr>
          <w:rFonts w:ascii="Arial" w:hAnsi="Arial" w:cs="Arial"/>
          <w:sz w:val="24"/>
          <w:szCs w:val="24"/>
        </w:rPr>
      </w:pPr>
      <w:r>
        <w:rPr>
          <w:rFonts w:ascii="Arial" w:hAnsi="Arial" w:cs="Arial"/>
          <w:sz w:val="24"/>
          <w:szCs w:val="24"/>
        </w:rPr>
        <w:t>6.10</w:t>
      </w:r>
      <w:r w:rsidR="00863D59">
        <w:rPr>
          <w:rFonts w:ascii="Arial" w:hAnsi="Arial" w:cs="Arial"/>
          <w:sz w:val="24"/>
          <w:szCs w:val="24"/>
        </w:rPr>
        <w:t>.5</w:t>
      </w:r>
      <w:r w:rsidR="00863D59">
        <w:rPr>
          <w:rFonts w:ascii="Arial" w:hAnsi="Arial" w:cs="Arial"/>
          <w:sz w:val="24"/>
          <w:szCs w:val="24"/>
        </w:rPr>
        <w:tab/>
      </w:r>
      <w:r w:rsidR="008C2292" w:rsidRPr="00260C4B">
        <w:rPr>
          <w:rFonts w:ascii="Arial" w:hAnsi="Arial" w:cs="Arial"/>
          <w:sz w:val="24"/>
          <w:szCs w:val="24"/>
        </w:rPr>
        <w:t xml:space="preserve">Should </w:t>
      </w:r>
      <w:r w:rsidR="003C7677">
        <w:rPr>
          <w:rFonts w:ascii="Arial" w:hAnsi="Arial" w:cs="Arial"/>
          <w:sz w:val="24"/>
          <w:szCs w:val="24"/>
        </w:rPr>
        <w:t>a</w:t>
      </w:r>
      <w:r w:rsidR="001416CE">
        <w:rPr>
          <w:rFonts w:ascii="Arial" w:hAnsi="Arial" w:cs="Arial"/>
          <w:sz w:val="24"/>
          <w:szCs w:val="24"/>
        </w:rPr>
        <w:t xml:space="preserve"> Police</w:t>
      </w:r>
      <w:r w:rsidR="003C7677">
        <w:rPr>
          <w:rFonts w:ascii="Arial" w:hAnsi="Arial" w:cs="Arial"/>
          <w:sz w:val="24"/>
          <w:szCs w:val="24"/>
        </w:rPr>
        <w:t xml:space="preserve"> </w:t>
      </w:r>
      <w:r w:rsidR="009945EA">
        <w:rPr>
          <w:rFonts w:ascii="Arial" w:hAnsi="Arial" w:cs="Arial"/>
          <w:sz w:val="24"/>
          <w:szCs w:val="24"/>
        </w:rPr>
        <w:t>O</w:t>
      </w:r>
      <w:r w:rsidR="003C7677">
        <w:rPr>
          <w:rFonts w:ascii="Arial" w:hAnsi="Arial" w:cs="Arial"/>
          <w:sz w:val="24"/>
          <w:szCs w:val="24"/>
        </w:rPr>
        <w:t xml:space="preserve">fficer or staff member’s MV </w:t>
      </w:r>
      <w:r w:rsidR="008C2292" w:rsidRPr="00260C4B">
        <w:rPr>
          <w:rFonts w:ascii="Arial" w:hAnsi="Arial" w:cs="Arial"/>
          <w:sz w:val="24"/>
          <w:szCs w:val="24"/>
        </w:rPr>
        <w:t>clearance be withdrawn</w:t>
      </w:r>
      <w:r w:rsidR="003C7677">
        <w:rPr>
          <w:rFonts w:ascii="Arial" w:hAnsi="Arial" w:cs="Arial"/>
          <w:sz w:val="24"/>
          <w:szCs w:val="24"/>
        </w:rPr>
        <w:t xml:space="preserve"> or suspended</w:t>
      </w:r>
      <w:r w:rsidR="008C2292" w:rsidRPr="00260C4B">
        <w:rPr>
          <w:rFonts w:ascii="Arial" w:hAnsi="Arial" w:cs="Arial"/>
          <w:sz w:val="24"/>
          <w:szCs w:val="24"/>
        </w:rPr>
        <w:t xml:space="preserve"> </w:t>
      </w:r>
      <w:r w:rsidR="008C2292" w:rsidRPr="008E6A47">
        <w:rPr>
          <w:rFonts w:ascii="Arial" w:hAnsi="Arial" w:cs="Arial"/>
          <w:sz w:val="24"/>
          <w:szCs w:val="24"/>
        </w:rPr>
        <w:t>the Divisional Commander or Head of Department of the</w:t>
      </w:r>
      <w:r w:rsidR="00B36FD1" w:rsidRPr="008E6A47">
        <w:rPr>
          <w:rFonts w:ascii="Arial" w:hAnsi="Arial" w:cs="Arial"/>
          <w:sz w:val="24"/>
          <w:szCs w:val="24"/>
        </w:rPr>
        <w:t xml:space="preserve"> </w:t>
      </w:r>
      <w:r w:rsidR="0052405B" w:rsidRPr="008E6A47">
        <w:rPr>
          <w:rFonts w:ascii="Arial" w:hAnsi="Arial" w:cs="Arial"/>
          <w:sz w:val="24"/>
          <w:szCs w:val="24"/>
        </w:rPr>
        <w:t>person</w:t>
      </w:r>
      <w:r w:rsidR="008C2292" w:rsidRPr="008E6A47">
        <w:rPr>
          <w:rFonts w:ascii="Arial" w:hAnsi="Arial" w:cs="Arial"/>
          <w:sz w:val="24"/>
          <w:szCs w:val="24"/>
        </w:rPr>
        <w:t xml:space="preserve"> concerned should be</w:t>
      </w:r>
      <w:r w:rsidR="008C2292" w:rsidRPr="00260C4B">
        <w:rPr>
          <w:rFonts w:ascii="Arial" w:hAnsi="Arial" w:cs="Arial"/>
          <w:sz w:val="24"/>
          <w:szCs w:val="24"/>
        </w:rPr>
        <w:t xml:space="preserve"> </w:t>
      </w:r>
      <w:r w:rsidR="00863D59">
        <w:rPr>
          <w:rFonts w:ascii="Arial" w:hAnsi="Arial" w:cs="Arial"/>
          <w:sz w:val="24"/>
          <w:szCs w:val="24"/>
        </w:rPr>
        <w:tab/>
      </w:r>
      <w:r w:rsidR="008C2292" w:rsidRPr="00260C4B">
        <w:rPr>
          <w:rFonts w:ascii="Arial" w:hAnsi="Arial" w:cs="Arial"/>
          <w:sz w:val="24"/>
          <w:szCs w:val="24"/>
        </w:rPr>
        <w:t>informed immediately.</w:t>
      </w:r>
    </w:p>
    <w:p w14:paraId="2654FC73" w14:textId="65815B69" w:rsidR="008C2292" w:rsidRPr="00260C4B" w:rsidRDefault="00214C3C" w:rsidP="00411BC8">
      <w:pPr>
        <w:pStyle w:val="Heading3"/>
      </w:pPr>
      <w:bookmarkStart w:id="105" w:name="_Toc191291916"/>
      <w:r>
        <w:t>6.11</w:t>
      </w:r>
      <w:r w:rsidR="00863D59">
        <w:tab/>
      </w:r>
      <w:r w:rsidR="008E6A47">
        <w:tab/>
      </w:r>
      <w:r w:rsidR="008C2292" w:rsidRPr="00260C4B">
        <w:t xml:space="preserve">Suspension </w:t>
      </w:r>
      <w:r w:rsidR="0037099A" w:rsidRPr="00260C4B">
        <w:t>of</w:t>
      </w:r>
      <w:r w:rsidR="008C2292" w:rsidRPr="00260C4B">
        <w:t xml:space="preserve"> </w:t>
      </w:r>
      <w:r w:rsidR="00040FCC" w:rsidRPr="00260C4B">
        <w:t>Management Vetting</w:t>
      </w:r>
      <w:bookmarkEnd w:id="105"/>
      <w:r w:rsidR="008C2292" w:rsidRPr="00260C4B">
        <w:t xml:space="preserve"> </w:t>
      </w:r>
    </w:p>
    <w:p w14:paraId="25659BEC" w14:textId="4CB9F954" w:rsidR="008C2292" w:rsidRPr="00260C4B" w:rsidRDefault="00214C3C" w:rsidP="00B5434D">
      <w:pPr>
        <w:ind w:left="0" w:firstLine="0"/>
        <w:jc w:val="both"/>
        <w:rPr>
          <w:rFonts w:ascii="Arial" w:hAnsi="Arial" w:cs="Arial"/>
          <w:sz w:val="24"/>
          <w:szCs w:val="24"/>
        </w:rPr>
      </w:pPr>
      <w:r>
        <w:rPr>
          <w:rFonts w:ascii="Arial" w:hAnsi="Arial" w:cs="Arial"/>
          <w:sz w:val="24"/>
          <w:szCs w:val="24"/>
        </w:rPr>
        <w:t>6.11</w:t>
      </w:r>
      <w:r w:rsidR="00863D59">
        <w:rPr>
          <w:rFonts w:ascii="Arial" w:hAnsi="Arial" w:cs="Arial"/>
          <w:sz w:val="24"/>
          <w:szCs w:val="24"/>
        </w:rPr>
        <w:t>.1</w:t>
      </w:r>
      <w:r w:rsidR="00863D59">
        <w:rPr>
          <w:rFonts w:ascii="Arial" w:hAnsi="Arial" w:cs="Arial"/>
          <w:sz w:val="24"/>
          <w:szCs w:val="24"/>
        </w:rPr>
        <w:tab/>
      </w:r>
      <w:r w:rsidR="008C2292" w:rsidRPr="00A72692">
        <w:rPr>
          <w:rFonts w:ascii="Arial" w:hAnsi="Arial" w:cs="Arial"/>
          <w:sz w:val="24"/>
          <w:szCs w:val="24"/>
        </w:rPr>
        <w:t xml:space="preserve">Where adverse information </w:t>
      </w:r>
      <w:r w:rsidR="00F25E2B" w:rsidRPr="00A72692">
        <w:rPr>
          <w:rFonts w:ascii="Arial" w:hAnsi="Arial" w:cs="Arial"/>
          <w:sz w:val="24"/>
          <w:szCs w:val="24"/>
        </w:rPr>
        <w:t>becomes</w:t>
      </w:r>
      <w:r w:rsidR="008C2292" w:rsidRPr="00A72692">
        <w:rPr>
          <w:rFonts w:ascii="Arial" w:hAnsi="Arial" w:cs="Arial"/>
          <w:sz w:val="24"/>
          <w:szCs w:val="24"/>
        </w:rPr>
        <w:t xml:space="preserve"> known </w:t>
      </w:r>
      <w:r w:rsidR="00F25E2B" w:rsidRPr="00A72692">
        <w:rPr>
          <w:rFonts w:ascii="Arial" w:hAnsi="Arial" w:cs="Arial"/>
          <w:sz w:val="24"/>
          <w:szCs w:val="24"/>
        </w:rPr>
        <w:t>relating to</w:t>
      </w:r>
      <w:r w:rsidR="008C2292" w:rsidRPr="00A72692">
        <w:rPr>
          <w:rFonts w:ascii="Arial" w:hAnsi="Arial" w:cs="Arial"/>
          <w:sz w:val="24"/>
          <w:szCs w:val="24"/>
        </w:rPr>
        <w:t xml:space="preserve"> a</w:t>
      </w:r>
      <w:r w:rsidR="003044B2" w:rsidRPr="00A72692">
        <w:rPr>
          <w:rFonts w:ascii="Arial" w:hAnsi="Arial" w:cs="Arial"/>
          <w:sz w:val="24"/>
          <w:szCs w:val="24"/>
        </w:rPr>
        <w:t xml:space="preserve"> p</w:t>
      </w:r>
      <w:r w:rsidR="0052405B" w:rsidRPr="00A72692">
        <w:rPr>
          <w:rFonts w:ascii="Arial" w:hAnsi="Arial" w:cs="Arial"/>
          <w:sz w:val="24"/>
          <w:szCs w:val="24"/>
        </w:rPr>
        <w:t>erson</w:t>
      </w:r>
      <w:r w:rsidR="008C2292" w:rsidRPr="00A72692">
        <w:rPr>
          <w:rFonts w:ascii="Arial" w:hAnsi="Arial" w:cs="Arial"/>
          <w:sz w:val="24"/>
          <w:szCs w:val="24"/>
        </w:rPr>
        <w:t xml:space="preserve"> who holds MV </w:t>
      </w:r>
      <w:r w:rsidR="00863D59" w:rsidRPr="00A72692">
        <w:rPr>
          <w:rFonts w:ascii="Arial" w:hAnsi="Arial" w:cs="Arial"/>
          <w:sz w:val="24"/>
          <w:szCs w:val="24"/>
        </w:rPr>
        <w:tab/>
      </w:r>
      <w:r w:rsidR="008C2292" w:rsidRPr="00A72692">
        <w:rPr>
          <w:rFonts w:ascii="Arial" w:hAnsi="Arial" w:cs="Arial"/>
          <w:sz w:val="24"/>
          <w:szCs w:val="24"/>
        </w:rPr>
        <w:t xml:space="preserve">clearance, it may be appropriate for the force to suspend this clearance. Any </w:t>
      </w:r>
      <w:r w:rsidR="00863D59" w:rsidRPr="00A72692">
        <w:rPr>
          <w:rFonts w:ascii="Arial" w:hAnsi="Arial" w:cs="Arial"/>
          <w:sz w:val="24"/>
          <w:szCs w:val="24"/>
        </w:rPr>
        <w:tab/>
      </w:r>
      <w:r w:rsidR="008C2292" w:rsidRPr="00A72692">
        <w:rPr>
          <w:rFonts w:ascii="Arial" w:hAnsi="Arial" w:cs="Arial"/>
          <w:sz w:val="24"/>
          <w:szCs w:val="24"/>
        </w:rPr>
        <w:t>suspension shall be temporary</w:t>
      </w:r>
      <w:r w:rsidR="0052405B" w:rsidRPr="00A72692">
        <w:rPr>
          <w:rFonts w:ascii="Arial" w:hAnsi="Arial" w:cs="Arial"/>
          <w:sz w:val="24"/>
          <w:szCs w:val="24"/>
        </w:rPr>
        <w:t xml:space="preserve"> and is designed to mitigate risk whilst enquiries are </w:t>
      </w:r>
      <w:r w:rsidR="00863D59" w:rsidRPr="00A72692">
        <w:rPr>
          <w:rFonts w:ascii="Arial" w:hAnsi="Arial" w:cs="Arial"/>
          <w:sz w:val="24"/>
          <w:szCs w:val="24"/>
        </w:rPr>
        <w:tab/>
      </w:r>
      <w:r w:rsidR="0052405B" w:rsidRPr="00A72692">
        <w:rPr>
          <w:rFonts w:ascii="Arial" w:hAnsi="Arial" w:cs="Arial"/>
          <w:sz w:val="24"/>
          <w:szCs w:val="24"/>
        </w:rPr>
        <w:t>ongoing or decisions are made regarding prosecution and/or discipline/misconduct</w:t>
      </w:r>
      <w:r w:rsidR="00653F43" w:rsidRPr="00A72692">
        <w:rPr>
          <w:rFonts w:ascii="Arial" w:hAnsi="Arial" w:cs="Arial"/>
          <w:sz w:val="24"/>
          <w:szCs w:val="24"/>
        </w:rPr>
        <w:t xml:space="preserve"> </w:t>
      </w:r>
      <w:r w:rsidR="00863D59" w:rsidRPr="00A72692">
        <w:rPr>
          <w:rFonts w:ascii="Arial" w:hAnsi="Arial" w:cs="Arial"/>
          <w:sz w:val="24"/>
          <w:szCs w:val="24"/>
        </w:rPr>
        <w:tab/>
      </w:r>
      <w:r w:rsidR="00653F43" w:rsidRPr="00A72692">
        <w:rPr>
          <w:rFonts w:ascii="Arial" w:hAnsi="Arial" w:cs="Arial"/>
          <w:sz w:val="24"/>
          <w:szCs w:val="24"/>
        </w:rPr>
        <w:t>procedures</w:t>
      </w:r>
      <w:r w:rsidR="008C2292" w:rsidRPr="00A72692">
        <w:rPr>
          <w:rFonts w:ascii="Arial" w:hAnsi="Arial" w:cs="Arial"/>
          <w:sz w:val="24"/>
          <w:szCs w:val="24"/>
        </w:rPr>
        <w:t>.</w:t>
      </w:r>
      <w:r w:rsidR="005E5909">
        <w:rPr>
          <w:rFonts w:ascii="Arial" w:hAnsi="Arial" w:cs="Arial"/>
          <w:sz w:val="24"/>
          <w:szCs w:val="24"/>
        </w:rPr>
        <w:t xml:space="preserve"> </w:t>
      </w:r>
    </w:p>
    <w:p w14:paraId="461B85E6" w14:textId="3DB8769D" w:rsidR="008C2292" w:rsidRPr="00260C4B" w:rsidRDefault="00214C3C" w:rsidP="00B5434D">
      <w:pPr>
        <w:ind w:left="0" w:firstLine="0"/>
        <w:jc w:val="both"/>
        <w:rPr>
          <w:rFonts w:ascii="Arial" w:hAnsi="Arial" w:cs="Arial"/>
          <w:sz w:val="24"/>
          <w:szCs w:val="24"/>
        </w:rPr>
      </w:pPr>
      <w:r>
        <w:rPr>
          <w:rFonts w:ascii="Arial" w:hAnsi="Arial" w:cs="Arial"/>
          <w:sz w:val="24"/>
          <w:szCs w:val="24"/>
        </w:rPr>
        <w:t>6.11</w:t>
      </w:r>
      <w:r w:rsidR="00863D59">
        <w:rPr>
          <w:rFonts w:ascii="Arial" w:hAnsi="Arial" w:cs="Arial"/>
          <w:sz w:val="24"/>
          <w:szCs w:val="24"/>
        </w:rPr>
        <w:t>.2</w:t>
      </w:r>
      <w:r w:rsidR="00863D59">
        <w:rPr>
          <w:rFonts w:ascii="Arial" w:hAnsi="Arial" w:cs="Arial"/>
          <w:sz w:val="24"/>
          <w:szCs w:val="24"/>
        </w:rPr>
        <w:tab/>
      </w:r>
      <w:r w:rsidR="008C2292" w:rsidRPr="00260C4B">
        <w:rPr>
          <w:rFonts w:ascii="Arial" w:hAnsi="Arial" w:cs="Arial"/>
          <w:sz w:val="24"/>
          <w:szCs w:val="24"/>
        </w:rPr>
        <w:t xml:space="preserve">MV clearance should only be suspended where the adverse information is of a serious </w:t>
      </w:r>
      <w:r w:rsidR="00863D59">
        <w:rPr>
          <w:rFonts w:ascii="Arial" w:hAnsi="Arial" w:cs="Arial"/>
          <w:sz w:val="24"/>
          <w:szCs w:val="24"/>
        </w:rPr>
        <w:tab/>
      </w:r>
      <w:r w:rsidR="008C2292" w:rsidRPr="00260C4B">
        <w:rPr>
          <w:rFonts w:ascii="Arial" w:hAnsi="Arial" w:cs="Arial"/>
          <w:sz w:val="24"/>
          <w:szCs w:val="24"/>
        </w:rPr>
        <w:t>nature.</w:t>
      </w:r>
      <w:r w:rsidR="003F1592" w:rsidRPr="00260C4B">
        <w:rPr>
          <w:rFonts w:ascii="Arial" w:hAnsi="Arial" w:cs="Arial"/>
          <w:sz w:val="24"/>
          <w:szCs w:val="24"/>
        </w:rPr>
        <w:t xml:space="preserve"> </w:t>
      </w:r>
      <w:r w:rsidR="008C2292" w:rsidRPr="00260C4B">
        <w:rPr>
          <w:rFonts w:ascii="Arial" w:hAnsi="Arial" w:cs="Arial"/>
          <w:sz w:val="24"/>
          <w:szCs w:val="24"/>
        </w:rPr>
        <w:t>This may include:</w:t>
      </w:r>
    </w:p>
    <w:p w14:paraId="28ECA83D" w14:textId="228A428E" w:rsidR="008C2292" w:rsidRPr="006555FF" w:rsidRDefault="006555FF" w:rsidP="00F6590B">
      <w:pPr>
        <w:pStyle w:val="ListParagraph"/>
        <w:numPr>
          <w:ilvl w:val="0"/>
          <w:numId w:val="37"/>
        </w:numPr>
        <w:ind w:left="1208" w:hanging="357"/>
        <w:jc w:val="both"/>
        <w:rPr>
          <w:rFonts w:ascii="Arial" w:hAnsi="Arial" w:cs="Arial"/>
          <w:sz w:val="24"/>
          <w:szCs w:val="24"/>
        </w:rPr>
      </w:pPr>
      <w:r>
        <w:rPr>
          <w:rFonts w:ascii="Arial" w:hAnsi="Arial" w:cs="Arial"/>
          <w:sz w:val="24"/>
          <w:szCs w:val="24"/>
        </w:rPr>
        <w:t>i</w:t>
      </w:r>
      <w:r w:rsidR="008C2292" w:rsidRPr="006555FF">
        <w:rPr>
          <w:rFonts w:ascii="Arial" w:hAnsi="Arial" w:cs="Arial"/>
          <w:sz w:val="24"/>
          <w:szCs w:val="24"/>
        </w:rPr>
        <w:t>ntelligence or information revealing links to serious and organised crime</w:t>
      </w:r>
    </w:p>
    <w:p w14:paraId="19FF0447" w14:textId="727DE6A2" w:rsidR="008C2292" w:rsidRPr="006555FF" w:rsidRDefault="006555FF" w:rsidP="00F6590B">
      <w:pPr>
        <w:pStyle w:val="ListParagraph"/>
        <w:numPr>
          <w:ilvl w:val="0"/>
          <w:numId w:val="37"/>
        </w:numPr>
        <w:ind w:left="1208" w:hanging="357"/>
        <w:jc w:val="both"/>
        <w:rPr>
          <w:rFonts w:ascii="Arial" w:hAnsi="Arial" w:cs="Arial"/>
          <w:sz w:val="24"/>
          <w:szCs w:val="24"/>
        </w:rPr>
      </w:pPr>
      <w:r>
        <w:rPr>
          <w:rFonts w:ascii="Arial" w:hAnsi="Arial" w:cs="Arial"/>
          <w:sz w:val="24"/>
          <w:szCs w:val="24"/>
        </w:rPr>
        <w:lastRenderedPageBreak/>
        <w:t>a</w:t>
      </w:r>
      <w:r w:rsidR="008C2292" w:rsidRPr="006555FF">
        <w:rPr>
          <w:rFonts w:ascii="Arial" w:hAnsi="Arial" w:cs="Arial"/>
          <w:sz w:val="24"/>
          <w:szCs w:val="24"/>
        </w:rPr>
        <w:t xml:space="preserve">dverse information, the nature of which reasonably indicates that an </w:t>
      </w:r>
      <w:r w:rsidR="00951BFA" w:rsidRPr="006555FF">
        <w:rPr>
          <w:rFonts w:ascii="Arial" w:hAnsi="Arial" w:cs="Arial"/>
          <w:sz w:val="24"/>
          <w:szCs w:val="24"/>
        </w:rPr>
        <w:t>individual</w:t>
      </w:r>
      <w:r w:rsidR="008C2292" w:rsidRPr="006555FF">
        <w:rPr>
          <w:rFonts w:ascii="Arial" w:hAnsi="Arial" w:cs="Arial"/>
          <w:sz w:val="24"/>
          <w:szCs w:val="24"/>
        </w:rPr>
        <w:t xml:space="preserve"> may be dismissed or required to resign if the information is proven</w:t>
      </w:r>
    </w:p>
    <w:p w14:paraId="6753E2A5" w14:textId="5BADFEAD" w:rsidR="008C2292" w:rsidRPr="006555FF" w:rsidRDefault="006555FF" w:rsidP="00F6590B">
      <w:pPr>
        <w:pStyle w:val="ListParagraph"/>
        <w:numPr>
          <w:ilvl w:val="0"/>
          <w:numId w:val="37"/>
        </w:numPr>
        <w:ind w:left="1208" w:hanging="357"/>
        <w:jc w:val="both"/>
        <w:rPr>
          <w:rFonts w:ascii="Arial" w:hAnsi="Arial" w:cs="Arial"/>
          <w:sz w:val="24"/>
          <w:szCs w:val="24"/>
        </w:rPr>
      </w:pPr>
      <w:r>
        <w:rPr>
          <w:rFonts w:ascii="Arial" w:hAnsi="Arial" w:cs="Arial"/>
          <w:sz w:val="24"/>
          <w:szCs w:val="24"/>
        </w:rPr>
        <w:t>s</w:t>
      </w:r>
      <w:r w:rsidR="008C2292" w:rsidRPr="006555FF">
        <w:rPr>
          <w:rFonts w:ascii="Arial" w:hAnsi="Arial" w:cs="Arial"/>
          <w:sz w:val="24"/>
          <w:szCs w:val="24"/>
        </w:rPr>
        <w:t xml:space="preserve">ubstantial </w:t>
      </w:r>
      <w:r w:rsidR="006F3183" w:rsidRPr="006555FF">
        <w:rPr>
          <w:rFonts w:ascii="Arial" w:hAnsi="Arial" w:cs="Arial"/>
          <w:sz w:val="24"/>
          <w:szCs w:val="24"/>
        </w:rPr>
        <w:t>concerns regarding the</w:t>
      </w:r>
      <w:r w:rsidR="008C2292" w:rsidRPr="006555FF">
        <w:rPr>
          <w:rFonts w:ascii="Arial" w:hAnsi="Arial" w:cs="Arial"/>
          <w:sz w:val="24"/>
          <w:szCs w:val="24"/>
        </w:rPr>
        <w:t xml:space="preserve"> personal </w:t>
      </w:r>
      <w:r w:rsidR="00310726" w:rsidRPr="006555FF">
        <w:rPr>
          <w:rFonts w:ascii="Arial" w:hAnsi="Arial" w:cs="Arial"/>
          <w:sz w:val="24"/>
          <w:szCs w:val="24"/>
        </w:rPr>
        <w:t xml:space="preserve">honesty or </w:t>
      </w:r>
      <w:r w:rsidR="008C2292" w:rsidRPr="006555FF">
        <w:rPr>
          <w:rFonts w:ascii="Arial" w:hAnsi="Arial" w:cs="Arial"/>
          <w:sz w:val="24"/>
          <w:szCs w:val="24"/>
        </w:rPr>
        <w:t>integrity</w:t>
      </w:r>
      <w:r w:rsidR="006F3183" w:rsidRPr="006555FF">
        <w:rPr>
          <w:rFonts w:ascii="Arial" w:hAnsi="Arial" w:cs="Arial"/>
          <w:sz w:val="24"/>
          <w:szCs w:val="24"/>
        </w:rPr>
        <w:t xml:space="preserve"> of the</w:t>
      </w:r>
      <w:r w:rsidR="001416CE">
        <w:rPr>
          <w:rFonts w:ascii="Arial" w:hAnsi="Arial" w:cs="Arial"/>
          <w:sz w:val="24"/>
          <w:szCs w:val="24"/>
        </w:rPr>
        <w:t xml:space="preserve"> Police</w:t>
      </w:r>
      <w:r w:rsidR="006F3183" w:rsidRPr="006555FF">
        <w:rPr>
          <w:rFonts w:ascii="Arial" w:hAnsi="Arial" w:cs="Arial"/>
          <w:sz w:val="24"/>
          <w:szCs w:val="24"/>
        </w:rPr>
        <w:t xml:space="preserve"> </w:t>
      </w:r>
      <w:r w:rsidR="009945EA">
        <w:rPr>
          <w:rFonts w:ascii="Arial" w:hAnsi="Arial" w:cs="Arial"/>
          <w:sz w:val="24"/>
          <w:szCs w:val="24"/>
        </w:rPr>
        <w:t>O</w:t>
      </w:r>
      <w:r w:rsidR="006F3183" w:rsidRPr="006555FF">
        <w:rPr>
          <w:rFonts w:ascii="Arial" w:hAnsi="Arial" w:cs="Arial"/>
          <w:sz w:val="24"/>
          <w:szCs w:val="24"/>
        </w:rPr>
        <w:t>fficer or staff member</w:t>
      </w:r>
      <w:r w:rsidR="00310726" w:rsidRPr="006555FF">
        <w:rPr>
          <w:rFonts w:ascii="Arial" w:hAnsi="Arial" w:cs="Arial"/>
          <w:sz w:val="24"/>
          <w:szCs w:val="24"/>
        </w:rPr>
        <w:t xml:space="preserve"> </w:t>
      </w:r>
    </w:p>
    <w:p w14:paraId="45B3F910" w14:textId="3B8933ED" w:rsidR="00310726" w:rsidRPr="006555FF" w:rsidRDefault="006555FF" w:rsidP="00F6590B">
      <w:pPr>
        <w:pStyle w:val="ListParagraph"/>
        <w:numPr>
          <w:ilvl w:val="0"/>
          <w:numId w:val="37"/>
        </w:numPr>
        <w:ind w:left="1208" w:hanging="357"/>
        <w:jc w:val="both"/>
        <w:rPr>
          <w:rFonts w:ascii="Arial" w:hAnsi="Arial" w:cs="Arial"/>
          <w:sz w:val="24"/>
          <w:szCs w:val="24"/>
        </w:rPr>
      </w:pPr>
      <w:r>
        <w:rPr>
          <w:rFonts w:ascii="Arial" w:hAnsi="Arial" w:cs="Arial"/>
          <w:sz w:val="24"/>
          <w:szCs w:val="24"/>
        </w:rPr>
        <w:t>a</w:t>
      </w:r>
      <w:r w:rsidR="00310726" w:rsidRPr="006555FF">
        <w:rPr>
          <w:rFonts w:ascii="Arial" w:hAnsi="Arial" w:cs="Arial"/>
          <w:sz w:val="24"/>
          <w:szCs w:val="24"/>
        </w:rPr>
        <w:t xml:space="preserve">n assessment that the </w:t>
      </w:r>
      <w:r w:rsidR="001416CE">
        <w:rPr>
          <w:rFonts w:ascii="Arial" w:hAnsi="Arial" w:cs="Arial"/>
          <w:sz w:val="24"/>
          <w:szCs w:val="24"/>
        </w:rPr>
        <w:t xml:space="preserve">Police </w:t>
      </w:r>
      <w:r w:rsidR="009945EA">
        <w:rPr>
          <w:rFonts w:ascii="Arial" w:hAnsi="Arial" w:cs="Arial"/>
          <w:sz w:val="24"/>
          <w:szCs w:val="24"/>
        </w:rPr>
        <w:t>O</w:t>
      </w:r>
      <w:r w:rsidR="00310726" w:rsidRPr="006555FF">
        <w:rPr>
          <w:rFonts w:ascii="Arial" w:hAnsi="Arial" w:cs="Arial"/>
          <w:sz w:val="24"/>
          <w:szCs w:val="24"/>
        </w:rPr>
        <w:t xml:space="preserve">fficer or staff member poses a substantial risk to security </w:t>
      </w:r>
    </w:p>
    <w:p w14:paraId="182ABF64" w14:textId="0C220E5A" w:rsidR="008C2292" w:rsidRPr="00260C4B" w:rsidRDefault="00214C3C" w:rsidP="00B5434D">
      <w:pPr>
        <w:ind w:left="0" w:firstLine="0"/>
        <w:jc w:val="both"/>
        <w:rPr>
          <w:rFonts w:ascii="Arial" w:hAnsi="Arial" w:cs="Arial"/>
          <w:sz w:val="24"/>
          <w:szCs w:val="24"/>
        </w:rPr>
      </w:pPr>
      <w:r>
        <w:rPr>
          <w:rFonts w:ascii="Arial" w:hAnsi="Arial" w:cs="Arial"/>
          <w:sz w:val="24"/>
          <w:szCs w:val="24"/>
        </w:rPr>
        <w:t>6.11</w:t>
      </w:r>
      <w:r w:rsidR="00863D59">
        <w:rPr>
          <w:rFonts w:ascii="Arial" w:hAnsi="Arial" w:cs="Arial"/>
          <w:sz w:val="24"/>
          <w:szCs w:val="24"/>
        </w:rPr>
        <w:t>.3</w:t>
      </w:r>
      <w:r w:rsidR="00863D59">
        <w:rPr>
          <w:rFonts w:ascii="Arial" w:hAnsi="Arial" w:cs="Arial"/>
          <w:sz w:val="24"/>
          <w:szCs w:val="24"/>
        </w:rPr>
        <w:tab/>
      </w:r>
      <w:r w:rsidR="008C2292" w:rsidRPr="00260C4B">
        <w:rPr>
          <w:rFonts w:ascii="Arial" w:hAnsi="Arial" w:cs="Arial"/>
          <w:sz w:val="24"/>
          <w:szCs w:val="24"/>
        </w:rPr>
        <w:t xml:space="preserve">The suspension process is designed as a temporary measure to protect the force </w:t>
      </w:r>
      <w:r w:rsidR="00863D59">
        <w:rPr>
          <w:rFonts w:ascii="Arial" w:hAnsi="Arial" w:cs="Arial"/>
          <w:sz w:val="24"/>
          <w:szCs w:val="24"/>
        </w:rPr>
        <w:tab/>
      </w:r>
      <w:r w:rsidR="008C2292" w:rsidRPr="00260C4B">
        <w:rPr>
          <w:rFonts w:ascii="Arial" w:hAnsi="Arial" w:cs="Arial"/>
          <w:sz w:val="24"/>
          <w:szCs w:val="24"/>
        </w:rPr>
        <w:t>whilst enquiries are undertaken.</w:t>
      </w:r>
      <w:r w:rsidR="003F1592" w:rsidRPr="00260C4B">
        <w:rPr>
          <w:rFonts w:ascii="Arial" w:hAnsi="Arial" w:cs="Arial"/>
          <w:sz w:val="24"/>
          <w:szCs w:val="24"/>
        </w:rPr>
        <w:t xml:space="preserve"> </w:t>
      </w:r>
      <w:r w:rsidR="008C2292" w:rsidRPr="00260C4B">
        <w:rPr>
          <w:rFonts w:ascii="Arial" w:hAnsi="Arial" w:cs="Arial"/>
          <w:sz w:val="24"/>
          <w:szCs w:val="24"/>
        </w:rPr>
        <w:t xml:space="preserve"> It should not be used to deal with minor matters and </w:t>
      </w:r>
      <w:r w:rsidR="00863D59">
        <w:rPr>
          <w:rFonts w:ascii="Arial" w:hAnsi="Arial" w:cs="Arial"/>
          <w:sz w:val="24"/>
          <w:szCs w:val="24"/>
        </w:rPr>
        <w:tab/>
      </w:r>
      <w:r w:rsidR="008C2292" w:rsidRPr="00260C4B">
        <w:rPr>
          <w:rFonts w:ascii="Arial" w:hAnsi="Arial" w:cs="Arial"/>
          <w:sz w:val="24"/>
          <w:szCs w:val="24"/>
        </w:rPr>
        <w:t>both the gravity and the reliability of the information concerned must be assesse</w:t>
      </w:r>
      <w:r w:rsidR="004001AE" w:rsidRPr="00260C4B">
        <w:rPr>
          <w:rFonts w:ascii="Arial" w:hAnsi="Arial" w:cs="Arial"/>
          <w:sz w:val="24"/>
          <w:szCs w:val="24"/>
        </w:rPr>
        <w:t xml:space="preserve">d and </w:t>
      </w:r>
      <w:r w:rsidR="00863D59">
        <w:rPr>
          <w:rFonts w:ascii="Arial" w:hAnsi="Arial" w:cs="Arial"/>
          <w:sz w:val="24"/>
          <w:szCs w:val="24"/>
        </w:rPr>
        <w:tab/>
      </w:r>
      <w:r w:rsidR="004001AE" w:rsidRPr="00260C4B">
        <w:rPr>
          <w:rFonts w:ascii="Arial" w:hAnsi="Arial" w:cs="Arial"/>
          <w:sz w:val="24"/>
          <w:szCs w:val="24"/>
        </w:rPr>
        <w:t>the rationale documented.</w:t>
      </w:r>
    </w:p>
    <w:p w14:paraId="3AFD24F0" w14:textId="760B9DA9" w:rsidR="008C2292" w:rsidRPr="00260C4B" w:rsidRDefault="00214C3C" w:rsidP="00B5434D">
      <w:pPr>
        <w:ind w:left="0" w:firstLine="0"/>
        <w:jc w:val="both"/>
        <w:rPr>
          <w:rFonts w:ascii="Arial" w:hAnsi="Arial" w:cs="Arial"/>
          <w:sz w:val="24"/>
          <w:szCs w:val="24"/>
        </w:rPr>
      </w:pPr>
      <w:r>
        <w:rPr>
          <w:rFonts w:ascii="Arial" w:hAnsi="Arial" w:cs="Arial"/>
          <w:sz w:val="24"/>
          <w:szCs w:val="24"/>
        </w:rPr>
        <w:t>6.11</w:t>
      </w:r>
      <w:r w:rsidR="00863D59">
        <w:rPr>
          <w:rFonts w:ascii="Arial" w:hAnsi="Arial" w:cs="Arial"/>
          <w:sz w:val="24"/>
          <w:szCs w:val="24"/>
        </w:rPr>
        <w:t>.4</w:t>
      </w:r>
      <w:r w:rsidR="00863D59">
        <w:rPr>
          <w:rFonts w:ascii="Arial" w:hAnsi="Arial" w:cs="Arial"/>
          <w:sz w:val="24"/>
          <w:szCs w:val="24"/>
        </w:rPr>
        <w:tab/>
      </w:r>
      <w:r w:rsidR="008C2292" w:rsidRPr="00260C4B">
        <w:rPr>
          <w:rFonts w:ascii="Arial" w:hAnsi="Arial" w:cs="Arial"/>
          <w:sz w:val="24"/>
          <w:szCs w:val="24"/>
        </w:rPr>
        <w:t xml:space="preserve">An </w:t>
      </w:r>
      <w:r w:rsidR="00951BFA" w:rsidRPr="00260C4B">
        <w:rPr>
          <w:rFonts w:ascii="Arial" w:hAnsi="Arial" w:cs="Arial"/>
          <w:sz w:val="24"/>
          <w:szCs w:val="24"/>
        </w:rPr>
        <w:t>individual</w:t>
      </w:r>
      <w:r w:rsidR="008C2292" w:rsidRPr="00260C4B">
        <w:rPr>
          <w:rFonts w:ascii="Arial" w:hAnsi="Arial" w:cs="Arial"/>
          <w:sz w:val="24"/>
          <w:szCs w:val="24"/>
        </w:rPr>
        <w:t xml:space="preserve"> may appeal any dec</w:t>
      </w:r>
      <w:r w:rsidR="00DB4C27" w:rsidRPr="00260C4B">
        <w:rPr>
          <w:rFonts w:ascii="Arial" w:hAnsi="Arial" w:cs="Arial"/>
          <w:sz w:val="24"/>
          <w:szCs w:val="24"/>
        </w:rPr>
        <w:t>ision to suspend their vetting.</w:t>
      </w:r>
    </w:p>
    <w:p w14:paraId="1C7EDB37" w14:textId="09F0F35E" w:rsidR="008C2292" w:rsidRPr="00260C4B" w:rsidRDefault="00214C3C" w:rsidP="00B5434D">
      <w:pPr>
        <w:ind w:left="0" w:firstLine="0"/>
        <w:jc w:val="both"/>
        <w:rPr>
          <w:rFonts w:ascii="Arial" w:hAnsi="Arial" w:cs="Arial"/>
          <w:sz w:val="24"/>
          <w:szCs w:val="24"/>
        </w:rPr>
      </w:pPr>
      <w:r>
        <w:rPr>
          <w:rFonts w:ascii="Arial" w:hAnsi="Arial" w:cs="Arial"/>
          <w:sz w:val="24"/>
          <w:szCs w:val="24"/>
        </w:rPr>
        <w:t>6.11</w:t>
      </w:r>
      <w:r w:rsidR="00863D59">
        <w:rPr>
          <w:rFonts w:ascii="Arial" w:hAnsi="Arial" w:cs="Arial"/>
          <w:sz w:val="24"/>
          <w:szCs w:val="24"/>
        </w:rPr>
        <w:t>.5</w:t>
      </w:r>
      <w:r w:rsidR="00863D59">
        <w:rPr>
          <w:rFonts w:ascii="Arial" w:hAnsi="Arial" w:cs="Arial"/>
          <w:sz w:val="24"/>
          <w:szCs w:val="24"/>
        </w:rPr>
        <w:tab/>
      </w:r>
      <w:r w:rsidR="008C2292" w:rsidRPr="00260C4B">
        <w:rPr>
          <w:rFonts w:ascii="Arial" w:hAnsi="Arial" w:cs="Arial"/>
          <w:sz w:val="24"/>
          <w:szCs w:val="24"/>
        </w:rPr>
        <w:t>Any temporary suspension will be reviewed at least quarterly.</w:t>
      </w:r>
      <w:r w:rsidR="003F1592" w:rsidRPr="00260C4B">
        <w:rPr>
          <w:rFonts w:ascii="Arial" w:hAnsi="Arial" w:cs="Arial"/>
          <w:sz w:val="24"/>
          <w:szCs w:val="24"/>
        </w:rPr>
        <w:t xml:space="preserve"> </w:t>
      </w:r>
      <w:r w:rsidR="008C2292" w:rsidRPr="00260C4B">
        <w:rPr>
          <w:rFonts w:ascii="Arial" w:hAnsi="Arial" w:cs="Arial"/>
          <w:sz w:val="24"/>
          <w:szCs w:val="24"/>
        </w:rPr>
        <w:t xml:space="preserve"> In addition to the </w:t>
      </w:r>
      <w:r w:rsidR="00863D59">
        <w:rPr>
          <w:rFonts w:ascii="Arial" w:hAnsi="Arial" w:cs="Arial"/>
          <w:sz w:val="24"/>
          <w:szCs w:val="24"/>
        </w:rPr>
        <w:tab/>
      </w:r>
      <w:r w:rsidR="008C2292" w:rsidRPr="00260C4B">
        <w:rPr>
          <w:rFonts w:ascii="Arial" w:hAnsi="Arial" w:cs="Arial"/>
          <w:sz w:val="24"/>
          <w:szCs w:val="24"/>
        </w:rPr>
        <w:t xml:space="preserve">appeals process, the applicant may make representation to the </w:t>
      </w:r>
      <w:r w:rsidR="007C29AA" w:rsidRPr="00260C4B">
        <w:rPr>
          <w:rFonts w:ascii="Arial" w:hAnsi="Arial" w:cs="Arial"/>
          <w:sz w:val="24"/>
          <w:szCs w:val="24"/>
        </w:rPr>
        <w:t>FVM</w:t>
      </w:r>
      <w:r w:rsidR="008C2292" w:rsidRPr="00260C4B">
        <w:rPr>
          <w:rFonts w:ascii="Arial" w:hAnsi="Arial" w:cs="Arial"/>
          <w:sz w:val="24"/>
          <w:szCs w:val="24"/>
        </w:rPr>
        <w:t xml:space="preserve"> against the </w:t>
      </w:r>
      <w:r w:rsidR="00863D59">
        <w:rPr>
          <w:rFonts w:ascii="Arial" w:hAnsi="Arial" w:cs="Arial"/>
          <w:sz w:val="24"/>
          <w:szCs w:val="24"/>
        </w:rPr>
        <w:tab/>
      </w:r>
      <w:r w:rsidR="008C2292" w:rsidRPr="00260C4B">
        <w:rPr>
          <w:rFonts w:ascii="Arial" w:hAnsi="Arial" w:cs="Arial"/>
          <w:sz w:val="24"/>
          <w:szCs w:val="24"/>
        </w:rPr>
        <w:t xml:space="preserve">decision to suspend clearance if they reasonably believe that the circumstances have </w:t>
      </w:r>
      <w:r w:rsidR="00863D59">
        <w:rPr>
          <w:rFonts w:ascii="Arial" w:hAnsi="Arial" w:cs="Arial"/>
          <w:sz w:val="24"/>
          <w:szCs w:val="24"/>
        </w:rPr>
        <w:tab/>
      </w:r>
      <w:r w:rsidR="008C2292" w:rsidRPr="00260C4B">
        <w:rPr>
          <w:rFonts w:ascii="Arial" w:hAnsi="Arial" w:cs="Arial"/>
          <w:sz w:val="24"/>
          <w:szCs w:val="24"/>
        </w:rPr>
        <w:t>changed and suspe</w:t>
      </w:r>
      <w:r w:rsidR="004001AE" w:rsidRPr="00260C4B">
        <w:rPr>
          <w:rFonts w:ascii="Arial" w:hAnsi="Arial" w:cs="Arial"/>
          <w:sz w:val="24"/>
          <w:szCs w:val="24"/>
        </w:rPr>
        <w:t>nsion is no longer appropriate.</w:t>
      </w:r>
    </w:p>
    <w:p w14:paraId="49AC8028" w14:textId="2F780AE2" w:rsidR="008C2292" w:rsidRDefault="00214C3C" w:rsidP="00B5434D">
      <w:pPr>
        <w:ind w:left="0" w:firstLine="0"/>
        <w:jc w:val="both"/>
        <w:rPr>
          <w:rFonts w:ascii="Arial" w:hAnsi="Arial" w:cs="Arial"/>
          <w:sz w:val="24"/>
          <w:szCs w:val="24"/>
        </w:rPr>
      </w:pPr>
      <w:r>
        <w:rPr>
          <w:rFonts w:ascii="Arial" w:hAnsi="Arial" w:cs="Arial"/>
          <w:sz w:val="24"/>
          <w:szCs w:val="24"/>
        </w:rPr>
        <w:t>6.11</w:t>
      </w:r>
      <w:r w:rsidR="00863D59">
        <w:rPr>
          <w:rFonts w:ascii="Arial" w:hAnsi="Arial" w:cs="Arial"/>
          <w:sz w:val="24"/>
          <w:szCs w:val="24"/>
        </w:rPr>
        <w:t>.6</w:t>
      </w:r>
      <w:r w:rsidR="00863D59">
        <w:rPr>
          <w:rFonts w:ascii="Arial" w:hAnsi="Arial" w:cs="Arial"/>
          <w:sz w:val="24"/>
          <w:szCs w:val="24"/>
        </w:rPr>
        <w:tab/>
      </w:r>
      <w:r w:rsidR="008C2292" w:rsidRPr="00260C4B">
        <w:rPr>
          <w:rFonts w:ascii="Arial" w:hAnsi="Arial" w:cs="Arial"/>
          <w:sz w:val="24"/>
          <w:szCs w:val="24"/>
        </w:rPr>
        <w:t>Vetting clearance will be suspended for no longer than is necessary and reasonable.</w:t>
      </w:r>
      <w:r w:rsidR="00564654" w:rsidRPr="00260C4B">
        <w:rPr>
          <w:rFonts w:ascii="Arial" w:hAnsi="Arial" w:cs="Arial"/>
          <w:sz w:val="24"/>
          <w:szCs w:val="24"/>
        </w:rPr>
        <w:t xml:space="preserve"> </w:t>
      </w:r>
      <w:r w:rsidR="008C2292" w:rsidRPr="00260C4B">
        <w:rPr>
          <w:rFonts w:ascii="Arial" w:hAnsi="Arial" w:cs="Arial"/>
          <w:sz w:val="24"/>
          <w:szCs w:val="24"/>
        </w:rPr>
        <w:t xml:space="preserve"> </w:t>
      </w:r>
      <w:r w:rsidR="00863D59">
        <w:rPr>
          <w:rFonts w:ascii="Arial" w:hAnsi="Arial" w:cs="Arial"/>
          <w:sz w:val="24"/>
          <w:szCs w:val="24"/>
        </w:rPr>
        <w:tab/>
      </w:r>
      <w:r w:rsidR="00650174">
        <w:rPr>
          <w:rFonts w:ascii="Arial" w:hAnsi="Arial" w:cs="Arial"/>
          <w:sz w:val="24"/>
          <w:szCs w:val="24"/>
        </w:rPr>
        <w:t>Vetting clearance suspension</w:t>
      </w:r>
      <w:r w:rsidR="008C2292" w:rsidRPr="00260C4B">
        <w:rPr>
          <w:rFonts w:ascii="Arial" w:hAnsi="Arial" w:cs="Arial"/>
          <w:sz w:val="24"/>
          <w:szCs w:val="24"/>
        </w:rPr>
        <w:t xml:space="preserve"> will not be used as a punitive sanction.</w:t>
      </w:r>
    </w:p>
    <w:p w14:paraId="7ACB6EA9" w14:textId="77777777" w:rsidR="00214C3C" w:rsidRDefault="00214C3C" w:rsidP="00B5434D">
      <w:pPr>
        <w:ind w:left="0" w:firstLine="0"/>
        <w:jc w:val="both"/>
        <w:rPr>
          <w:rFonts w:ascii="Arial" w:hAnsi="Arial" w:cs="Arial"/>
          <w:sz w:val="24"/>
          <w:szCs w:val="24"/>
        </w:rPr>
      </w:pPr>
    </w:p>
    <w:p w14:paraId="5A24E526" w14:textId="2EC1644D" w:rsidR="008C2292" w:rsidRPr="00A72692" w:rsidRDefault="003C7677" w:rsidP="00A72692">
      <w:pPr>
        <w:ind w:left="0" w:firstLine="0"/>
        <w:rPr>
          <w:rFonts w:ascii="Arial" w:hAnsi="Arial" w:cs="Arial"/>
          <w:b/>
          <w:bCs/>
          <w:sz w:val="32"/>
          <w:szCs w:val="32"/>
        </w:rPr>
      </w:pPr>
      <w:bookmarkStart w:id="106" w:name="_Toc191291917"/>
      <w:r w:rsidRPr="00A72692">
        <w:rPr>
          <w:rFonts w:ascii="Arial" w:hAnsi="Arial" w:cs="Arial"/>
          <w:b/>
          <w:bCs/>
          <w:sz w:val="32"/>
          <w:szCs w:val="32"/>
        </w:rPr>
        <w:t>P</w:t>
      </w:r>
      <w:r w:rsidR="00294972" w:rsidRPr="00A72692">
        <w:rPr>
          <w:rFonts w:ascii="Arial" w:hAnsi="Arial" w:cs="Arial"/>
          <w:b/>
          <w:bCs/>
          <w:sz w:val="32"/>
          <w:szCs w:val="32"/>
        </w:rPr>
        <w:t>art 7</w:t>
      </w:r>
      <w:r w:rsidR="006F3183" w:rsidRPr="00A72692">
        <w:rPr>
          <w:rFonts w:ascii="Arial" w:hAnsi="Arial" w:cs="Arial"/>
          <w:b/>
          <w:bCs/>
          <w:sz w:val="32"/>
          <w:szCs w:val="32"/>
        </w:rPr>
        <w:tab/>
      </w:r>
      <w:r w:rsidR="008000E9" w:rsidRPr="00A72692">
        <w:rPr>
          <w:rFonts w:ascii="Arial" w:hAnsi="Arial" w:cs="Arial"/>
          <w:b/>
          <w:bCs/>
          <w:sz w:val="32"/>
          <w:szCs w:val="32"/>
        </w:rPr>
        <w:t>Appeals</w:t>
      </w:r>
      <w:bookmarkEnd w:id="106"/>
    </w:p>
    <w:p w14:paraId="50B5D027" w14:textId="766507D4" w:rsidR="00863D59" w:rsidRPr="00863D59" w:rsidRDefault="00863D59" w:rsidP="00411BC8">
      <w:pPr>
        <w:pStyle w:val="Heading3"/>
      </w:pPr>
      <w:bookmarkStart w:id="107" w:name="_Toc191291918"/>
      <w:r w:rsidRPr="00863D59">
        <w:t>7.1</w:t>
      </w:r>
      <w:r w:rsidRPr="00863D59">
        <w:tab/>
      </w:r>
      <w:r w:rsidR="0076136A">
        <w:tab/>
      </w:r>
      <w:r w:rsidRPr="00863D59">
        <w:t xml:space="preserve">Appeal </w:t>
      </w:r>
      <w:r>
        <w:t>Process</w:t>
      </w:r>
      <w:bookmarkEnd w:id="107"/>
      <w:r w:rsidRPr="00863D59">
        <w:tab/>
      </w:r>
    </w:p>
    <w:p w14:paraId="5477C3B0" w14:textId="5BC9FFA7" w:rsidR="008C2292" w:rsidRPr="00260C4B" w:rsidRDefault="00863D59" w:rsidP="00B5434D">
      <w:pPr>
        <w:ind w:left="0" w:firstLine="0"/>
        <w:jc w:val="both"/>
        <w:rPr>
          <w:rFonts w:ascii="Arial" w:hAnsi="Arial" w:cs="Arial"/>
          <w:sz w:val="24"/>
          <w:szCs w:val="24"/>
        </w:rPr>
      </w:pPr>
      <w:r>
        <w:rPr>
          <w:rFonts w:ascii="Arial" w:hAnsi="Arial" w:cs="Arial"/>
          <w:sz w:val="24"/>
          <w:szCs w:val="24"/>
        </w:rPr>
        <w:t>7.1.1</w:t>
      </w:r>
      <w:r>
        <w:rPr>
          <w:rFonts w:ascii="Arial" w:hAnsi="Arial" w:cs="Arial"/>
          <w:sz w:val="24"/>
          <w:szCs w:val="24"/>
        </w:rPr>
        <w:tab/>
      </w:r>
      <w:r w:rsidR="008C2292" w:rsidRPr="00260C4B">
        <w:rPr>
          <w:rFonts w:ascii="Arial" w:hAnsi="Arial" w:cs="Arial"/>
          <w:sz w:val="24"/>
          <w:szCs w:val="24"/>
        </w:rPr>
        <w:t>An appeal process will be made available where vetting clearance is r</w:t>
      </w:r>
      <w:r w:rsidR="004001AE" w:rsidRPr="00260C4B">
        <w:rPr>
          <w:rFonts w:ascii="Arial" w:hAnsi="Arial" w:cs="Arial"/>
          <w:sz w:val="24"/>
          <w:szCs w:val="24"/>
        </w:rPr>
        <w:t xml:space="preserve">efused, </w:t>
      </w:r>
      <w:r>
        <w:rPr>
          <w:rFonts w:ascii="Arial" w:hAnsi="Arial" w:cs="Arial"/>
          <w:sz w:val="24"/>
          <w:szCs w:val="24"/>
        </w:rPr>
        <w:tab/>
      </w:r>
      <w:r w:rsidR="004001AE" w:rsidRPr="00260C4B">
        <w:rPr>
          <w:rFonts w:ascii="Arial" w:hAnsi="Arial" w:cs="Arial"/>
          <w:sz w:val="24"/>
          <w:szCs w:val="24"/>
        </w:rPr>
        <w:t>suspended or withdrawn</w:t>
      </w:r>
      <w:r w:rsidR="005313A3">
        <w:rPr>
          <w:rFonts w:ascii="Arial" w:hAnsi="Arial" w:cs="Arial"/>
          <w:sz w:val="24"/>
          <w:szCs w:val="24"/>
        </w:rPr>
        <w:t>, however this may not apply to certain cases of Initial Vetting</w:t>
      </w:r>
      <w:r w:rsidR="004001AE" w:rsidRPr="00260C4B">
        <w:rPr>
          <w:rFonts w:ascii="Arial" w:hAnsi="Arial" w:cs="Arial"/>
          <w:sz w:val="24"/>
          <w:szCs w:val="24"/>
        </w:rPr>
        <w:t>.</w:t>
      </w:r>
    </w:p>
    <w:p w14:paraId="04135D27" w14:textId="69878690" w:rsidR="008C2292" w:rsidRPr="00260C4B" w:rsidRDefault="00863D59" w:rsidP="00B5434D">
      <w:pPr>
        <w:ind w:left="0" w:firstLine="0"/>
        <w:jc w:val="both"/>
        <w:rPr>
          <w:rFonts w:ascii="Arial" w:hAnsi="Arial" w:cs="Arial"/>
          <w:sz w:val="24"/>
          <w:szCs w:val="24"/>
        </w:rPr>
      </w:pPr>
      <w:r>
        <w:rPr>
          <w:rFonts w:ascii="Arial" w:hAnsi="Arial" w:cs="Arial"/>
          <w:sz w:val="24"/>
          <w:szCs w:val="24"/>
        </w:rPr>
        <w:t>7.1.2</w:t>
      </w:r>
      <w:r>
        <w:rPr>
          <w:rFonts w:ascii="Arial" w:hAnsi="Arial" w:cs="Arial"/>
          <w:sz w:val="24"/>
          <w:szCs w:val="24"/>
        </w:rPr>
        <w:tab/>
      </w:r>
      <w:r w:rsidR="008C2292" w:rsidRPr="00260C4B">
        <w:rPr>
          <w:rFonts w:ascii="Arial" w:hAnsi="Arial" w:cs="Arial"/>
          <w:sz w:val="24"/>
          <w:szCs w:val="24"/>
        </w:rPr>
        <w:t xml:space="preserve">An appeal must be in writing (paper or electronic), </w:t>
      </w:r>
      <w:r w:rsidR="00C92517">
        <w:rPr>
          <w:rFonts w:ascii="Arial" w:hAnsi="Arial" w:cs="Arial"/>
          <w:sz w:val="24"/>
          <w:szCs w:val="24"/>
        </w:rPr>
        <w:t xml:space="preserve">clearly </w:t>
      </w:r>
      <w:r w:rsidR="008C2292" w:rsidRPr="00260C4B">
        <w:rPr>
          <w:rFonts w:ascii="Arial" w:hAnsi="Arial" w:cs="Arial"/>
          <w:sz w:val="24"/>
          <w:szCs w:val="24"/>
        </w:rPr>
        <w:t>stating the grounds of a</w:t>
      </w:r>
      <w:r w:rsidR="004E7126" w:rsidRPr="00260C4B">
        <w:rPr>
          <w:rFonts w:ascii="Arial" w:hAnsi="Arial" w:cs="Arial"/>
          <w:sz w:val="24"/>
          <w:szCs w:val="24"/>
        </w:rPr>
        <w:t>ppeal</w:t>
      </w:r>
      <w:r w:rsidR="004F78D7">
        <w:rPr>
          <w:rFonts w:ascii="Arial" w:hAnsi="Arial" w:cs="Arial"/>
          <w:sz w:val="24"/>
          <w:szCs w:val="24"/>
        </w:rPr>
        <w:br/>
        <w:t xml:space="preserve">           </w:t>
      </w:r>
      <w:r w:rsidR="008C2292" w:rsidRPr="00260C4B">
        <w:rPr>
          <w:rFonts w:ascii="Arial" w:hAnsi="Arial" w:cs="Arial"/>
          <w:sz w:val="24"/>
          <w:szCs w:val="24"/>
        </w:rPr>
        <w:t>when one or more of the following factors apply:</w:t>
      </w:r>
    </w:p>
    <w:p w14:paraId="112AC918" w14:textId="404C6906" w:rsidR="008C2292" w:rsidRPr="00260C4B" w:rsidRDefault="005905F3" w:rsidP="00F6590B">
      <w:pPr>
        <w:pStyle w:val="ListParagraph"/>
        <w:numPr>
          <w:ilvl w:val="0"/>
          <w:numId w:val="35"/>
        </w:numPr>
        <w:ind w:left="1208" w:hanging="357"/>
        <w:jc w:val="both"/>
        <w:rPr>
          <w:rFonts w:ascii="Arial" w:hAnsi="Arial" w:cs="Arial"/>
          <w:sz w:val="24"/>
          <w:szCs w:val="24"/>
        </w:rPr>
      </w:pPr>
      <w:r w:rsidRPr="00260C4B">
        <w:rPr>
          <w:rFonts w:ascii="Arial" w:hAnsi="Arial" w:cs="Arial"/>
          <w:sz w:val="24"/>
          <w:szCs w:val="24"/>
        </w:rPr>
        <w:t>The</w:t>
      </w:r>
      <w:r w:rsidR="008C2292" w:rsidRPr="00260C4B">
        <w:rPr>
          <w:rFonts w:ascii="Arial" w:hAnsi="Arial" w:cs="Arial"/>
          <w:sz w:val="24"/>
          <w:szCs w:val="24"/>
        </w:rPr>
        <w:t xml:space="preserve"> information upon which the decision was made is incorrect</w:t>
      </w:r>
      <w:r w:rsidR="00D41362" w:rsidRPr="00260C4B">
        <w:rPr>
          <w:rFonts w:ascii="Arial" w:hAnsi="Arial" w:cs="Arial"/>
          <w:sz w:val="24"/>
          <w:szCs w:val="24"/>
        </w:rPr>
        <w:t>.</w:t>
      </w:r>
    </w:p>
    <w:p w14:paraId="3171570A" w14:textId="0281090F" w:rsidR="008C2292" w:rsidRPr="00260C4B" w:rsidRDefault="005905F3" w:rsidP="00F6590B">
      <w:pPr>
        <w:pStyle w:val="ListParagraph"/>
        <w:numPr>
          <w:ilvl w:val="0"/>
          <w:numId w:val="35"/>
        </w:numPr>
        <w:ind w:left="1208" w:hanging="357"/>
        <w:jc w:val="both"/>
        <w:rPr>
          <w:rFonts w:ascii="Arial" w:hAnsi="Arial" w:cs="Arial"/>
          <w:sz w:val="24"/>
          <w:szCs w:val="24"/>
        </w:rPr>
      </w:pPr>
      <w:r w:rsidRPr="00260C4B">
        <w:rPr>
          <w:rFonts w:ascii="Arial" w:hAnsi="Arial" w:cs="Arial"/>
          <w:sz w:val="24"/>
          <w:szCs w:val="24"/>
        </w:rPr>
        <w:t>Further</w:t>
      </w:r>
      <w:r w:rsidR="008C2292" w:rsidRPr="00260C4B">
        <w:rPr>
          <w:rFonts w:ascii="Arial" w:hAnsi="Arial" w:cs="Arial"/>
          <w:sz w:val="24"/>
          <w:szCs w:val="24"/>
        </w:rPr>
        <w:t xml:space="preserve"> information is available that was not c</w:t>
      </w:r>
      <w:r w:rsidR="00DD1315" w:rsidRPr="00260C4B">
        <w:rPr>
          <w:rFonts w:ascii="Arial" w:hAnsi="Arial" w:cs="Arial"/>
          <w:sz w:val="24"/>
          <w:szCs w:val="24"/>
        </w:rPr>
        <w:t>onsidered by the decision-maker</w:t>
      </w:r>
      <w:r w:rsidR="00D41362" w:rsidRPr="00260C4B">
        <w:rPr>
          <w:rFonts w:ascii="Arial" w:hAnsi="Arial" w:cs="Arial"/>
          <w:sz w:val="24"/>
          <w:szCs w:val="24"/>
        </w:rPr>
        <w:t>.</w:t>
      </w:r>
    </w:p>
    <w:p w14:paraId="60A572FB" w14:textId="77777777" w:rsidR="00C92517" w:rsidRDefault="005905F3" w:rsidP="00F6590B">
      <w:pPr>
        <w:pStyle w:val="ListParagraph"/>
        <w:numPr>
          <w:ilvl w:val="0"/>
          <w:numId w:val="35"/>
        </w:numPr>
        <w:ind w:left="1208" w:hanging="357"/>
        <w:jc w:val="both"/>
        <w:rPr>
          <w:rFonts w:ascii="Arial" w:hAnsi="Arial" w:cs="Arial"/>
          <w:sz w:val="24"/>
          <w:szCs w:val="24"/>
        </w:rPr>
      </w:pPr>
      <w:r w:rsidRPr="00260C4B">
        <w:rPr>
          <w:rFonts w:ascii="Arial" w:hAnsi="Arial" w:cs="Arial"/>
          <w:sz w:val="24"/>
          <w:szCs w:val="24"/>
        </w:rPr>
        <w:t>The</w:t>
      </w:r>
      <w:r w:rsidR="008C2292" w:rsidRPr="00260C4B">
        <w:rPr>
          <w:rFonts w:ascii="Arial" w:hAnsi="Arial" w:cs="Arial"/>
          <w:sz w:val="24"/>
          <w:szCs w:val="24"/>
        </w:rPr>
        <w:t xml:space="preserve"> vetting rejection was </w:t>
      </w:r>
      <w:r w:rsidR="00B36FD1" w:rsidRPr="00260C4B">
        <w:rPr>
          <w:rFonts w:ascii="Arial" w:hAnsi="Arial" w:cs="Arial"/>
          <w:sz w:val="24"/>
          <w:szCs w:val="24"/>
        </w:rPr>
        <w:t xml:space="preserve">wholly </w:t>
      </w:r>
      <w:r w:rsidR="008C2292" w:rsidRPr="00260C4B">
        <w:rPr>
          <w:rFonts w:ascii="Arial" w:hAnsi="Arial" w:cs="Arial"/>
          <w:sz w:val="24"/>
          <w:szCs w:val="24"/>
        </w:rPr>
        <w:t>disproportionate when considering the circumstances or details of the case</w:t>
      </w:r>
      <w:r w:rsidR="00C92517">
        <w:rPr>
          <w:rFonts w:ascii="Arial" w:hAnsi="Arial" w:cs="Arial"/>
          <w:sz w:val="24"/>
          <w:szCs w:val="24"/>
        </w:rPr>
        <w:t>.</w:t>
      </w:r>
    </w:p>
    <w:p w14:paraId="58B3F90F" w14:textId="110F27B6" w:rsidR="00C92517" w:rsidRPr="00E320EC" w:rsidRDefault="00C92517" w:rsidP="00E320EC">
      <w:pPr>
        <w:jc w:val="both"/>
        <w:rPr>
          <w:rFonts w:ascii="Arial" w:hAnsi="Arial" w:cs="Arial"/>
          <w:sz w:val="24"/>
          <w:szCs w:val="24"/>
        </w:rPr>
      </w:pPr>
      <w:r>
        <w:rPr>
          <w:rFonts w:ascii="Arial" w:hAnsi="Arial" w:cs="Arial"/>
          <w:sz w:val="24"/>
          <w:szCs w:val="24"/>
        </w:rPr>
        <w:t xml:space="preserve">7.1.3  </w:t>
      </w:r>
      <w:r w:rsidR="003B3E23">
        <w:rPr>
          <w:rFonts w:ascii="Arial" w:hAnsi="Arial" w:cs="Arial"/>
          <w:sz w:val="24"/>
          <w:szCs w:val="24"/>
        </w:rPr>
        <w:t xml:space="preserve"> </w:t>
      </w:r>
      <w:r w:rsidR="002C32E2">
        <w:rPr>
          <w:rFonts w:ascii="Arial" w:hAnsi="Arial" w:cs="Arial"/>
          <w:sz w:val="24"/>
          <w:szCs w:val="24"/>
        </w:rPr>
        <w:t>In line with Annex A – Appeals Guidance, which is iss</w:t>
      </w:r>
      <w:r w:rsidR="00897A18">
        <w:rPr>
          <w:rFonts w:ascii="Arial" w:hAnsi="Arial" w:cs="Arial"/>
          <w:sz w:val="24"/>
          <w:szCs w:val="24"/>
        </w:rPr>
        <w:t>ued upon refusal, suspension or</w:t>
      </w:r>
      <w:r w:rsidR="00897A18">
        <w:rPr>
          <w:rFonts w:ascii="Arial" w:hAnsi="Arial" w:cs="Arial"/>
          <w:sz w:val="24"/>
          <w:szCs w:val="24"/>
        </w:rPr>
        <w:br/>
        <w:t xml:space="preserve">  </w:t>
      </w:r>
      <w:r w:rsidR="002C32E2">
        <w:rPr>
          <w:rFonts w:ascii="Arial" w:hAnsi="Arial" w:cs="Arial"/>
          <w:sz w:val="24"/>
          <w:szCs w:val="24"/>
        </w:rPr>
        <w:t>withdrawal of a clearance, a</w:t>
      </w:r>
      <w:r>
        <w:rPr>
          <w:rFonts w:ascii="Arial" w:hAnsi="Arial" w:cs="Arial"/>
          <w:sz w:val="24"/>
          <w:szCs w:val="24"/>
        </w:rPr>
        <w:t>ppeals which are submit</w:t>
      </w:r>
      <w:r w:rsidR="00897A18">
        <w:rPr>
          <w:rFonts w:ascii="Arial" w:hAnsi="Arial" w:cs="Arial"/>
          <w:sz w:val="24"/>
          <w:szCs w:val="24"/>
        </w:rPr>
        <w:t>ted without clearly articulated</w:t>
      </w:r>
      <w:r w:rsidR="00897A18">
        <w:rPr>
          <w:rFonts w:ascii="Arial" w:hAnsi="Arial" w:cs="Arial"/>
          <w:sz w:val="24"/>
          <w:szCs w:val="24"/>
        </w:rPr>
        <w:br/>
      </w:r>
      <w:r w:rsidR="00897A18">
        <w:rPr>
          <w:rFonts w:ascii="Arial" w:hAnsi="Arial" w:cs="Arial"/>
          <w:sz w:val="24"/>
          <w:szCs w:val="24"/>
        </w:rPr>
        <w:lastRenderedPageBreak/>
        <w:t xml:space="preserve">  </w:t>
      </w:r>
      <w:r>
        <w:rPr>
          <w:rFonts w:ascii="Arial" w:hAnsi="Arial" w:cs="Arial"/>
          <w:sz w:val="24"/>
          <w:szCs w:val="24"/>
        </w:rPr>
        <w:t>grounds of appeal and supporting evidence where appropriat</w:t>
      </w:r>
      <w:r w:rsidR="00897A18">
        <w:rPr>
          <w:rFonts w:ascii="Arial" w:hAnsi="Arial" w:cs="Arial"/>
          <w:sz w:val="24"/>
          <w:szCs w:val="24"/>
        </w:rPr>
        <w:t>e will be refused on the</w:t>
      </w:r>
      <w:r w:rsidR="00897A18">
        <w:rPr>
          <w:rFonts w:ascii="Arial" w:hAnsi="Arial" w:cs="Arial"/>
          <w:sz w:val="24"/>
          <w:szCs w:val="24"/>
        </w:rPr>
        <w:br/>
        <w:t xml:space="preserve">  </w:t>
      </w:r>
      <w:r>
        <w:rPr>
          <w:rFonts w:ascii="Arial" w:hAnsi="Arial" w:cs="Arial"/>
          <w:sz w:val="24"/>
          <w:szCs w:val="24"/>
        </w:rPr>
        <w:t xml:space="preserve">basis that the applicant </w:t>
      </w:r>
      <w:r w:rsidR="002C32E2">
        <w:rPr>
          <w:rFonts w:ascii="Arial" w:hAnsi="Arial" w:cs="Arial"/>
          <w:sz w:val="24"/>
          <w:szCs w:val="24"/>
        </w:rPr>
        <w:t>has failed to demonstrate the merits of their appeal.</w:t>
      </w:r>
    </w:p>
    <w:p w14:paraId="78817A9A" w14:textId="1CEA4A60" w:rsidR="008C2292" w:rsidRPr="00260C4B" w:rsidRDefault="00863D59" w:rsidP="00411BC8">
      <w:pPr>
        <w:pStyle w:val="Heading3"/>
      </w:pPr>
      <w:bookmarkStart w:id="108" w:name="_Toc191291919"/>
      <w:r>
        <w:t>7.2</w:t>
      </w:r>
      <w:r>
        <w:tab/>
      </w:r>
      <w:r w:rsidR="0076136A">
        <w:tab/>
      </w:r>
      <w:r w:rsidR="008C2292" w:rsidRPr="00260C4B">
        <w:t>Recruitment and N</w:t>
      </w:r>
      <w:r w:rsidR="00334661" w:rsidRPr="00260C4B">
        <w:t>on-</w:t>
      </w:r>
      <w:r w:rsidR="008C2292" w:rsidRPr="00260C4B">
        <w:t>P</w:t>
      </w:r>
      <w:r w:rsidR="003044B2" w:rsidRPr="00260C4B">
        <w:t xml:space="preserve">olice </w:t>
      </w:r>
      <w:r w:rsidR="008C2292" w:rsidRPr="00260C4B">
        <w:t>P</w:t>
      </w:r>
      <w:r w:rsidR="003044B2" w:rsidRPr="00260C4B">
        <w:t xml:space="preserve">ersonnel </w:t>
      </w:r>
      <w:r w:rsidR="008C2292" w:rsidRPr="00260C4B">
        <w:t>V</w:t>
      </w:r>
      <w:r w:rsidR="003044B2" w:rsidRPr="00260C4B">
        <w:t>etting</w:t>
      </w:r>
      <w:bookmarkEnd w:id="108"/>
    </w:p>
    <w:p w14:paraId="75B5F5F4" w14:textId="16379BA8" w:rsidR="008C2292" w:rsidRPr="00260C4B" w:rsidRDefault="00863D59" w:rsidP="00B5434D">
      <w:pPr>
        <w:ind w:left="0" w:firstLine="0"/>
        <w:jc w:val="both"/>
        <w:rPr>
          <w:rFonts w:ascii="Arial" w:hAnsi="Arial" w:cs="Arial"/>
          <w:sz w:val="24"/>
          <w:szCs w:val="24"/>
        </w:rPr>
      </w:pPr>
      <w:r>
        <w:rPr>
          <w:rFonts w:ascii="Arial" w:hAnsi="Arial" w:cs="Arial"/>
          <w:sz w:val="24"/>
          <w:szCs w:val="24"/>
        </w:rPr>
        <w:t>7.2.1</w:t>
      </w:r>
      <w:r>
        <w:rPr>
          <w:rFonts w:ascii="Arial" w:hAnsi="Arial" w:cs="Arial"/>
          <w:sz w:val="24"/>
          <w:szCs w:val="24"/>
        </w:rPr>
        <w:tab/>
      </w:r>
      <w:r w:rsidR="00B30181" w:rsidRPr="00260C4B">
        <w:rPr>
          <w:rFonts w:ascii="Arial" w:hAnsi="Arial" w:cs="Arial"/>
          <w:sz w:val="24"/>
          <w:szCs w:val="24"/>
        </w:rPr>
        <w:t xml:space="preserve">In the case of </w:t>
      </w:r>
      <w:r w:rsidR="009945EA">
        <w:rPr>
          <w:rFonts w:ascii="Arial" w:hAnsi="Arial" w:cs="Arial"/>
          <w:sz w:val="24"/>
          <w:szCs w:val="24"/>
        </w:rPr>
        <w:t>P</w:t>
      </w:r>
      <w:r w:rsidR="00B30181" w:rsidRPr="00260C4B">
        <w:rPr>
          <w:rFonts w:ascii="Arial" w:hAnsi="Arial" w:cs="Arial"/>
          <w:sz w:val="24"/>
          <w:szCs w:val="24"/>
        </w:rPr>
        <w:t xml:space="preserve">olice </w:t>
      </w:r>
      <w:r w:rsidR="009945EA">
        <w:rPr>
          <w:rFonts w:ascii="Arial" w:hAnsi="Arial" w:cs="Arial"/>
          <w:sz w:val="24"/>
          <w:szCs w:val="24"/>
        </w:rPr>
        <w:t>O</w:t>
      </w:r>
      <w:r w:rsidR="00B30181" w:rsidRPr="00260C4B">
        <w:rPr>
          <w:rFonts w:ascii="Arial" w:hAnsi="Arial" w:cs="Arial"/>
          <w:sz w:val="24"/>
          <w:szCs w:val="24"/>
        </w:rPr>
        <w:t xml:space="preserve">fficer and non-police personnel applicants, </w:t>
      </w:r>
      <w:r w:rsidR="00A32C16" w:rsidRPr="00260C4B">
        <w:rPr>
          <w:rFonts w:ascii="Arial" w:hAnsi="Arial" w:cs="Arial"/>
          <w:sz w:val="24"/>
          <w:szCs w:val="24"/>
        </w:rPr>
        <w:t>any</w:t>
      </w:r>
      <w:r w:rsidR="008C2292" w:rsidRPr="00260C4B">
        <w:rPr>
          <w:rFonts w:ascii="Arial" w:hAnsi="Arial" w:cs="Arial"/>
          <w:sz w:val="24"/>
          <w:szCs w:val="24"/>
        </w:rPr>
        <w:t xml:space="preserve"> appeal should </w:t>
      </w:r>
      <w:r>
        <w:rPr>
          <w:rFonts w:ascii="Arial" w:hAnsi="Arial" w:cs="Arial"/>
          <w:sz w:val="24"/>
          <w:szCs w:val="24"/>
        </w:rPr>
        <w:tab/>
      </w:r>
      <w:r w:rsidR="008C2292" w:rsidRPr="00260C4B">
        <w:rPr>
          <w:rFonts w:ascii="Arial" w:hAnsi="Arial" w:cs="Arial"/>
          <w:sz w:val="24"/>
          <w:szCs w:val="24"/>
        </w:rPr>
        <w:t xml:space="preserve">be made to the </w:t>
      </w:r>
      <w:r w:rsidR="00573582" w:rsidRPr="00260C4B">
        <w:rPr>
          <w:rFonts w:ascii="Arial" w:hAnsi="Arial" w:cs="Arial"/>
          <w:sz w:val="24"/>
          <w:szCs w:val="24"/>
        </w:rPr>
        <w:t>FVU</w:t>
      </w:r>
      <w:r w:rsidR="008C2292" w:rsidRPr="00260C4B">
        <w:rPr>
          <w:rFonts w:ascii="Arial" w:hAnsi="Arial" w:cs="Arial"/>
          <w:sz w:val="24"/>
          <w:szCs w:val="24"/>
        </w:rPr>
        <w:t xml:space="preserve"> within 21 calendar days of </w:t>
      </w:r>
      <w:r w:rsidR="00B30181" w:rsidRPr="00260C4B">
        <w:rPr>
          <w:rFonts w:ascii="Arial" w:hAnsi="Arial" w:cs="Arial"/>
          <w:sz w:val="24"/>
          <w:szCs w:val="24"/>
        </w:rPr>
        <w:t xml:space="preserve">the person </w:t>
      </w:r>
      <w:r w:rsidR="008C2292" w:rsidRPr="00260C4B">
        <w:rPr>
          <w:rFonts w:ascii="Arial" w:hAnsi="Arial" w:cs="Arial"/>
          <w:sz w:val="24"/>
          <w:szCs w:val="24"/>
        </w:rPr>
        <w:t xml:space="preserve">being informed of the </w:t>
      </w:r>
      <w:r>
        <w:rPr>
          <w:rFonts w:ascii="Arial" w:hAnsi="Arial" w:cs="Arial"/>
          <w:sz w:val="24"/>
          <w:szCs w:val="24"/>
        </w:rPr>
        <w:tab/>
      </w:r>
      <w:r w:rsidR="00B30181" w:rsidRPr="00260C4B">
        <w:rPr>
          <w:rFonts w:ascii="Arial" w:hAnsi="Arial" w:cs="Arial"/>
          <w:sz w:val="24"/>
          <w:szCs w:val="24"/>
        </w:rPr>
        <w:t xml:space="preserve">vetting </w:t>
      </w:r>
      <w:r w:rsidR="008C2292" w:rsidRPr="00260C4B">
        <w:rPr>
          <w:rFonts w:ascii="Arial" w:hAnsi="Arial" w:cs="Arial"/>
          <w:sz w:val="24"/>
          <w:szCs w:val="24"/>
        </w:rPr>
        <w:t>refusal.</w:t>
      </w:r>
    </w:p>
    <w:p w14:paraId="1BFC5D4E" w14:textId="1E085598" w:rsidR="00B30181" w:rsidRPr="00260C4B" w:rsidRDefault="00863D59" w:rsidP="00B5434D">
      <w:pPr>
        <w:ind w:left="0" w:firstLine="0"/>
        <w:jc w:val="both"/>
        <w:rPr>
          <w:rFonts w:ascii="Arial" w:hAnsi="Arial" w:cs="Arial"/>
          <w:sz w:val="24"/>
          <w:szCs w:val="24"/>
        </w:rPr>
      </w:pPr>
      <w:r>
        <w:rPr>
          <w:rFonts w:ascii="Arial" w:hAnsi="Arial" w:cs="Arial"/>
          <w:sz w:val="24"/>
          <w:szCs w:val="24"/>
        </w:rPr>
        <w:t>7.2.2</w:t>
      </w:r>
      <w:r>
        <w:rPr>
          <w:rFonts w:ascii="Arial" w:hAnsi="Arial" w:cs="Arial"/>
          <w:sz w:val="24"/>
          <w:szCs w:val="24"/>
        </w:rPr>
        <w:tab/>
      </w:r>
      <w:r w:rsidR="00B30181" w:rsidRPr="00260C4B">
        <w:rPr>
          <w:rFonts w:ascii="Arial" w:hAnsi="Arial" w:cs="Arial"/>
          <w:sz w:val="24"/>
          <w:szCs w:val="24"/>
        </w:rPr>
        <w:t xml:space="preserve">In the case of police staff applicants, the appeal should be made to the FVU within 14 </w:t>
      </w:r>
      <w:r>
        <w:rPr>
          <w:rFonts w:ascii="Arial" w:hAnsi="Arial" w:cs="Arial"/>
          <w:sz w:val="24"/>
          <w:szCs w:val="24"/>
        </w:rPr>
        <w:tab/>
      </w:r>
      <w:r w:rsidR="00B30181" w:rsidRPr="00260C4B">
        <w:rPr>
          <w:rFonts w:ascii="Arial" w:hAnsi="Arial" w:cs="Arial"/>
          <w:sz w:val="24"/>
          <w:szCs w:val="24"/>
        </w:rPr>
        <w:t xml:space="preserve">calendar days of the person being informed of the refusal. This reflects the different </w:t>
      </w:r>
      <w:r>
        <w:rPr>
          <w:rFonts w:ascii="Arial" w:hAnsi="Arial" w:cs="Arial"/>
          <w:sz w:val="24"/>
          <w:szCs w:val="24"/>
        </w:rPr>
        <w:tab/>
      </w:r>
      <w:r w:rsidR="00B30181" w:rsidRPr="00260C4B">
        <w:rPr>
          <w:rFonts w:ascii="Arial" w:hAnsi="Arial" w:cs="Arial"/>
          <w:sz w:val="24"/>
          <w:szCs w:val="24"/>
        </w:rPr>
        <w:t xml:space="preserve">recruitment processes involved in police staff recruitment.  </w:t>
      </w:r>
    </w:p>
    <w:p w14:paraId="64C2B7D6" w14:textId="2E9DD7C6" w:rsidR="008C2292" w:rsidRPr="00260C4B" w:rsidRDefault="00863D59" w:rsidP="00B5434D">
      <w:pPr>
        <w:ind w:left="0" w:firstLine="0"/>
        <w:jc w:val="both"/>
        <w:rPr>
          <w:rFonts w:ascii="Arial" w:hAnsi="Arial" w:cs="Arial"/>
          <w:sz w:val="24"/>
          <w:szCs w:val="24"/>
        </w:rPr>
      </w:pPr>
      <w:r>
        <w:rPr>
          <w:rFonts w:ascii="Arial" w:hAnsi="Arial" w:cs="Arial"/>
          <w:sz w:val="24"/>
          <w:szCs w:val="24"/>
        </w:rPr>
        <w:t>7.2.3</w:t>
      </w:r>
      <w:r>
        <w:rPr>
          <w:rFonts w:ascii="Arial" w:hAnsi="Arial" w:cs="Arial"/>
          <w:sz w:val="24"/>
          <w:szCs w:val="24"/>
        </w:rPr>
        <w:tab/>
      </w:r>
      <w:r w:rsidR="008C2292" w:rsidRPr="00260C4B">
        <w:rPr>
          <w:rFonts w:ascii="Arial" w:hAnsi="Arial" w:cs="Arial"/>
          <w:sz w:val="24"/>
          <w:szCs w:val="24"/>
        </w:rPr>
        <w:t xml:space="preserve">The appeal will be considered by a person senior to the original decision maker and </w:t>
      </w:r>
      <w:r>
        <w:rPr>
          <w:rFonts w:ascii="Arial" w:hAnsi="Arial" w:cs="Arial"/>
          <w:sz w:val="24"/>
          <w:szCs w:val="24"/>
        </w:rPr>
        <w:tab/>
      </w:r>
      <w:r w:rsidR="008C2292" w:rsidRPr="00260C4B">
        <w:rPr>
          <w:rFonts w:ascii="Arial" w:hAnsi="Arial" w:cs="Arial"/>
          <w:sz w:val="24"/>
          <w:szCs w:val="24"/>
        </w:rPr>
        <w:t>independent o</w:t>
      </w:r>
      <w:r w:rsidR="004001AE" w:rsidRPr="00260C4B">
        <w:rPr>
          <w:rFonts w:ascii="Arial" w:hAnsi="Arial" w:cs="Arial"/>
          <w:sz w:val="24"/>
          <w:szCs w:val="24"/>
        </w:rPr>
        <w:t xml:space="preserve">f the </w:t>
      </w:r>
      <w:r w:rsidR="005313A3">
        <w:rPr>
          <w:rFonts w:ascii="Arial" w:hAnsi="Arial" w:cs="Arial"/>
          <w:sz w:val="24"/>
          <w:szCs w:val="24"/>
        </w:rPr>
        <w:t>original</w:t>
      </w:r>
      <w:r w:rsidR="004001AE" w:rsidRPr="00260C4B">
        <w:rPr>
          <w:rFonts w:ascii="Arial" w:hAnsi="Arial" w:cs="Arial"/>
          <w:sz w:val="24"/>
          <w:szCs w:val="24"/>
        </w:rPr>
        <w:t xml:space="preserve"> vetting decision.</w:t>
      </w:r>
    </w:p>
    <w:p w14:paraId="0FAEAD23" w14:textId="316D7FBD" w:rsidR="008C2292" w:rsidRPr="00260C4B" w:rsidRDefault="00863D59" w:rsidP="00B5434D">
      <w:pPr>
        <w:ind w:left="0" w:firstLine="0"/>
        <w:jc w:val="both"/>
        <w:rPr>
          <w:rFonts w:ascii="Arial" w:hAnsi="Arial" w:cs="Arial"/>
          <w:sz w:val="24"/>
          <w:szCs w:val="24"/>
        </w:rPr>
      </w:pPr>
      <w:r>
        <w:rPr>
          <w:rFonts w:ascii="Arial" w:hAnsi="Arial" w:cs="Arial"/>
          <w:sz w:val="24"/>
          <w:szCs w:val="24"/>
        </w:rPr>
        <w:t>7.2.4</w:t>
      </w:r>
      <w:r>
        <w:rPr>
          <w:rFonts w:ascii="Arial" w:hAnsi="Arial" w:cs="Arial"/>
          <w:sz w:val="24"/>
          <w:szCs w:val="24"/>
        </w:rPr>
        <w:tab/>
      </w:r>
      <w:r w:rsidR="008C2292" w:rsidRPr="00260C4B">
        <w:rPr>
          <w:rFonts w:ascii="Arial" w:hAnsi="Arial" w:cs="Arial"/>
          <w:sz w:val="24"/>
          <w:szCs w:val="24"/>
        </w:rPr>
        <w:t xml:space="preserve">Applicants have no right to make personal representation, though this may be allowed </w:t>
      </w:r>
      <w:r>
        <w:rPr>
          <w:rFonts w:ascii="Arial" w:hAnsi="Arial" w:cs="Arial"/>
          <w:sz w:val="24"/>
          <w:szCs w:val="24"/>
        </w:rPr>
        <w:tab/>
      </w:r>
      <w:r w:rsidR="008C2292" w:rsidRPr="00260C4B">
        <w:rPr>
          <w:rFonts w:ascii="Arial" w:hAnsi="Arial" w:cs="Arial"/>
          <w:sz w:val="24"/>
          <w:szCs w:val="24"/>
        </w:rPr>
        <w:t>at the discretion of the individual considering the appeal if they are satisfied it</w:t>
      </w:r>
      <w:r w:rsidR="004001AE" w:rsidRPr="00260C4B">
        <w:rPr>
          <w:rFonts w:ascii="Arial" w:hAnsi="Arial" w:cs="Arial"/>
          <w:sz w:val="24"/>
          <w:szCs w:val="24"/>
        </w:rPr>
        <w:t xml:space="preserve"> will add </w:t>
      </w:r>
      <w:r>
        <w:rPr>
          <w:rFonts w:ascii="Arial" w:hAnsi="Arial" w:cs="Arial"/>
          <w:sz w:val="24"/>
          <w:szCs w:val="24"/>
        </w:rPr>
        <w:tab/>
      </w:r>
      <w:r w:rsidR="004001AE" w:rsidRPr="00260C4B">
        <w:rPr>
          <w:rFonts w:ascii="Arial" w:hAnsi="Arial" w:cs="Arial"/>
          <w:sz w:val="24"/>
          <w:szCs w:val="24"/>
        </w:rPr>
        <w:t>value to the process.</w:t>
      </w:r>
    </w:p>
    <w:p w14:paraId="58C302B6" w14:textId="782CD337" w:rsidR="004E7126" w:rsidRPr="00260C4B" w:rsidRDefault="00863D59" w:rsidP="00B5434D">
      <w:pPr>
        <w:ind w:left="0" w:firstLine="0"/>
        <w:jc w:val="both"/>
        <w:rPr>
          <w:rFonts w:ascii="Arial" w:hAnsi="Arial" w:cs="Arial"/>
          <w:sz w:val="24"/>
          <w:szCs w:val="24"/>
        </w:rPr>
      </w:pPr>
      <w:r>
        <w:rPr>
          <w:rFonts w:ascii="Arial" w:hAnsi="Arial" w:cs="Arial"/>
          <w:sz w:val="24"/>
          <w:szCs w:val="24"/>
        </w:rPr>
        <w:t>7.2.5</w:t>
      </w:r>
      <w:r>
        <w:rPr>
          <w:rFonts w:ascii="Arial" w:hAnsi="Arial" w:cs="Arial"/>
          <w:sz w:val="24"/>
          <w:szCs w:val="24"/>
        </w:rPr>
        <w:tab/>
      </w:r>
      <w:r w:rsidR="00B30181" w:rsidRPr="00260C4B">
        <w:rPr>
          <w:rFonts w:ascii="Arial" w:hAnsi="Arial" w:cs="Arial"/>
          <w:sz w:val="24"/>
          <w:szCs w:val="24"/>
        </w:rPr>
        <w:t xml:space="preserve">Appeals will be dealt with promptly and the </w:t>
      </w:r>
      <w:r w:rsidR="004E7126" w:rsidRPr="00260C4B">
        <w:rPr>
          <w:rFonts w:ascii="Arial" w:hAnsi="Arial" w:cs="Arial"/>
          <w:sz w:val="24"/>
          <w:szCs w:val="24"/>
        </w:rPr>
        <w:t xml:space="preserve">result of the appeal conveyed to the </w:t>
      </w:r>
      <w:r>
        <w:rPr>
          <w:rFonts w:ascii="Arial" w:hAnsi="Arial" w:cs="Arial"/>
          <w:sz w:val="24"/>
          <w:szCs w:val="24"/>
        </w:rPr>
        <w:tab/>
      </w:r>
      <w:r w:rsidR="004E7126" w:rsidRPr="00260C4B">
        <w:rPr>
          <w:rFonts w:ascii="Arial" w:hAnsi="Arial" w:cs="Arial"/>
          <w:sz w:val="24"/>
          <w:szCs w:val="24"/>
        </w:rPr>
        <w:t>applicant in writing.</w:t>
      </w:r>
    </w:p>
    <w:p w14:paraId="688E3E49" w14:textId="6334102D" w:rsidR="008C2292" w:rsidRPr="00260C4B" w:rsidRDefault="00863D59" w:rsidP="00411BC8">
      <w:pPr>
        <w:pStyle w:val="Heading3"/>
      </w:pPr>
      <w:bookmarkStart w:id="109" w:name="_Toc191291920"/>
      <w:r>
        <w:t>7.3</w:t>
      </w:r>
      <w:r>
        <w:tab/>
      </w:r>
      <w:r w:rsidR="0076136A">
        <w:tab/>
      </w:r>
      <w:r w:rsidR="00040FCC" w:rsidRPr="00260C4B">
        <w:t>Management Vetting</w:t>
      </w:r>
      <w:bookmarkEnd w:id="109"/>
    </w:p>
    <w:p w14:paraId="4F186C03" w14:textId="6FEE4DEA" w:rsidR="00863D59" w:rsidRPr="00260C4B" w:rsidRDefault="00863D59" w:rsidP="00B5434D">
      <w:pPr>
        <w:ind w:left="0" w:firstLine="0"/>
        <w:jc w:val="both"/>
        <w:rPr>
          <w:rFonts w:ascii="Arial" w:hAnsi="Arial" w:cs="Arial"/>
          <w:sz w:val="24"/>
          <w:szCs w:val="24"/>
        </w:rPr>
      </w:pPr>
      <w:r>
        <w:rPr>
          <w:rFonts w:ascii="Arial" w:hAnsi="Arial" w:cs="Arial"/>
          <w:sz w:val="24"/>
          <w:szCs w:val="24"/>
        </w:rPr>
        <w:t>7.3.1</w:t>
      </w:r>
      <w:r>
        <w:rPr>
          <w:rFonts w:ascii="Arial" w:hAnsi="Arial" w:cs="Arial"/>
          <w:sz w:val="24"/>
          <w:szCs w:val="24"/>
        </w:rPr>
        <w:tab/>
      </w:r>
      <w:r w:rsidR="008C2292" w:rsidRPr="00260C4B">
        <w:rPr>
          <w:rFonts w:ascii="Arial" w:hAnsi="Arial" w:cs="Arial"/>
          <w:sz w:val="24"/>
          <w:szCs w:val="24"/>
        </w:rPr>
        <w:t xml:space="preserve">The appeal should be made to the </w:t>
      </w:r>
      <w:r w:rsidR="007C29AA" w:rsidRPr="00260C4B">
        <w:rPr>
          <w:rFonts w:ascii="Arial" w:hAnsi="Arial" w:cs="Arial"/>
          <w:sz w:val="24"/>
          <w:szCs w:val="24"/>
        </w:rPr>
        <w:t>FVM</w:t>
      </w:r>
      <w:r w:rsidR="008C2292" w:rsidRPr="00260C4B">
        <w:rPr>
          <w:rFonts w:ascii="Arial" w:hAnsi="Arial" w:cs="Arial"/>
          <w:sz w:val="24"/>
          <w:szCs w:val="24"/>
        </w:rPr>
        <w:t xml:space="preserve"> or deputy in writing </w:t>
      </w:r>
      <w:r w:rsidR="0036169C" w:rsidRPr="00260C4B">
        <w:rPr>
          <w:rFonts w:ascii="Arial" w:hAnsi="Arial" w:cs="Arial"/>
          <w:sz w:val="24"/>
          <w:szCs w:val="24"/>
        </w:rPr>
        <w:t xml:space="preserve">(paper or e-mail) </w:t>
      </w:r>
      <w:r w:rsidR="008C2292" w:rsidRPr="00260C4B">
        <w:rPr>
          <w:rFonts w:ascii="Arial" w:hAnsi="Arial" w:cs="Arial"/>
          <w:sz w:val="24"/>
          <w:szCs w:val="24"/>
        </w:rPr>
        <w:t xml:space="preserve">within </w:t>
      </w:r>
      <w:r>
        <w:rPr>
          <w:rFonts w:ascii="Arial" w:hAnsi="Arial" w:cs="Arial"/>
          <w:sz w:val="24"/>
          <w:szCs w:val="24"/>
        </w:rPr>
        <w:tab/>
      </w:r>
      <w:r w:rsidR="008C2292" w:rsidRPr="00260C4B">
        <w:rPr>
          <w:rFonts w:ascii="Arial" w:hAnsi="Arial" w:cs="Arial"/>
          <w:sz w:val="24"/>
          <w:szCs w:val="24"/>
        </w:rPr>
        <w:t>21 calendar days of being informed of the refusal, withdrawal or suspension.</w:t>
      </w:r>
    </w:p>
    <w:p w14:paraId="5CECB484" w14:textId="2EAC3996" w:rsidR="008C2292" w:rsidRPr="00260C4B" w:rsidRDefault="00863D59" w:rsidP="001416CE">
      <w:pPr>
        <w:ind w:left="735" w:hanging="735"/>
        <w:jc w:val="both"/>
        <w:rPr>
          <w:rFonts w:ascii="Arial" w:hAnsi="Arial" w:cs="Arial"/>
          <w:sz w:val="24"/>
          <w:szCs w:val="24"/>
        </w:rPr>
      </w:pPr>
      <w:r>
        <w:rPr>
          <w:rFonts w:ascii="Arial" w:hAnsi="Arial" w:cs="Arial"/>
          <w:sz w:val="24"/>
          <w:szCs w:val="24"/>
        </w:rPr>
        <w:t>7.3.2</w:t>
      </w:r>
      <w:r>
        <w:rPr>
          <w:rFonts w:ascii="Arial" w:hAnsi="Arial" w:cs="Arial"/>
          <w:sz w:val="24"/>
          <w:szCs w:val="24"/>
        </w:rPr>
        <w:tab/>
      </w:r>
      <w:r w:rsidR="002C32E2">
        <w:rPr>
          <w:rFonts w:ascii="Arial" w:hAnsi="Arial" w:cs="Arial"/>
          <w:sz w:val="24"/>
          <w:szCs w:val="24"/>
        </w:rPr>
        <w:t xml:space="preserve">For internal staff or </w:t>
      </w:r>
      <w:r w:rsidR="001416CE">
        <w:rPr>
          <w:rFonts w:ascii="Arial" w:hAnsi="Arial" w:cs="Arial"/>
          <w:sz w:val="24"/>
          <w:szCs w:val="24"/>
        </w:rPr>
        <w:t xml:space="preserve">Police </w:t>
      </w:r>
      <w:r w:rsidR="009945EA">
        <w:rPr>
          <w:rFonts w:ascii="Arial" w:hAnsi="Arial" w:cs="Arial"/>
          <w:sz w:val="24"/>
          <w:szCs w:val="24"/>
        </w:rPr>
        <w:t>O</w:t>
      </w:r>
      <w:r w:rsidR="002C32E2">
        <w:rPr>
          <w:rFonts w:ascii="Arial" w:hAnsi="Arial" w:cs="Arial"/>
          <w:sz w:val="24"/>
          <w:szCs w:val="24"/>
        </w:rPr>
        <w:t>fficers, t</w:t>
      </w:r>
      <w:r w:rsidR="008C2292" w:rsidRPr="00260C4B">
        <w:rPr>
          <w:rFonts w:ascii="Arial" w:hAnsi="Arial" w:cs="Arial"/>
          <w:sz w:val="24"/>
          <w:szCs w:val="24"/>
        </w:rPr>
        <w:t xml:space="preserve">he </w:t>
      </w:r>
      <w:r w:rsidR="007C29AA" w:rsidRPr="00260C4B">
        <w:rPr>
          <w:rFonts w:ascii="Arial" w:hAnsi="Arial" w:cs="Arial"/>
          <w:sz w:val="24"/>
          <w:szCs w:val="24"/>
        </w:rPr>
        <w:t>FVM</w:t>
      </w:r>
      <w:r w:rsidR="008C2292" w:rsidRPr="00260C4B">
        <w:rPr>
          <w:rFonts w:ascii="Arial" w:hAnsi="Arial" w:cs="Arial"/>
          <w:sz w:val="24"/>
          <w:szCs w:val="24"/>
        </w:rPr>
        <w:t xml:space="preserve"> will thereafter re</w:t>
      </w:r>
      <w:r w:rsidR="00897A18">
        <w:rPr>
          <w:rFonts w:ascii="Arial" w:hAnsi="Arial" w:cs="Arial"/>
          <w:sz w:val="24"/>
          <w:szCs w:val="24"/>
        </w:rPr>
        <w:t>quest that an independent Chief</w:t>
      </w:r>
      <w:r w:rsidR="001416CE">
        <w:rPr>
          <w:rFonts w:ascii="Arial" w:hAnsi="Arial" w:cs="Arial"/>
          <w:sz w:val="24"/>
          <w:szCs w:val="24"/>
        </w:rPr>
        <w:t xml:space="preserve"> </w:t>
      </w:r>
      <w:r w:rsidR="008C2292" w:rsidRPr="00260C4B">
        <w:rPr>
          <w:rFonts w:ascii="Arial" w:hAnsi="Arial" w:cs="Arial"/>
          <w:sz w:val="24"/>
          <w:szCs w:val="24"/>
        </w:rPr>
        <w:t>Superintendent is appointed to act as the Appeal Officer. This shall be a person who:</w:t>
      </w:r>
    </w:p>
    <w:p w14:paraId="7FD61EF7" w14:textId="7486F6DF" w:rsidR="008C2292" w:rsidRPr="00260C4B" w:rsidRDefault="006F3183" w:rsidP="00F6590B">
      <w:pPr>
        <w:pStyle w:val="ListParagraph"/>
        <w:numPr>
          <w:ilvl w:val="0"/>
          <w:numId w:val="36"/>
        </w:numPr>
        <w:ind w:left="1208" w:hanging="357"/>
        <w:jc w:val="both"/>
        <w:rPr>
          <w:rFonts w:ascii="Arial" w:hAnsi="Arial" w:cs="Arial"/>
          <w:sz w:val="24"/>
          <w:szCs w:val="24"/>
        </w:rPr>
      </w:pPr>
      <w:r w:rsidRPr="00260C4B">
        <w:rPr>
          <w:rFonts w:ascii="Arial" w:hAnsi="Arial" w:cs="Arial"/>
          <w:sz w:val="24"/>
          <w:szCs w:val="24"/>
        </w:rPr>
        <w:t>i</w:t>
      </w:r>
      <w:r w:rsidR="008C2292" w:rsidRPr="00260C4B">
        <w:rPr>
          <w:rFonts w:ascii="Arial" w:hAnsi="Arial" w:cs="Arial"/>
          <w:sz w:val="24"/>
          <w:szCs w:val="24"/>
        </w:rPr>
        <w:t>s independent of the original decision maker</w:t>
      </w:r>
    </w:p>
    <w:p w14:paraId="44DF1EAB" w14:textId="77777777" w:rsidR="00897A18" w:rsidRDefault="006F3183" w:rsidP="00F6590B">
      <w:pPr>
        <w:pStyle w:val="ListParagraph"/>
        <w:numPr>
          <w:ilvl w:val="0"/>
          <w:numId w:val="36"/>
        </w:numPr>
        <w:ind w:left="1208" w:hanging="357"/>
        <w:jc w:val="both"/>
        <w:rPr>
          <w:rFonts w:ascii="Arial" w:hAnsi="Arial" w:cs="Arial"/>
          <w:sz w:val="24"/>
          <w:szCs w:val="24"/>
        </w:rPr>
      </w:pPr>
      <w:r w:rsidRPr="00260C4B">
        <w:rPr>
          <w:rFonts w:ascii="Arial" w:hAnsi="Arial" w:cs="Arial"/>
          <w:sz w:val="24"/>
          <w:szCs w:val="24"/>
        </w:rPr>
        <w:t>h</w:t>
      </w:r>
      <w:r w:rsidR="008C2292" w:rsidRPr="00260C4B">
        <w:rPr>
          <w:rFonts w:ascii="Arial" w:hAnsi="Arial" w:cs="Arial"/>
          <w:sz w:val="24"/>
          <w:szCs w:val="24"/>
        </w:rPr>
        <w:t>as not been previously involved in the case</w:t>
      </w:r>
    </w:p>
    <w:p w14:paraId="41F74D11" w14:textId="64091EBC" w:rsidR="002C32E2" w:rsidRPr="00897A18" w:rsidRDefault="00897A18" w:rsidP="00897A18">
      <w:pPr>
        <w:jc w:val="both"/>
        <w:rPr>
          <w:rFonts w:ascii="Arial" w:hAnsi="Arial" w:cs="Arial"/>
          <w:sz w:val="24"/>
          <w:szCs w:val="24"/>
        </w:rPr>
      </w:pPr>
      <w:r>
        <w:rPr>
          <w:rFonts w:ascii="Arial" w:hAnsi="Arial" w:cs="Arial"/>
          <w:sz w:val="24"/>
          <w:szCs w:val="24"/>
        </w:rPr>
        <w:t xml:space="preserve">           </w:t>
      </w:r>
      <w:r w:rsidR="002C32E2" w:rsidRPr="00897A18">
        <w:rPr>
          <w:rFonts w:ascii="Arial" w:hAnsi="Arial" w:cs="Arial"/>
          <w:sz w:val="24"/>
          <w:szCs w:val="24"/>
        </w:rPr>
        <w:t>For external applicants, the FVM or their deputy will act as the Appeal Officer.</w:t>
      </w:r>
    </w:p>
    <w:p w14:paraId="5611D018" w14:textId="30C3D937" w:rsidR="00BC3DBD" w:rsidRPr="00260C4B" w:rsidRDefault="00CB6214" w:rsidP="00B5434D">
      <w:pPr>
        <w:ind w:left="0" w:firstLine="0"/>
        <w:jc w:val="both"/>
        <w:rPr>
          <w:rFonts w:ascii="Arial" w:hAnsi="Arial" w:cs="Arial"/>
          <w:sz w:val="24"/>
          <w:szCs w:val="24"/>
        </w:rPr>
      </w:pPr>
      <w:r>
        <w:rPr>
          <w:rFonts w:ascii="Arial" w:hAnsi="Arial" w:cs="Arial"/>
          <w:sz w:val="24"/>
          <w:szCs w:val="24"/>
        </w:rPr>
        <w:t>7.3.3</w:t>
      </w:r>
      <w:r>
        <w:rPr>
          <w:rFonts w:ascii="Arial" w:hAnsi="Arial" w:cs="Arial"/>
          <w:sz w:val="24"/>
          <w:szCs w:val="24"/>
        </w:rPr>
        <w:tab/>
      </w:r>
      <w:r w:rsidR="008C2292" w:rsidRPr="00260C4B">
        <w:rPr>
          <w:rFonts w:ascii="Arial" w:hAnsi="Arial" w:cs="Arial"/>
          <w:sz w:val="24"/>
          <w:szCs w:val="24"/>
        </w:rPr>
        <w:t xml:space="preserve">The </w:t>
      </w:r>
      <w:r>
        <w:rPr>
          <w:rFonts w:ascii="Arial" w:hAnsi="Arial" w:cs="Arial"/>
          <w:sz w:val="24"/>
          <w:szCs w:val="24"/>
        </w:rPr>
        <w:t xml:space="preserve">Appeal Officer may consider the appeal administratively or may allow the </w:t>
      </w:r>
      <w:r>
        <w:rPr>
          <w:rFonts w:ascii="Arial" w:hAnsi="Arial" w:cs="Arial"/>
          <w:sz w:val="24"/>
          <w:szCs w:val="24"/>
        </w:rPr>
        <w:tab/>
      </w:r>
      <w:r w:rsidR="008C2292" w:rsidRPr="00260C4B">
        <w:rPr>
          <w:rFonts w:ascii="Arial" w:hAnsi="Arial" w:cs="Arial"/>
          <w:sz w:val="24"/>
          <w:szCs w:val="24"/>
        </w:rPr>
        <w:t xml:space="preserve">appellant to present their appeal in person. </w:t>
      </w:r>
      <w:r>
        <w:rPr>
          <w:rFonts w:ascii="Arial" w:hAnsi="Arial" w:cs="Arial"/>
          <w:sz w:val="24"/>
          <w:szCs w:val="24"/>
        </w:rPr>
        <w:t>In either case, s</w:t>
      </w:r>
      <w:r w:rsidR="00B45D10" w:rsidRPr="00260C4B">
        <w:rPr>
          <w:rFonts w:ascii="Arial" w:hAnsi="Arial" w:cs="Arial"/>
          <w:sz w:val="24"/>
          <w:szCs w:val="24"/>
        </w:rPr>
        <w:t xml:space="preserve">upport will be available </w:t>
      </w:r>
      <w:r>
        <w:rPr>
          <w:rFonts w:ascii="Arial" w:hAnsi="Arial" w:cs="Arial"/>
          <w:sz w:val="24"/>
          <w:szCs w:val="24"/>
        </w:rPr>
        <w:tab/>
      </w:r>
      <w:r w:rsidR="00B45D10" w:rsidRPr="00260C4B">
        <w:rPr>
          <w:rFonts w:ascii="Arial" w:hAnsi="Arial" w:cs="Arial"/>
          <w:sz w:val="24"/>
          <w:szCs w:val="24"/>
        </w:rPr>
        <w:t>from S</w:t>
      </w:r>
      <w:r w:rsidR="008C2292" w:rsidRPr="00260C4B">
        <w:rPr>
          <w:rFonts w:ascii="Arial" w:hAnsi="Arial" w:cs="Arial"/>
          <w:sz w:val="24"/>
          <w:szCs w:val="24"/>
        </w:rPr>
        <w:t xml:space="preserve">taff </w:t>
      </w:r>
      <w:r w:rsidR="00B45D10" w:rsidRPr="00260C4B">
        <w:rPr>
          <w:rFonts w:ascii="Arial" w:hAnsi="Arial" w:cs="Arial"/>
          <w:sz w:val="24"/>
          <w:szCs w:val="24"/>
        </w:rPr>
        <w:t>A</w:t>
      </w:r>
      <w:r w:rsidR="008C2292" w:rsidRPr="00260C4B">
        <w:rPr>
          <w:rFonts w:ascii="Arial" w:hAnsi="Arial" w:cs="Arial"/>
          <w:sz w:val="24"/>
          <w:szCs w:val="24"/>
        </w:rPr>
        <w:t>ssociation</w:t>
      </w:r>
      <w:r w:rsidR="004001AE" w:rsidRPr="00260C4B">
        <w:rPr>
          <w:rFonts w:ascii="Arial" w:hAnsi="Arial" w:cs="Arial"/>
          <w:sz w:val="24"/>
          <w:szCs w:val="24"/>
        </w:rPr>
        <w:t xml:space="preserve">s, </w:t>
      </w:r>
      <w:r w:rsidR="007224BA" w:rsidRPr="00260C4B">
        <w:rPr>
          <w:rFonts w:ascii="Arial" w:hAnsi="Arial" w:cs="Arial"/>
          <w:sz w:val="24"/>
          <w:szCs w:val="24"/>
        </w:rPr>
        <w:t>Trade Union</w:t>
      </w:r>
      <w:r w:rsidR="004001AE" w:rsidRPr="00260C4B">
        <w:rPr>
          <w:rFonts w:ascii="Arial" w:hAnsi="Arial" w:cs="Arial"/>
          <w:sz w:val="24"/>
          <w:szCs w:val="24"/>
        </w:rPr>
        <w:t>s or a colleague.</w:t>
      </w:r>
    </w:p>
    <w:p w14:paraId="2861F470" w14:textId="59C736A5" w:rsidR="008C2292" w:rsidRPr="00260C4B" w:rsidRDefault="00CB6214" w:rsidP="00B5434D">
      <w:pPr>
        <w:ind w:left="0" w:firstLine="0"/>
        <w:jc w:val="both"/>
        <w:rPr>
          <w:rFonts w:ascii="Arial" w:hAnsi="Arial" w:cs="Arial"/>
          <w:sz w:val="24"/>
          <w:szCs w:val="24"/>
        </w:rPr>
      </w:pPr>
      <w:r>
        <w:rPr>
          <w:rFonts w:ascii="Arial" w:hAnsi="Arial" w:cs="Arial"/>
          <w:sz w:val="24"/>
          <w:szCs w:val="24"/>
        </w:rPr>
        <w:lastRenderedPageBreak/>
        <w:t>7.3.4</w:t>
      </w:r>
      <w:r>
        <w:rPr>
          <w:rFonts w:ascii="Arial" w:hAnsi="Arial" w:cs="Arial"/>
          <w:sz w:val="24"/>
          <w:szCs w:val="24"/>
        </w:rPr>
        <w:tab/>
      </w:r>
      <w:r w:rsidR="0036169C" w:rsidRPr="00260C4B">
        <w:rPr>
          <w:rFonts w:ascii="Arial" w:hAnsi="Arial" w:cs="Arial"/>
          <w:sz w:val="24"/>
          <w:szCs w:val="24"/>
        </w:rPr>
        <w:t xml:space="preserve">Personal representation from the </w:t>
      </w:r>
      <w:r w:rsidR="00F86689" w:rsidRPr="00260C4B">
        <w:rPr>
          <w:rFonts w:ascii="Arial" w:hAnsi="Arial" w:cs="Arial"/>
          <w:sz w:val="24"/>
          <w:szCs w:val="24"/>
        </w:rPr>
        <w:t xml:space="preserve">vetting officer </w:t>
      </w:r>
      <w:r w:rsidR="00B36FD1" w:rsidRPr="00260C4B">
        <w:rPr>
          <w:rFonts w:ascii="Arial" w:hAnsi="Arial" w:cs="Arial"/>
          <w:sz w:val="24"/>
          <w:szCs w:val="24"/>
        </w:rPr>
        <w:t>responsible for the vetting decision</w:t>
      </w:r>
      <w:r w:rsidR="00703555" w:rsidRPr="00260C4B">
        <w:rPr>
          <w:rFonts w:ascii="Arial" w:hAnsi="Arial" w:cs="Arial"/>
          <w:sz w:val="24"/>
          <w:szCs w:val="24"/>
        </w:rPr>
        <w:t xml:space="preserve"> or </w:t>
      </w:r>
      <w:r>
        <w:rPr>
          <w:rFonts w:ascii="Arial" w:hAnsi="Arial" w:cs="Arial"/>
          <w:sz w:val="24"/>
          <w:szCs w:val="24"/>
        </w:rPr>
        <w:tab/>
      </w:r>
      <w:r w:rsidR="00703555" w:rsidRPr="00260C4B">
        <w:rPr>
          <w:rFonts w:ascii="Arial" w:hAnsi="Arial" w:cs="Arial"/>
          <w:sz w:val="24"/>
          <w:szCs w:val="24"/>
        </w:rPr>
        <w:t>any other relevant person</w:t>
      </w:r>
      <w:r w:rsidR="00B36FD1" w:rsidRPr="00260C4B">
        <w:rPr>
          <w:rFonts w:ascii="Arial" w:hAnsi="Arial" w:cs="Arial"/>
          <w:sz w:val="24"/>
          <w:szCs w:val="24"/>
        </w:rPr>
        <w:t xml:space="preserve"> </w:t>
      </w:r>
      <w:r w:rsidR="0036169C" w:rsidRPr="00260C4B">
        <w:rPr>
          <w:rFonts w:ascii="Arial" w:hAnsi="Arial" w:cs="Arial"/>
          <w:sz w:val="24"/>
          <w:szCs w:val="24"/>
        </w:rPr>
        <w:t>will be at the discretion of the Appeal Officer.</w:t>
      </w:r>
    </w:p>
    <w:p w14:paraId="50EB3631" w14:textId="058874F9" w:rsidR="008C2292" w:rsidRPr="00260C4B" w:rsidRDefault="00CB6214" w:rsidP="00B5434D">
      <w:pPr>
        <w:ind w:left="0" w:firstLine="0"/>
        <w:jc w:val="both"/>
        <w:rPr>
          <w:rFonts w:ascii="Arial" w:hAnsi="Arial" w:cs="Arial"/>
          <w:sz w:val="24"/>
          <w:szCs w:val="24"/>
        </w:rPr>
      </w:pPr>
      <w:r>
        <w:rPr>
          <w:rFonts w:ascii="Arial" w:hAnsi="Arial" w:cs="Arial"/>
          <w:sz w:val="24"/>
          <w:szCs w:val="24"/>
        </w:rPr>
        <w:t>7.3.5</w:t>
      </w:r>
      <w:r>
        <w:rPr>
          <w:rFonts w:ascii="Arial" w:hAnsi="Arial" w:cs="Arial"/>
          <w:sz w:val="24"/>
          <w:szCs w:val="24"/>
        </w:rPr>
        <w:tab/>
      </w:r>
      <w:r w:rsidR="008C2292" w:rsidRPr="00260C4B">
        <w:rPr>
          <w:rFonts w:ascii="Arial" w:hAnsi="Arial" w:cs="Arial"/>
          <w:sz w:val="24"/>
          <w:szCs w:val="24"/>
        </w:rPr>
        <w:t xml:space="preserve">The purpose of the appeal is to review whether a refusal, withdrawal or suspension </w:t>
      </w:r>
      <w:r>
        <w:rPr>
          <w:rFonts w:ascii="Arial" w:hAnsi="Arial" w:cs="Arial"/>
          <w:sz w:val="24"/>
          <w:szCs w:val="24"/>
        </w:rPr>
        <w:tab/>
      </w:r>
      <w:r w:rsidR="008C2292" w:rsidRPr="00260C4B">
        <w:rPr>
          <w:rFonts w:ascii="Arial" w:hAnsi="Arial" w:cs="Arial"/>
          <w:sz w:val="24"/>
          <w:szCs w:val="24"/>
        </w:rPr>
        <w:t>decision was fair and proportionate in light of the adverse informati</w:t>
      </w:r>
      <w:r w:rsidR="00116099" w:rsidRPr="00260C4B">
        <w:rPr>
          <w:rFonts w:ascii="Arial" w:hAnsi="Arial" w:cs="Arial"/>
          <w:sz w:val="24"/>
          <w:szCs w:val="24"/>
        </w:rPr>
        <w:t>on revealed.</w:t>
      </w:r>
      <w:r w:rsidR="003B2EF2" w:rsidRPr="00260C4B">
        <w:rPr>
          <w:rFonts w:ascii="Arial" w:hAnsi="Arial" w:cs="Arial"/>
          <w:sz w:val="24"/>
          <w:szCs w:val="24"/>
        </w:rPr>
        <w:t xml:space="preserve"> </w:t>
      </w:r>
      <w:r w:rsidR="008C2292" w:rsidRPr="00260C4B">
        <w:rPr>
          <w:rFonts w:ascii="Arial" w:hAnsi="Arial" w:cs="Arial"/>
          <w:sz w:val="24"/>
          <w:szCs w:val="24"/>
        </w:rPr>
        <w:t xml:space="preserve">Where </w:t>
      </w:r>
      <w:r>
        <w:rPr>
          <w:rFonts w:ascii="Arial" w:hAnsi="Arial" w:cs="Arial"/>
          <w:sz w:val="24"/>
          <w:szCs w:val="24"/>
        </w:rPr>
        <w:tab/>
      </w:r>
      <w:r w:rsidR="008C2292" w:rsidRPr="00260C4B">
        <w:rPr>
          <w:rFonts w:ascii="Arial" w:hAnsi="Arial" w:cs="Arial"/>
          <w:sz w:val="24"/>
          <w:szCs w:val="24"/>
        </w:rPr>
        <w:t>ongoing enquiries such as misconduct</w:t>
      </w:r>
      <w:r w:rsidR="00CE46FB" w:rsidRPr="00260C4B">
        <w:rPr>
          <w:rFonts w:ascii="Arial" w:hAnsi="Arial" w:cs="Arial"/>
          <w:sz w:val="24"/>
          <w:szCs w:val="24"/>
        </w:rPr>
        <w:t>/</w:t>
      </w:r>
      <w:r w:rsidR="008C2292" w:rsidRPr="00260C4B">
        <w:rPr>
          <w:rFonts w:ascii="Arial" w:hAnsi="Arial" w:cs="Arial"/>
          <w:sz w:val="24"/>
          <w:szCs w:val="24"/>
        </w:rPr>
        <w:t xml:space="preserve">discipline matters or reports to the Procurator </w:t>
      </w:r>
      <w:r>
        <w:rPr>
          <w:rFonts w:ascii="Arial" w:hAnsi="Arial" w:cs="Arial"/>
          <w:sz w:val="24"/>
          <w:szCs w:val="24"/>
        </w:rPr>
        <w:tab/>
      </w:r>
      <w:r w:rsidR="008C2292" w:rsidRPr="00260C4B">
        <w:rPr>
          <w:rFonts w:ascii="Arial" w:hAnsi="Arial" w:cs="Arial"/>
          <w:sz w:val="24"/>
          <w:szCs w:val="24"/>
        </w:rPr>
        <w:t xml:space="preserve">Fiscal are involved, </w:t>
      </w:r>
      <w:r w:rsidR="00F86689" w:rsidRPr="00260C4B">
        <w:rPr>
          <w:rFonts w:ascii="Arial" w:hAnsi="Arial" w:cs="Arial"/>
          <w:sz w:val="24"/>
          <w:szCs w:val="24"/>
        </w:rPr>
        <w:t xml:space="preserve">it must be noted that </w:t>
      </w:r>
      <w:r w:rsidR="008C2292" w:rsidRPr="00260C4B">
        <w:rPr>
          <w:rFonts w:ascii="Arial" w:hAnsi="Arial" w:cs="Arial"/>
          <w:sz w:val="24"/>
          <w:szCs w:val="24"/>
        </w:rPr>
        <w:t xml:space="preserve">the vetting appeal is not intended to examine </w:t>
      </w:r>
      <w:r>
        <w:rPr>
          <w:rFonts w:ascii="Arial" w:hAnsi="Arial" w:cs="Arial"/>
          <w:sz w:val="24"/>
          <w:szCs w:val="24"/>
        </w:rPr>
        <w:tab/>
      </w:r>
      <w:r w:rsidR="008C2292" w:rsidRPr="00260C4B">
        <w:rPr>
          <w:rFonts w:ascii="Arial" w:hAnsi="Arial" w:cs="Arial"/>
          <w:sz w:val="24"/>
          <w:szCs w:val="24"/>
        </w:rPr>
        <w:t xml:space="preserve">this evidence in detail. Full examination of this evidence is a matter for </w:t>
      </w:r>
      <w:r w:rsidR="00952287" w:rsidRPr="00260C4B">
        <w:rPr>
          <w:rFonts w:ascii="Arial" w:hAnsi="Arial" w:cs="Arial"/>
          <w:sz w:val="24"/>
          <w:szCs w:val="24"/>
        </w:rPr>
        <w:t xml:space="preserve">the </w:t>
      </w:r>
      <w:r>
        <w:rPr>
          <w:rFonts w:ascii="Arial" w:hAnsi="Arial" w:cs="Arial"/>
          <w:sz w:val="24"/>
          <w:szCs w:val="24"/>
        </w:rPr>
        <w:tab/>
      </w:r>
      <w:r w:rsidR="00952287" w:rsidRPr="00260C4B">
        <w:rPr>
          <w:rFonts w:ascii="Arial" w:hAnsi="Arial" w:cs="Arial"/>
          <w:sz w:val="24"/>
          <w:szCs w:val="24"/>
        </w:rPr>
        <w:t>misconduct/discipline</w:t>
      </w:r>
      <w:r w:rsidR="004001AE" w:rsidRPr="00260C4B">
        <w:rPr>
          <w:rFonts w:ascii="Arial" w:hAnsi="Arial" w:cs="Arial"/>
          <w:sz w:val="24"/>
          <w:szCs w:val="24"/>
        </w:rPr>
        <w:t xml:space="preserve"> processes or the courts.</w:t>
      </w:r>
    </w:p>
    <w:p w14:paraId="6A8AD6E8" w14:textId="4030C08C" w:rsidR="008C2292" w:rsidRPr="00260C4B" w:rsidRDefault="00CB6214" w:rsidP="00B5434D">
      <w:pPr>
        <w:ind w:left="0" w:firstLine="0"/>
        <w:jc w:val="both"/>
        <w:rPr>
          <w:rFonts w:ascii="Arial" w:hAnsi="Arial" w:cs="Arial"/>
          <w:sz w:val="24"/>
          <w:szCs w:val="24"/>
        </w:rPr>
      </w:pPr>
      <w:r>
        <w:rPr>
          <w:rFonts w:ascii="Arial" w:hAnsi="Arial" w:cs="Arial"/>
          <w:sz w:val="24"/>
          <w:szCs w:val="24"/>
        </w:rPr>
        <w:t>7.3.6</w:t>
      </w:r>
      <w:r>
        <w:rPr>
          <w:rFonts w:ascii="Arial" w:hAnsi="Arial" w:cs="Arial"/>
          <w:sz w:val="24"/>
          <w:szCs w:val="24"/>
        </w:rPr>
        <w:tab/>
      </w:r>
      <w:r w:rsidR="00F86689" w:rsidRPr="00260C4B">
        <w:rPr>
          <w:rFonts w:ascii="Arial" w:hAnsi="Arial" w:cs="Arial"/>
          <w:sz w:val="24"/>
          <w:szCs w:val="24"/>
        </w:rPr>
        <w:t>A</w:t>
      </w:r>
      <w:r w:rsidR="008C2292" w:rsidRPr="00260C4B">
        <w:rPr>
          <w:rFonts w:ascii="Arial" w:hAnsi="Arial" w:cs="Arial"/>
          <w:sz w:val="24"/>
          <w:szCs w:val="24"/>
        </w:rPr>
        <w:t xml:space="preserve">ppeals will be dealt with within 21 calendar days of the Appeal Officer being </w:t>
      </w:r>
      <w:r>
        <w:rPr>
          <w:rFonts w:ascii="Arial" w:hAnsi="Arial" w:cs="Arial"/>
          <w:sz w:val="24"/>
          <w:szCs w:val="24"/>
        </w:rPr>
        <w:tab/>
      </w:r>
      <w:r w:rsidR="008C2292" w:rsidRPr="00260C4B">
        <w:rPr>
          <w:rFonts w:ascii="Arial" w:hAnsi="Arial" w:cs="Arial"/>
          <w:sz w:val="24"/>
          <w:szCs w:val="24"/>
        </w:rPr>
        <w:t>appointed and the result of the a</w:t>
      </w:r>
      <w:r w:rsidR="004001AE" w:rsidRPr="00260C4B">
        <w:rPr>
          <w:rFonts w:ascii="Arial" w:hAnsi="Arial" w:cs="Arial"/>
          <w:sz w:val="24"/>
          <w:szCs w:val="24"/>
        </w:rPr>
        <w:t>ppeal will be given in writing.</w:t>
      </w:r>
    </w:p>
    <w:p w14:paraId="6B636BB4" w14:textId="29578CAF" w:rsidR="008C2292" w:rsidRPr="00260C4B" w:rsidRDefault="00CB6214" w:rsidP="00B5434D">
      <w:pPr>
        <w:ind w:left="0" w:firstLine="0"/>
        <w:jc w:val="both"/>
        <w:rPr>
          <w:rFonts w:ascii="Arial" w:hAnsi="Arial" w:cs="Arial"/>
          <w:sz w:val="24"/>
          <w:szCs w:val="24"/>
        </w:rPr>
      </w:pPr>
      <w:r>
        <w:rPr>
          <w:rFonts w:ascii="Arial" w:hAnsi="Arial" w:cs="Arial"/>
          <w:sz w:val="24"/>
          <w:szCs w:val="24"/>
        </w:rPr>
        <w:t>7.3.7</w:t>
      </w:r>
      <w:r>
        <w:rPr>
          <w:rFonts w:ascii="Arial" w:hAnsi="Arial" w:cs="Arial"/>
          <w:sz w:val="24"/>
          <w:szCs w:val="24"/>
        </w:rPr>
        <w:tab/>
      </w:r>
      <w:r w:rsidR="008C2292" w:rsidRPr="00260C4B">
        <w:rPr>
          <w:rFonts w:ascii="Arial" w:hAnsi="Arial" w:cs="Arial"/>
          <w:sz w:val="24"/>
          <w:szCs w:val="24"/>
        </w:rPr>
        <w:t xml:space="preserve">The decision made </w:t>
      </w:r>
      <w:r w:rsidR="003B2EF2" w:rsidRPr="00260C4B">
        <w:rPr>
          <w:rFonts w:ascii="Arial" w:hAnsi="Arial" w:cs="Arial"/>
          <w:sz w:val="24"/>
          <w:szCs w:val="24"/>
        </w:rPr>
        <w:t>by the Appeal Officer is</w:t>
      </w:r>
      <w:r w:rsidR="008C2292" w:rsidRPr="00260C4B">
        <w:rPr>
          <w:rFonts w:ascii="Arial" w:hAnsi="Arial" w:cs="Arial"/>
          <w:sz w:val="24"/>
          <w:szCs w:val="24"/>
        </w:rPr>
        <w:t xml:space="preserve"> final.</w:t>
      </w:r>
    </w:p>
    <w:p w14:paraId="7131CD9E" w14:textId="5F5D7D3D" w:rsidR="008C2292" w:rsidRPr="00260C4B" w:rsidRDefault="00CB6214" w:rsidP="00411BC8">
      <w:pPr>
        <w:pStyle w:val="Heading3"/>
      </w:pPr>
      <w:bookmarkStart w:id="110" w:name="_Toc191291921"/>
      <w:r>
        <w:t>7.4</w:t>
      </w:r>
      <w:r>
        <w:tab/>
      </w:r>
      <w:r w:rsidR="0076136A">
        <w:tab/>
      </w:r>
      <w:r w:rsidR="007224BA" w:rsidRPr="00260C4B">
        <w:t>R</w:t>
      </w:r>
      <w:r w:rsidR="005F6BC8" w:rsidRPr="00260C4B">
        <w:t xml:space="preserve">ecruitment </w:t>
      </w:r>
      <w:r w:rsidR="007224BA" w:rsidRPr="00260C4B">
        <w:t>V</w:t>
      </w:r>
      <w:r w:rsidR="005F6BC8" w:rsidRPr="00260C4B">
        <w:t>etting</w:t>
      </w:r>
      <w:r w:rsidR="008C2292" w:rsidRPr="00260C4B">
        <w:t xml:space="preserve"> – Special Constables</w:t>
      </w:r>
      <w:bookmarkEnd w:id="110"/>
    </w:p>
    <w:p w14:paraId="011ECDB1" w14:textId="23B27567" w:rsidR="008C2292" w:rsidRPr="00260C4B" w:rsidRDefault="00CB6214" w:rsidP="00B5434D">
      <w:pPr>
        <w:ind w:left="0" w:firstLine="0"/>
        <w:jc w:val="both"/>
        <w:rPr>
          <w:rFonts w:ascii="Arial" w:hAnsi="Arial" w:cs="Arial"/>
          <w:sz w:val="24"/>
          <w:szCs w:val="24"/>
        </w:rPr>
      </w:pPr>
      <w:r>
        <w:rPr>
          <w:rFonts w:ascii="Arial" w:hAnsi="Arial" w:cs="Arial"/>
          <w:sz w:val="24"/>
          <w:szCs w:val="24"/>
        </w:rPr>
        <w:t>7.4.1</w:t>
      </w:r>
      <w:r>
        <w:rPr>
          <w:rFonts w:ascii="Arial" w:hAnsi="Arial" w:cs="Arial"/>
          <w:sz w:val="24"/>
          <w:szCs w:val="24"/>
        </w:rPr>
        <w:tab/>
      </w:r>
      <w:r w:rsidR="008C2292" w:rsidRPr="00260C4B">
        <w:rPr>
          <w:rFonts w:ascii="Arial" w:hAnsi="Arial" w:cs="Arial"/>
          <w:sz w:val="24"/>
          <w:szCs w:val="24"/>
        </w:rPr>
        <w:t xml:space="preserve">Where a </w:t>
      </w:r>
      <w:r w:rsidR="00C4646E">
        <w:rPr>
          <w:rFonts w:ascii="Arial" w:hAnsi="Arial" w:cs="Arial"/>
          <w:sz w:val="24"/>
          <w:szCs w:val="24"/>
        </w:rPr>
        <w:t>S</w:t>
      </w:r>
      <w:r w:rsidR="008C2292" w:rsidRPr="00260C4B">
        <w:rPr>
          <w:rFonts w:ascii="Arial" w:hAnsi="Arial" w:cs="Arial"/>
          <w:sz w:val="24"/>
          <w:szCs w:val="24"/>
        </w:rPr>
        <w:t xml:space="preserve">pecial </w:t>
      </w:r>
      <w:r w:rsidR="00C4646E">
        <w:rPr>
          <w:rFonts w:ascii="Arial" w:hAnsi="Arial" w:cs="Arial"/>
          <w:sz w:val="24"/>
          <w:szCs w:val="24"/>
        </w:rPr>
        <w:t>C</w:t>
      </w:r>
      <w:r w:rsidR="008C2292" w:rsidRPr="00260C4B">
        <w:rPr>
          <w:rFonts w:ascii="Arial" w:hAnsi="Arial" w:cs="Arial"/>
          <w:sz w:val="24"/>
          <w:szCs w:val="24"/>
        </w:rPr>
        <w:t xml:space="preserve">onstable has had </w:t>
      </w:r>
      <w:r w:rsidR="00F25E2B">
        <w:rPr>
          <w:rFonts w:ascii="Arial" w:hAnsi="Arial" w:cs="Arial"/>
          <w:sz w:val="24"/>
          <w:szCs w:val="24"/>
        </w:rPr>
        <w:t xml:space="preserve">their </w:t>
      </w:r>
      <w:r w:rsidR="007224BA" w:rsidRPr="00260C4B">
        <w:rPr>
          <w:rFonts w:ascii="Arial" w:hAnsi="Arial" w:cs="Arial"/>
          <w:sz w:val="24"/>
          <w:szCs w:val="24"/>
        </w:rPr>
        <w:t>RV</w:t>
      </w:r>
      <w:r w:rsidR="008C2292" w:rsidRPr="00260C4B">
        <w:rPr>
          <w:rFonts w:ascii="Arial" w:hAnsi="Arial" w:cs="Arial"/>
          <w:sz w:val="24"/>
          <w:szCs w:val="24"/>
        </w:rPr>
        <w:t xml:space="preserve"> </w:t>
      </w:r>
      <w:r w:rsidR="00F25E2B">
        <w:rPr>
          <w:rFonts w:ascii="Arial" w:hAnsi="Arial" w:cs="Arial"/>
          <w:sz w:val="24"/>
          <w:szCs w:val="24"/>
        </w:rPr>
        <w:t xml:space="preserve">clearance </w:t>
      </w:r>
      <w:r w:rsidR="004445D4" w:rsidRPr="00260C4B">
        <w:rPr>
          <w:rFonts w:ascii="Arial" w:hAnsi="Arial" w:cs="Arial"/>
          <w:sz w:val="24"/>
          <w:szCs w:val="24"/>
        </w:rPr>
        <w:t>suspended</w:t>
      </w:r>
      <w:r w:rsidR="008C2292" w:rsidRPr="00260C4B">
        <w:rPr>
          <w:rFonts w:ascii="Arial" w:hAnsi="Arial" w:cs="Arial"/>
          <w:sz w:val="24"/>
          <w:szCs w:val="24"/>
        </w:rPr>
        <w:t xml:space="preserve">, any appeal shall </w:t>
      </w:r>
      <w:r>
        <w:rPr>
          <w:rFonts w:ascii="Arial" w:hAnsi="Arial" w:cs="Arial"/>
          <w:sz w:val="24"/>
          <w:szCs w:val="24"/>
        </w:rPr>
        <w:tab/>
      </w:r>
      <w:r w:rsidR="008C2292" w:rsidRPr="00260C4B">
        <w:rPr>
          <w:rFonts w:ascii="Arial" w:hAnsi="Arial" w:cs="Arial"/>
          <w:sz w:val="24"/>
          <w:szCs w:val="24"/>
        </w:rPr>
        <w:t xml:space="preserve">follow the same process </w:t>
      </w:r>
      <w:r w:rsidR="004001AE" w:rsidRPr="00260C4B">
        <w:rPr>
          <w:rFonts w:ascii="Arial" w:hAnsi="Arial" w:cs="Arial"/>
          <w:sz w:val="24"/>
          <w:szCs w:val="24"/>
        </w:rPr>
        <w:t xml:space="preserve">as that for </w:t>
      </w:r>
      <w:r w:rsidR="00AF0C99" w:rsidRPr="00260C4B">
        <w:rPr>
          <w:rFonts w:ascii="Arial" w:hAnsi="Arial" w:cs="Arial"/>
          <w:sz w:val="24"/>
          <w:szCs w:val="24"/>
        </w:rPr>
        <w:t>MV</w:t>
      </w:r>
      <w:r w:rsidR="004001AE" w:rsidRPr="00260C4B">
        <w:rPr>
          <w:rFonts w:ascii="Arial" w:hAnsi="Arial" w:cs="Arial"/>
          <w:sz w:val="24"/>
          <w:szCs w:val="24"/>
        </w:rPr>
        <w:t>.</w:t>
      </w:r>
    </w:p>
    <w:p w14:paraId="067F9290" w14:textId="209A86C5" w:rsidR="00A130C9" w:rsidRPr="004E3228" w:rsidRDefault="00CB6214" w:rsidP="00411BC8">
      <w:pPr>
        <w:pStyle w:val="Heading3"/>
      </w:pPr>
      <w:bookmarkStart w:id="111" w:name="_Toc191291922"/>
      <w:r>
        <w:t>7.5</w:t>
      </w:r>
      <w:r>
        <w:tab/>
      </w:r>
      <w:r w:rsidR="0076136A">
        <w:tab/>
      </w:r>
      <w:r w:rsidR="004E3228" w:rsidRPr="004E3228">
        <w:t>Vetting Appeal – Risk Assessment</w:t>
      </w:r>
      <w:bookmarkEnd w:id="111"/>
    </w:p>
    <w:p w14:paraId="3813BC73" w14:textId="03FD44A3" w:rsidR="004E3228" w:rsidRDefault="00CB6214" w:rsidP="00B5434D">
      <w:pPr>
        <w:ind w:left="0" w:firstLine="0"/>
        <w:jc w:val="both"/>
        <w:rPr>
          <w:rFonts w:ascii="Arial" w:hAnsi="Arial" w:cs="Arial"/>
          <w:sz w:val="24"/>
          <w:szCs w:val="24"/>
        </w:rPr>
      </w:pPr>
      <w:r>
        <w:rPr>
          <w:rFonts w:ascii="Arial" w:hAnsi="Arial" w:cs="Arial"/>
          <w:sz w:val="24"/>
          <w:szCs w:val="24"/>
        </w:rPr>
        <w:t>7.5.1</w:t>
      </w:r>
      <w:r>
        <w:rPr>
          <w:rFonts w:ascii="Arial" w:hAnsi="Arial" w:cs="Arial"/>
          <w:sz w:val="24"/>
          <w:szCs w:val="24"/>
        </w:rPr>
        <w:tab/>
      </w:r>
      <w:r w:rsidR="004E3228">
        <w:rPr>
          <w:rFonts w:ascii="Arial" w:hAnsi="Arial" w:cs="Arial"/>
          <w:sz w:val="24"/>
          <w:szCs w:val="24"/>
        </w:rPr>
        <w:t xml:space="preserve">Any risk assessment relating to a vetting appeal shall follow the risk assessment </w:t>
      </w:r>
      <w:r>
        <w:rPr>
          <w:rFonts w:ascii="Arial" w:hAnsi="Arial" w:cs="Arial"/>
          <w:sz w:val="24"/>
          <w:szCs w:val="24"/>
        </w:rPr>
        <w:tab/>
      </w:r>
      <w:r w:rsidR="004E3228">
        <w:rPr>
          <w:rFonts w:ascii="Arial" w:hAnsi="Arial" w:cs="Arial"/>
          <w:sz w:val="24"/>
          <w:szCs w:val="24"/>
        </w:rPr>
        <w:t>process outlined in this guidance. This will include a review of the original decision-</w:t>
      </w:r>
      <w:r>
        <w:rPr>
          <w:rFonts w:ascii="Arial" w:hAnsi="Arial" w:cs="Arial"/>
          <w:sz w:val="24"/>
          <w:szCs w:val="24"/>
        </w:rPr>
        <w:tab/>
      </w:r>
      <w:r w:rsidR="004E3228">
        <w:rPr>
          <w:rFonts w:ascii="Arial" w:hAnsi="Arial" w:cs="Arial"/>
          <w:sz w:val="24"/>
          <w:szCs w:val="24"/>
        </w:rPr>
        <w:t xml:space="preserve">making and an assessment of any new information brought to light by the appeal </w:t>
      </w:r>
      <w:r>
        <w:rPr>
          <w:rFonts w:ascii="Arial" w:hAnsi="Arial" w:cs="Arial"/>
          <w:sz w:val="24"/>
          <w:szCs w:val="24"/>
        </w:rPr>
        <w:tab/>
      </w:r>
      <w:r w:rsidR="004E3228">
        <w:rPr>
          <w:rFonts w:ascii="Arial" w:hAnsi="Arial" w:cs="Arial"/>
          <w:sz w:val="24"/>
          <w:szCs w:val="24"/>
        </w:rPr>
        <w:t xml:space="preserve">process. </w:t>
      </w:r>
    </w:p>
    <w:p w14:paraId="22D48AD4" w14:textId="633105D6" w:rsidR="004E3228" w:rsidRPr="00260C4B" w:rsidRDefault="00CB6214" w:rsidP="00411BC8">
      <w:pPr>
        <w:pStyle w:val="Heading3"/>
      </w:pPr>
      <w:bookmarkStart w:id="112" w:name="_Toc191291923"/>
      <w:r>
        <w:t>7.6</w:t>
      </w:r>
      <w:r>
        <w:tab/>
      </w:r>
      <w:r w:rsidR="0076136A">
        <w:tab/>
      </w:r>
      <w:r w:rsidR="004E3228">
        <w:t xml:space="preserve">Appeal </w:t>
      </w:r>
      <w:r w:rsidR="004E3228" w:rsidRPr="00260C4B">
        <w:t>Rationale</w:t>
      </w:r>
      <w:bookmarkEnd w:id="112"/>
    </w:p>
    <w:p w14:paraId="4EDEA641" w14:textId="65BBAD46" w:rsidR="004E3228" w:rsidRPr="00260C4B" w:rsidRDefault="00CB6214" w:rsidP="004E3228">
      <w:pPr>
        <w:ind w:left="0" w:firstLine="0"/>
        <w:jc w:val="both"/>
        <w:rPr>
          <w:rFonts w:ascii="Arial" w:hAnsi="Arial" w:cs="Arial"/>
          <w:sz w:val="24"/>
          <w:szCs w:val="24"/>
        </w:rPr>
      </w:pPr>
      <w:r>
        <w:rPr>
          <w:rFonts w:ascii="Arial" w:hAnsi="Arial" w:cs="Arial"/>
          <w:sz w:val="24"/>
          <w:szCs w:val="24"/>
        </w:rPr>
        <w:tab/>
      </w:r>
      <w:r w:rsidR="004E3228">
        <w:rPr>
          <w:rFonts w:ascii="Arial" w:hAnsi="Arial" w:cs="Arial"/>
          <w:sz w:val="24"/>
          <w:szCs w:val="24"/>
        </w:rPr>
        <w:t>T</w:t>
      </w:r>
      <w:r w:rsidR="004E3228" w:rsidRPr="00260C4B">
        <w:rPr>
          <w:rFonts w:ascii="Arial" w:hAnsi="Arial" w:cs="Arial"/>
          <w:sz w:val="24"/>
          <w:szCs w:val="24"/>
        </w:rPr>
        <w:t xml:space="preserve">he rationale of </w:t>
      </w:r>
      <w:r w:rsidR="004E3228">
        <w:rPr>
          <w:rFonts w:ascii="Arial" w:hAnsi="Arial" w:cs="Arial"/>
          <w:sz w:val="24"/>
          <w:szCs w:val="24"/>
        </w:rPr>
        <w:t xml:space="preserve">any </w:t>
      </w:r>
      <w:r w:rsidR="004E3228" w:rsidRPr="00260C4B">
        <w:rPr>
          <w:rFonts w:ascii="Arial" w:hAnsi="Arial" w:cs="Arial"/>
          <w:sz w:val="24"/>
          <w:szCs w:val="24"/>
        </w:rPr>
        <w:t>decision</w:t>
      </w:r>
      <w:r w:rsidR="004E3228">
        <w:rPr>
          <w:rFonts w:ascii="Arial" w:hAnsi="Arial" w:cs="Arial"/>
          <w:sz w:val="24"/>
          <w:szCs w:val="24"/>
        </w:rPr>
        <w:t xml:space="preserve"> made</w:t>
      </w:r>
      <w:r w:rsidR="004E3228" w:rsidRPr="00260C4B">
        <w:rPr>
          <w:rFonts w:ascii="Arial" w:hAnsi="Arial" w:cs="Arial"/>
          <w:sz w:val="24"/>
          <w:szCs w:val="24"/>
        </w:rPr>
        <w:t xml:space="preserve"> will be recorded</w:t>
      </w:r>
      <w:r w:rsidR="004E3228">
        <w:rPr>
          <w:rFonts w:ascii="Arial" w:hAnsi="Arial" w:cs="Arial"/>
          <w:sz w:val="24"/>
          <w:szCs w:val="24"/>
        </w:rPr>
        <w:t xml:space="preserve"> by the person responsible for </w:t>
      </w:r>
      <w:r>
        <w:rPr>
          <w:rFonts w:ascii="Arial" w:hAnsi="Arial" w:cs="Arial"/>
          <w:sz w:val="24"/>
          <w:szCs w:val="24"/>
        </w:rPr>
        <w:tab/>
      </w:r>
      <w:r w:rsidR="004E3228">
        <w:rPr>
          <w:rFonts w:ascii="Arial" w:hAnsi="Arial" w:cs="Arial"/>
          <w:sz w:val="24"/>
          <w:szCs w:val="24"/>
        </w:rPr>
        <w:t>assessing the vetting appeal.</w:t>
      </w:r>
    </w:p>
    <w:p w14:paraId="4B24482C" w14:textId="77777777" w:rsidR="004E3228" w:rsidRPr="00260C4B" w:rsidRDefault="004E3228" w:rsidP="00B5434D">
      <w:pPr>
        <w:ind w:left="0" w:firstLine="0"/>
        <w:jc w:val="both"/>
        <w:rPr>
          <w:rFonts w:ascii="Arial" w:hAnsi="Arial" w:cs="Arial"/>
          <w:sz w:val="24"/>
          <w:szCs w:val="24"/>
        </w:rPr>
      </w:pPr>
    </w:p>
    <w:p w14:paraId="661F8DAB" w14:textId="77777777" w:rsidR="00E90F55" w:rsidRDefault="00E90F55" w:rsidP="00B5434D">
      <w:pPr>
        <w:ind w:left="0" w:firstLine="0"/>
        <w:jc w:val="both"/>
        <w:rPr>
          <w:rFonts w:ascii="Arial" w:hAnsi="Arial" w:cs="Arial"/>
          <w:b/>
          <w:sz w:val="32"/>
          <w:szCs w:val="32"/>
        </w:rPr>
      </w:pPr>
    </w:p>
    <w:p w14:paraId="1B52E90C" w14:textId="77777777" w:rsidR="0077415F" w:rsidRDefault="0077415F">
      <w:pPr>
        <w:rPr>
          <w:rFonts w:ascii="Arial" w:hAnsi="Arial" w:cs="Arial"/>
          <w:b/>
          <w:sz w:val="32"/>
          <w:szCs w:val="32"/>
        </w:rPr>
      </w:pPr>
      <w:r>
        <w:rPr>
          <w:rFonts w:ascii="Arial" w:hAnsi="Arial" w:cs="Arial"/>
          <w:b/>
          <w:sz w:val="32"/>
          <w:szCs w:val="32"/>
        </w:rPr>
        <w:br w:type="page"/>
      </w:r>
    </w:p>
    <w:p w14:paraId="183B0F66" w14:textId="34B4E8C7" w:rsidR="00C12C9B" w:rsidRPr="0007444C" w:rsidRDefault="00B50FC5" w:rsidP="0007444C">
      <w:pPr>
        <w:pStyle w:val="Heading2"/>
      </w:pPr>
      <w:bookmarkStart w:id="113" w:name="_Toc191291924"/>
      <w:r w:rsidRPr="0007444C">
        <w:lastRenderedPageBreak/>
        <w:t>Glossary</w:t>
      </w:r>
      <w:bookmarkEnd w:id="113"/>
    </w:p>
    <w:tbl>
      <w:tblPr>
        <w:tblW w:w="6941" w:type="dxa"/>
        <w:tblLook w:val="04A0" w:firstRow="1" w:lastRow="0" w:firstColumn="1" w:lastColumn="0" w:noHBand="0" w:noVBand="1"/>
      </w:tblPr>
      <w:tblGrid>
        <w:gridCol w:w="5098"/>
        <w:gridCol w:w="1843"/>
      </w:tblGrid>
      <w:tr w:rsidR="00E50CFC" w:rsidRPr="000967FD" w14:paraId="5B9E8678" w14:textId="77777777" w:rsidTr="00253C18">
        <w:trPr>
          <w:trHeight w:val="340"/>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D036A" w14:textId="77777777" w:rsidR="00E50CFC" w:rsidRPr="000967FD" w:rsidRDefault="00E50CFC" w:rsidP="00B5434D">
            <w:pPr>
              <w:ind w:left="0" w:firstLine="0"/>
              <w:jc w:val="both"/>
              <w:rPr>
                <w:rFonts w:ascii="Arial" w:hAnsi="Arial" w:cs="Arial"/>
              </w:rPr>
            </w:pPr>
            <w:r w:rsidRPr="000967FD">
              <w:rPr>
                <w:rFonts w:ascii="Arial" w:hAnsi="Arial" w:cs="Arial"/>
              </w:rPr>
              <w:t>Full Name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48D84B" w14:textId="77777777" w:rsidR="00E50CFC" w:rsidRPr="000967FD" w:rsidRDefault="00E50CFC" w:rsidP="00B5434D">
            <w:pPr>
              <w:ind w:left="0" w:firstLine="0"/>
              <w:jc w:val="both"/>
              <w:rPr>
                <w:rFonts w:ascii="Arial" w:hAnsi="Arial" w:cs="Arial"/>
              </w:rPr>
            </w:pPr>
            <w:r w:rsidRPr="000967FD">
              <w:rPr>
                <w:rFonts w:ascii="Arial" w:hAnsi="Arial" w:cs="Arial"/>
              </w:rPr>
              <w:t>Abbreviation</w:t>
            </w:r>
          </w:p>
        </w:tc>
      </w:tr>
      <w:tr w:rsidR="00E50CFC" w:rsidRPr="000967FD" w14:paraId="7BE92FDC"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B997F89" w14:textId="4AF35AC0" w:rsidR="00E50CFC" w:rsidRPr="000967FD" w:rsidRDefault="00E50CFC" w:rsidP="00B5434D">
            <w:pPr>
              <w:ind w:left="0" w:firstLine="0"/>
              <w:jc w:val="both"/>
              <w:rPr>
                <w:rFonts w:ascii="Arial" w:hAnsi="Arial" w:cs="Arial"/>
              </w:rPr>
            </w:pPr>
            <w:r w:rsidRPr="000967FD">
              <w:rPr>
                <w:rFonts w:ascii="Arial" w:hAnsi="Arial" w:cs="Arial"/>
              </w:rPr>
              <w:t xml:space="preserve">Baseline </w:t>
            </w:r>
            <w:r w:rsidR="00A67F72" w:rsidRPr="000967FD">
              <w:rPr>
                <w:rFonts w:ascii="Arial" w:hAnsi="Arial" w:cs="Arial"/>
              </w:rPr>
              <w:t xml:space="preserve">Personnel </w:t>
            </w:r>
            <w:r w:rsidRPr="000967FD">
              <w:rPr>
                <w:rFonts w:ascii="Arial" w:hAnsi="Arial" w:cs="Arial"/>
              </w:rPr>
              <w:t>Security Standard</w:t>
            </w:r>
          </w:p>
        </w:tc>
        <w:tc>
          <w:tcPr>
            <w:tcW w:w="1843" w:type="dxa"/>
            <w:tcBorders>
              <w:top w:val="nil"/>
              <w:left w:val="nil"/>
              <w:bottom w:val="single" w:sz="4" w:space="0" w:color="auto"/>
              <w:right w:val="single" w:sz="4" w:space="0" w:color="auto"/>
            </w:tcBorders>
            <w:shd w:val="clear" w:color="auto" w:fill="auto"/>
            <w:noWrap/>
            <w:vAlign w:val="bottom"/>
            <w:hideMark/>
          </w:tcPr>
          <w:p w14:paraId="7ABE91B8" w14:textId="77777777" w:rsidR="00E50CFC" w:rsidRPr="000967FD" w:rsidRDefault="00E50CFC" w:rsidP="00B5434D">
            <w:pPr>
              <w:ind w:left="0" w:firstLine="0"/>
              <w:jc w:val="both"/>
              <w:rPr>
                <w:rFonts w:ascii="Arial" w:hAnsi="Arial" w:cs="Arial"/>
              </w:rPr>
            </w:pPr>
            <w:r w:rsidRPr="000967FD">
              <w:rPr>
                <w:rFonts w:ascii="Arial" w:hAnsi="Arial" w:cs="Arial"/>
              </w:rPr>
              <w:t>BPSS</w:t>
            </w:r>
          </w:p>
        </w:tc>
      </w:tr>
      <w:tr w:rsidR="00E50CFC" w:rsidRPr="000967FD" w14:paraId="7B8E79CC"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3BDDFA0B" w14:textId="53E1AB7E" w:rsidR="00E50CFC" w:rsidRPr="000967FD" w:rsidRDefault="000664FC" w:rsidP="00B5434D">
            <w:pPr>
              <w:ind w:left="0" w:firstLine="0"/>
              <w:jc w:val="both"/>
              <w:rPr>
                <w:rFonts w:ascii="Arial" w:hAnsi="Arial" w:cs="Arial"/>
              </w:rPr>
            </w:pPr>
            <w:r w:rsidRPr="000967FD">
              <w:rPr>
                <w:rFonts w:ascii="Arial" w:hAnsi="Arial" w:cs="Arial"/>
              </w:rPr>
              <w:t>Anti-</w:t>
            </w:r>
            <w:r w:rsidR="00E50CFC" w:rsidRPr="000967FD">
              <w:rPr>
                <w:rFonts w:ascii="Arial" w:hAnsi="Arial" w:cs="Arial"/>
              </w:rPr>
              <w:t>Corruption Unit</w:t>
            </w:r>
          </w:p>
        </w:tc>
        <w:tc>
          <w:tcPr>
            <w:tcW w:w="1843" w:type="dxa"/>
            <w:tcBorders>
              <w:top w:val="nil"/>
              <w:left w:val="nil"/>
              <w:bottom w:val="single" w:sz="4" w:space="0" w:color="auto"/>
              <w:right w:val="single" w:sz="4" w:space="0" w:color="auto"/>
            </w:tcBorders>
            <w:shd w:val="clear" w:color="auto" w:fill="auto"/>
            <w:noWrap/>
            <w:vAlign w:val="bottom"/>
            <w:hideMark/>
          </w:tcPr>
          <w:p w14:paraId="4DCE39DC" w14:textId="3BB57E59" w:rsidR="00E50CFC" w:rsidRPr="000967FD" w:rsidRDefault="000664FC" w:rsidP="00B5434D">
            <w:pPr>
              <w:ind w:left="0" w:firstLine="0"/>
              <w:jc w:val="both"/>
              <w:rPr>
                <w:rFonts w:ascii="Arial" w:hAnsi="Arial" w:cs="Arial"/>
              </w:rPr>
            </w:pPr>
            <w:r w:rsidRPr="000967FD">
              <w:rPr>
                <w:rFonts w:ascii="Arial" w:hAnsi="Arial" w:cs="Arial"/>
              </w:rPr>
              <w:t>A</w:t>
            </w:r>
            <w:r w:rsidR="00E50CFC" w:rsidRPr="000967FD">
              <w:rPr>
                <w:rFonts w:ascii="Arial" w:hAnsi="Arial" w:cs="Arial"/>
              </w:rPr>
              <w:t>CU</w:t>
            </w:r>
          </w:p>
        </w:tc>
      </w:tr>
      <w:tr w:rsidR="00857297" w:rsidRPr="000967FD" w14:paraId="72390B3B"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tcPr>
          <w:p w14:paraId="4F9C266E" w14:textId="1170BE5D" w:rsidR="00857297" w:rsidRPr="000967FD" w:rsidRDefault="00857297" w:rsidP="00B5434D">
            <w:pPr>
              <w:ind w:left="0" w:firstLine="0"/>
              <w:jc w:val="both"/>
              <w:rPr>
                <w:rFonts w:ascii="Arial" w:hAnsi="Arial" w:cs="Arial"/>
              </w:rPr>
            </w:pPr>
            <w:r w:rsidRPr="000967FD">
              <w:rPr>
                <w:rFonts w:ascii="Arial" w:hAnsi="Arial" w:cs="Arial"/>
              </w:rPr>
              <w:t>Anti-Social Behaviour Order</w:t>
            </w:r>
          </w:p>
        </w:tc>
        <w:tc>
          <w:tcPr>
            <w:tcW w:w="1843" w:type="dxa"/>
            <w:tcBorders>
              <w:top w:val="nil"/>
              <w:left w:val="nil"/>
              <w:bottom w:val="single" w:sz="4" w:space="0" w:color="auto"/>
              <w:right w:val="single" w:sz="4" w:space="0" w:color="auto"/>
            </w:tcBorders>
            <w:shd w:val="clear" w:color="auto" w:fill="auto"/>
            <w:noWrap/>
            <w:vAlign w:val="bottom"/>
          </w:tcPr>
          <w:p w14:paraId="347B1DF5" w14:textId="2D43A6DD" w:rsidR="00857297" w:rsidRPr="000967FD" w:rsidRDefault="00857297" w:rsidP="00B5434D">
            <w:pPr>
              <w:ind w:left="0" w:firstLine="0"/>
              <w:jc w:val="both"/>
              <w:rPr>
                <w:rFonts w:ascii="Arial" w:hAnsi="Arial" w:cs="Arial"/>
              </w:rPr>
            </w:pPr>
            <w:r w:rsidRPr="000967FD">
              <w:rPr>
                <w:rFonts w:ascii="Arial" w:hAnsi="Arial" w:cs="Arial"/>
              </w:rPr>
              <w:t>ASBO</w:t>
            </w:r>
          </w:p>
        </w:tc>
      </w:tr>
      <w:tr w:rsidR="00E50CFC" w:rsidRPr="000967FD" w14:paraId="79E16891"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385CF9D" w14:textId="64F6BE86" w:rsidR="00E50CFC" w:rsidRPr="000967FD" w:rsidRDefault="00921954" w:rsidP="00B5434D">
            <w:pPr>
              <w:ind w:left="0" w:firstLine="0"/>
              <w:jc w:val="both"/>
              <w:rPr>
                <w:rFonts w:ascii="Arial" w:hAnsi="Arial" w:cs="Arial"/>
              </w:rPr>
            </w:pPr>
            <w:r w:rsidRPr="000967FD">
              <w:rPr>
                <w:rFonts w:ascii="Arial" w:hAnsi="Arial" w:cs="Arial"/>
              </w:rPr>
              <w:t>Counter-T</w:t>
            </w:r>
            <w:r w:rsidR="00E50CFC" w:rsidRPr="000967FD">
              <w:rPr>
                <w:rFonts w:ascii="Arial" w:hAnsi="Arial" w:cs="Arial"/>
              </w:rPr>
              <w:t>errorist Check</w:t>
            </w:r>
          </w:p>
        </w:tc>
        <w:tc>
          <w:tcPr>
            <w:tcW w:w="1843" w:type="dxa"/>
            <w:tcBorders>
              <w:top w:val="nil"/>
              <w:left w:val="nil"/>
              <w:bottom w:val="single" w:sz="4" w:space="0" w:color="auto"/>
              <w:right w:val="single" w:sz="4" w:space="0" w:color="auto"/>
            </w:tcBorders>
            <w:shd w:val="clear" w:color="auto" w:fill="auto"/>
            <w:noWrap/>
            <w:vAlign w:val="bottom"/>
            <w:hideMark/>
          </w:tcPr>
          <w:p w14:paraId="5F7A8231" w14:textId="77777777" w:rsidR="00E50CFC" w:rsidRPr="000967FD" w:rsidRDefault="00E50CFC" w:rsidP="00B5434D">
            <w:pPr>
              <w:ind w:left="0" w:firstLine="0"/>
              <w:jc w:val="both"/>
              <w:rPr>
                <w:rFonts w:ascii="Arial" w:hAnsi="Arial" w:cs="Arial"/>
              </w:rPr>
            </w:pPr>
            <w:r w:rsidRPr="000967FD">
              <w:rPr>
                <w:rFonts w:ascii="Arial" w:hAnsi="Arial" w:cs="Arial"/>
              </w:rPr>
              <w:t>CTC</w:t>
            </w:r>
          </w:p>
        </w:tc>
      </w:tr>
      <w:tr w:rsidR="00E50CFC" w:rsidRPr="000967FD" w14:paraId="26CDDC4D"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8B01759" w14:textId="77777777" w:rsidR="00E50CFC" w:rsidRPr="000967FD" w:rsidRDefault="00E50CFC" w:rsidP="00B5434D">
            <w:pPr>
              <w:ind w:left="0" w:firstLine="0"/>
              <w:jc w:val="both"/>
              <w:rPr>
                <w:rFonts w:ascii="Arial" w:hAnsi="Arial" w:cs="Arial"/>
              </w:rPr>
            </w:pPr>
            <w:r w:rsidRPr="000967FD">
              <w:rPr>
                <w:rFonts w:ascii="Arial" w:hAnsi="Arial" w:cs="Arial"/>
              </w:rPr>
              <w:t>Debt Relief Order</w:t>
            </w:r>
          </w:p>
        </w:tc>
        <w:tc>
          <w:tcPr>
            <w:tcW w:w="1843" w:type="dxa"/>
            <w:tcBorders>
              <w:top w:val="nil"/>
              <w:left w:val="nil"/>
              <w:bottom w:val="single" w:sz="4" w:space="0" w:color="auto"/>
              <w:right w:val="single" w:sz="4" w:space="0" w:color="auto"/>
            </w:tcBorders>
            <w:shd w:val="clear" w:color="auto" w:fill="auto"/>
            <w:noWrap/>
            <w:vAlign w:val="bottom"/>
            <w:hideMark/>
          </w:tcPr>
          <w:p w14:paraId="767CA4DE" w14:textId="77777777" w:rsidR="00E50CFC" w:rsidRPr="000967FD" w:rsidRDefault="00E50CFC" w:rsidP="00B5434D">
            <w:pPr>
              <w:ind w:left="0" w:firstLine="0"/>
              <w:jc w:val="both"/>
              <w:rPr>
                <w:rFonts w:ascii="Arial" w:hAnsi="Arial" w:cs="Arial"/>
              </w:rPr>
            </w:pPr>
            <w:r w:rsidRPr="000967FD">
              <w:rPr>
                <w:rFonts w:ascii="Arial" w:hAnsi="Arial" w:cs="Arial"/>
              </w:rPr>
              <w:t>DRO</w:t>
            </w:r>
          </w:p>
        </w:tc>
      </w:tr>
      <w:tr w:rsidR="00E50CFC" w:rsidRPr="000967FD" w14:paraId="63479B13"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2892EFE" w14:textId="77777777" w:rsidR="00E50CFC" w:rsidRPr="000967FD" w:rsidRDefault="00E50CFC" w:rsidP="00B5434D">
            <w:pPr>
              <w:ind w:left="0" w:firstLine="0"/>
              <w:jc w:val="both"/>
              <w:rPr>
                <w:rFonts w:ascii="Arial" w:hAnsi="Arial" w:cs="Arial"/>
              </w:rPr>
            </w:pPr>
            <w:r w:rsidRPr="000967FD">
              <w:rPr>
                <w:rFonts w:ascii="Arial" w:hAnsi="Arial" w:cs="Arial"/>
              </w:rPr>
              <w:t>Developed Vetting</w:t>
            </w:r>
          </w:p>
        </w:tc>
        <w:tc>
          <w:tcPr>
            <w:tcW w:w="1843" w:type="dxa"/>
            <w:tcBorders>
              <w:top w:val="nil"/>
              <w:left w:val="nil"/>
              <w:bottom w:val="single" w:sz="4" w:space="0" w:color="auto"/>
              <w:right w:val="single" w:sz="4" w:space="0" w:color="auto"/>
            </w:tcBorders>
            <w:shd w:val="clear" w:color="auto" w:fill="auto"/>
            <w:noWrap/>
            <w:vAlign w:val="bottom"/>
            <w:hideMark/>
          </w:tcPr>
          <w:p w14:paraId="23DCA8E2" w14:textId="77777777" w:rsidR="00E50CFC" w:rsidRPr="000967FD" w:rsidRDefault="00E50CFC" w:rsidP="00B5434D">
            <w:pPr>
              <w:ind w:left="0" w:firstLine="0"/>
              <w:jc w:val="both"/>
              <w:rPr>
                <w:rFonts w:ascii="Arial" w:hAnsi="Arial" w:cs="Arial"/>
              </w:rPr>
            </w:pPr>
            <w:r w:rsidRPr="000967FD">
              <w:rPr>
                <w:rFonts w:ascii="Arial" w:hAnsi="Arial" w:cs="Arial"/>
              </w:rPr>
              <w:t>DV</w:t>
            </w:r>
          </w:p>
        </w:tc>
      </w:tr>
      <w:tr w:rsidR="00E50CFC" w:rsidRPr="000967FD" w14:paraId="7D811F8B"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D1511DA" w14:textId="77777777" w:rsidR="00E50CFC" w:rsidRPr="000967FD" w:rsidRDefault="00E50CFC" w:rsidP="00B5434D">
            <w:pPr>
              <w:ind w:left="0" w:firstLine="0"/>
              <w:jc w:val="both"/>
              <w:rPr>
                <w:rFonts w:ascii="Arial" w:hAnsi="Arial" w:cs="Arial"/>
              </w:rPr>
            </w:pPr>
            <w:r w:rsidRPr="000967FD">
              <w:rPr>
                <w:rFonts w:ascii="Arial" w:hAnsi="Arial" w:cs="Arial"/>
              </w:rPr>
              <w:t>Force Medical Officer</w:t>
            </w:r>
          </w:p>
        </w:tc>
        <w:tc>
          <w:tcPr>
            <w:tcW w:w="1843" w:type="dxa"/>
            <w:tcBorders>
              <w:top w:val="nil"/>
              <w:left w:val="nil"/>
              <w:bottom w:val="single" w:sz="4" w:space="0" w:color="auto"/>
              <w:right w:val="single" w:sz="4" w:space="0" w:color="auto"/>
            </w:tcBorders>
            <w:shd w:val="clear" w:color="auto" w:fill="auto"/>
            <w:noWrap/>
            <w:vAlign w:val="bottom"/>
            <w:hideMark/>
          </w:tcPr>
          <w:p w14:paraId="3C5AABE4" w14:textId="77777777" w:rsidR="00E50CFC" w:rsidRPr="000967FD" w:rsidRDefault="00E50CFC" w:rsidP="00B5434D">
            <w:pPr>
              <w:ind w:left="0" w:firstLine="0"/>
              <w:jc w:val="both"/>
              <w:rPr>
                <w:rFonts w:ascii="Arial" w:hAnsi="Arial" w:cs="Arial"/>
              </w:rPr>
            </w:pPr>
            <w:r w:rsidRPr="000967FD">
              <w:rPr>
                <w:rFonts w:ascii="Arial" w:hAnsi="Arial" w:cs="Arial"/>
              </w:rPr>
              <w:t>FMO</w:t>
            </w:r>
          </w:p>
        </w:tc>
      </w:tr>
      <w:tr w:rsidR="00E50CFC" w:rsidRPr="000967FD" w14:paraId="621F2AA8"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DA40FE8" w14:textId="77777777" w:rsidR="00E50CFC" w:rsidRPr="000967FD" w:rsidRDefault="00E50CFC" w:rsidP="00B5434D">
            <w:pPr>
              <w:ind w:left="0" w:firstLine="0"/>
              <w:jc w:val="both"/>
              <w:rPr>
                <w:rFonts w:ascii="Arial" w:hAnsi="Arial" w:cs="Arial"/>
              </w:rPr>
            </w:pPr>
            <w:r w:rsidRPr="000967FD">
              <w:rPr>
                <w:rFonts w:ascii="Arial" w:hAnsi="Arial" w:cs="Arial"/>
              </w:rPr>
              <w:t>Force Vetting Manager</w:t>
            </w:r>
          </w:p>
        </w:tc>
        <w:tc>
          <w:tcPr>
            <w:tcW w:w="1843" w:type="dxa"/>
            <w:tcBorders>
              <w:top w:val="nil"/>
              <w:left w:val="nil"/>
              <w:bottom w:val="single" w:sz="4" w:space="0" w:color="auto"/>
              <w:right w:val="single" w:sz="4" w:space="0" w:color="auto"/>
            </w:tcBorders>
            <w:shd w:val="clear" w:color="auto" w:fill="auto"/>
            <w:noWrap/>
            <w:vAlign w:val="bottom"/>
            <w:hideMark/>
          </w:tcPr>
          <w:p w14:paraId="7A030D39" w14:textId="77777777" w:rsidR="00E50CFC" w:rsidRPr="000967FD" w:rsidRDefault="00E50CFC" w:rsidP="00B5434D">
            <w:pPr>
              <w:ind w:left="0" w:firstLine="0"/>
              <w:jc w:val="both"/>
              <w:rPr>
                <w:rFonts w:ascii="Arial" w:hAnsi="Arial" w:cs="Arial"/>
              </w:rPr>
            </w:pPr>
            <w:r w:rsidRPr="000967FD">
              <w:rPr>
                <w:rFonts w:ascii="Arial" w:hAnsi="Arial" w:cs="Arial"/>
              </w:rPr>
              <w:t>FVM</w:t>
            </w:r>
          </w:p>
        </w:tc>
      </w:tr>
      <w:tr w:rsidR="00E50CFC" w:rsidRPr="000967FD" w14:paraId="17F9D69A"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0B45F0C" w14:textId="77777777" w:rsidR="00E50CFC" w:rsidRPr="000967FD" w:rsidRDefault="00E50CFC" w:rsidP="00B5434D">
            <w:pPr>
              <w:ind w:left="0" w:firstLine="0"/>
              <w:jc w:val="both"/>
              <w:rPr>
                <w:rFonts w:ascii="Arial" w:hAnsi="Arial" w:cs="Arial"/>
              </w:rPr>
            </w:pPr>
            <w:r w:rsidRPr="000967FD">
              <w:rPr>
                <w:rFonts w:ascii="Arial" w:hAnsi="Arial" w:cs="Arial"/>
              </w:rPr>
              <w:t>Force Vetting Officer</w:t>
            </w:r>
          </w:p>
        </w:tc>
        <w:tc>
          <w:tcPr>
            <w:tcW w:w="1843" w:type="dxa"/>
            <w:tcBorders>
              <w:top w:val="nil"/>
              <w:left w:val="nil"/>
              <w:bottom w:val="single" w:sz="4" w:space="0" w:color="auto"/>
              <w:right w:val="single" w:sz="4" w:space="0" w:color="auto"/>
            </w:tcBorders>
            <w:shd w:val="clear" w:color="auto" w:fill="auto"/>
            <w:noWrap/>
            <w:vAlign w:val="bottom"/>
            <w:hideMark/>
          </w:tcPr>
          <w:p w14:paraId="02AF3E68" w14:textId="77777777" w:rsidR="00E50CFC" w:rsidRPr="000967FD" w:rsidRDefault="00E50CFC" w:rsidP="00B5434D">
            <w:pPr>
              <w:ind w:left="0" w:firstLine="0"/>
              <w:jc w:val="both"/>
              <w:rPr>
                <w:rFonts w:ascii="Arial" w:hAnsi="Arial" w:cs="Arial"/>
              </w:rPr>
            </w:pPr>
            <w:r w:rsidRPr="000967FD">
              <w:rPr>
                <w:rFonts w:ascii="Arial" w:hAnsi="Arial" w:cs="Arial"/>
              </w:rPr>
              <w:t>FVO</w:t>
            </w:r>
          </w:p>
        </w:tc>
      </w:tr>
      <w:tr w:rsidR="00E50CFC" w:rsidRPr="000967FD" w14:paraId="2A09040F"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6AA9BFA" w14:textId="77777777" w:rsidR="00E50CFC" w:rsidRPr="000967FD" w:rsidRDefault="00E50CFC" w:rsidP="00B5434D">
            <w:pPr>
              <w:ind w:left="0" w:firstLine="0"/>
              <w:jc w:val="both"/>
              <w:rPr>
                <w:rFonts w:ascii="Arial" w:hAnsi="Arial" w:cs="Arial"/>
              </w:rPr>
            </w:pPr>
            <w:r w:rsidRPr="000967FD">
              <w:rPr>
                <w:rFonts w:ascii="Arial" w:hAnsi="Arial" w:cs="Arial"/>
              </w:rPr>
              <w:t>Force Vetting Unit</w:t>
            </w:r>
          </w:p>
        </w:tc>
        <w:tc>
          <w:tcPr>
            <w:tcW w:w="1843" w:type="dxa"/>
            <w:tcBorders>
              <w:top w:val="nil"/>
              <w:left w:val="nil"/>
              <w:bottom w:val="single" w:sz="4" w:space="0" w:color="auto"/>
              <w:right w:val="single" w:sz="4" w:space="0" w:color="auto"/>
            </w:tcBorders>
            <w:shd w:val="clear" w:color="auto" w:fill="auto"/>
            <w:noWrap/>
            <w:vAlign w:val="bottom"/>
            <w:hideMark/>
          </w:tcPr>
          <w:p w14:paraId="3A2EA1FC" w14:textId="77777777" w:rsidR="00E50CFC" w:rsidRPr="000967FD" w:rsidRDefault="00E50CFC" w:rsidP="00B5434D">
            <w:pPr>
              <w:ind w:left="0" w:firstLine="0"/>
              <w:jc w:val="both"/>
              <w:rPr>
                <w:rFonts w:ascii="Arial" w:hAnsi="Arial" w:cs="Arial"/>
              </w:rPr>
            </w:pPr>
            <w:r w:rsidRPr="000967FD">
              <w:rPr>
                <w:rFonts w:ascii="Arial" w:hAnsi="Arial" w:cs="Arial"/>
              </w:rPr>
              <w:t>FVU</w:t>
            </w:r>
          </w:p>
        </w:tc>
      </w:tr>
      <w:tr w:rsidR="00E50CFC" w:rsidRPr="000967FD" w14:paraId="51BBBB1C"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36ED802D" w14:textId="77777777" w:rsidR="00E50CFC" w:rsidRPr="000967FD" w:rsidRDefault="00E50CFC" w:rsidP="00B5434D">
            <w:pPr>
              <w:ind w:left="0" w:firstLine="0"/>
              <w:jc w:val="both"/>
              <w:rPr>
                <w:rFonts w:ascii="Arial" w:hAnsi="Arial" w:cs="Arial"/>
              </w:rPr>
            </w:pPr>
            <w:r w:rsidRPr="000967FD">
              <w:rPr>
                <w:rFonts w:ascii="Arial" w:hAnsi="Arial" w:cs="Arial"/>
              </w:rPr>
              <w:t>Gone Away Information</w:t>
            </w:r>
          </w:p>
        </w:tc>
        <w:tc>
          <w:tcPr>
            <w:tcW w:w="1843" w:type="dxa"/>
            <w:tcBorders>
              <w:top w:val="nil"/>
              <w:left w:val="nil"/>
              <w:bottom w:val="single" w:sz="4" w:space="0" w:color="auto"/>
              <w:right w:val="single" w:sz="4" w:space="0" w:color="auto"/>
            </w:tcBorders>
            <w:shd w:val="clear" w:color="auto" w:fill="auto"/>
            <w:noWrap/>
            <w:vAlign w:val="bottom"/>
            <w:hideMark/>
          </w:tcPr>
          <w:p w14:paraId="505B1830" w14:textId="77777777" w:rsidR="00E50CFC" w:rsidRPr="000967FD" w:rsidRDefault="00E50CFC" w:rsidP="00B5434D">
            <w:pPr>
              <w:ind w:left="0" w:firstLine="0"/>
              <w:jc w:val="both"/>
              <w:rPr>
                <w:rFonts w:ascii="Arial" w:hAnsi="Arial" w:cs="Arial"/>
              </w:rPr>
            </w:pPr>
            <w:r w:rsidRPr="000967FD">
              <w:rPr>
                <w:rFonts w:ascii="Arial" w:hAnsi="Arial" w:cs="Arial"/>
              </w:rPr>
              <w:t>GAIN</w:t>
            </w:r>
          </w:p>
        </w:tc>
      </w:tr>
      <w:tr w:rsidR="00E50CFC" w:rsidRPr="000967FD" w14:paraId="7F6E5DE2"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A05FA90" w14:textId="77777777" w:rsidR="00E50CFC" w:rsidRPr="000967FD" w:rsidRDefault="00E50CFC" w:rsidP="00B5434D">
            <w:pPr>
              <w:ind w:left="0" w:firstLine="0"/>
              <w:jc w:val="both"/>
              <w:rPr>
                <w:rFonts w:ascii="Arial" w:hAnsi="Arial" w:cs="Arial"/>
              </w:rPr>
            </w:pPr>
            <w:r w:rsidRPr="000967FD">
              <w:rPr>
                <w:rFonts w:ascii="Arial" w:hAnsi="Arial" w:cs="Arial"/>
              </w:rPr>
              <w:t>Ministry of Defence</w:t>
            </w:r>
          </w:p>
        </w:tc>
        <w:tc>
          <w:tcPr>
            <w:tcW w:w="1843" w:type="dxa"/>
            <w:tcBorders>
              <w:top w:val="nil"/>
              <w:left w:val="nil"/>
              <w:bottom w:val="single" w:sz="4" w:space="0" w:color="auto"/>
              <w:right w:val="single" w:sz="4" w:space="0" w:color="auto"/>
            </w:tcBorders>
            <w:shd w:val="clear" w:color="auto" w:fill="auto"/>
            <w:noWrap/>
            <w:vAlign w:val="bottom"/>
            <w:hideMark/>
          </w:tcPr>
          <w:p w14:paraId="426A348A" w14:textId="77777777" w:rsidR="00E50CFC" w:rsidRPr="000967FD" w:rsidRDefault="00E50CFC" w:rsidP="00B5434D">
            <w:pPr>
              <w:ind w:left="0" w:firstLine="0"/>
              <w:jc w:val="both"/>
              <w:rPr>
                <w:rFonts w:ascii="Arial" w:hAnsi="Arial" w:cs="Arial"/>
              </w:rPr>
            </w:pPr>
            <w:r w:rsidRPr="000967FD">
              <w:rPr>
                <w:rFonts w:ascii="Arial" w:hAnsi="Arial" w:cs="Arial"/>
              </w:rPr>
              <w:t>MoD</w:t>
            </w:r>
          </w:p>
        </w:tc>
      </w:tr>
      <w:tr w:rsidR="00E50CFC" w:rsidRPr="000967FD" w14:paraId="55E5B915"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8149971" w14:textId="77777777" w:rsidR="00E50CFC" w:rsidRPr="000967FD" w:rsidRDefault="00E50CFC" w:rsidP="00B5434D">
            <w:pPr>
              <w:ind w:left="0" w:firstLine="0"/>
              <w:jc w:val="both"/>
              <w:rPr>
                <w:rFonts w:ascii="Arial" w:hAnsi="Arial" w:cs="Arial"/>
              </w:rPr>
            </w:pPr>
            <w:r w:rsidRPr="000967FD">
              <w:rPr>
                <w:rFonts w:ascii="Arial" w:hAnsi="Arial" w:cs="Arial"/>
              </w:rPr>
              <w:t>Management Vetting</w:t>
            </w:r>
          </w:p>
        </w:tc>
        <w:tc>
          <w:tcPr>
            <w:tcW w:w="1843" w:type="dxa"/>
            <w:tcBorders>
              <w:top w:val="nil"/>
              <w:left w:val="nil"/>
              <w:bottom w:val="single" w:sz="4" w:space="0" w:color="auto"/>
              <w:right w:val="single" w:sz="4" w:space="0" w:color="auto"/>
            </w:tcBorders>
            <w:shd w:val="clear" w:color="auto" w:fill="auto"/>
            <w:noWrap/>
            <w:vAlign w:val="bottom"/>
            <w:hideMark/>
          </w:tcPr>
          <w:p w14:paraId="594F6515" w14:textId="77777777" w:rsidR="00E50CFC" w:rsidRPr="000967FD" w:rsidRDefault="00E50CFC" w:rsidP="00B5434D">
            <w:pPr>
              <w:ind w:left="0" w:firstLine="0"/>
              <w:jc w:val="both"/>
              <w:rPr>
                <w:rFonts w:ascii="Arial" w:hAnsi="Arial" w:cs="Arial"/>
              </w:rPr>
            </w:pPr>
            <w:r w:rsidRPr="000967FD">
              <w:rPr>
                <w:rFonts w:ascii="Arial" w:hAnsi="Arial" w:cs="Arial"/>
              </w:rPr>
              <w:t>MV</w:t>
            </w:r>
          </w:p>
        </w:tc>
      </w:tr>
      <w:tr w:rsidR="00E50CFC" w:rsidRPr="000967FD" w14:paraId="03B77544"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8FA4E64" w14:textId="77777777" w:rsidR="00E50CFC" w:rsidRPr="000967FD" w:rsidRDefault="00E50CFC" w:rsidP="00B5434D">
            <w:pPr>
              <w:ind w:left="0" w:firstLine="0"/>
              <w:jc w:val="both"/>
              <w:rPr>
                <w:rFonts w:ascii="Arial" w:hAnsi="Arial" w:cs="Arial"/>
              </w:rPr>
            </w:pPr>
            <w:r w:rsidRPr="000967FD">
              <w:rPr>
                <w:rFonts w:ascii="Arial" w:hAnsi="Arial" w:cs="Arial"/>
              </w:rPr>
              <w:t>National Common Intelligence Application</w:t>
            </w:r>
          </w:p>
        </w:tc>
        <w:tc>
          <w:tcPr>
            <w:tcW w:w="1843" w:type="dxa"/>
            <w:tcBorders>
              <w:top w:val="nil"/>
              <w:left w:val="nil"/>
              <w:bottom w:val="single" w:sz="4" w:space="0" w:color="auto"/>
              <w:right w:val="single" w:sz="4" w:space="0" w:color="auto"/>
            </w:tcBorders>
            <w:shd w:val="clear" w:color="auto" w:fill="auto"/>
            <w:noWrap/>
            <w:vAlign w:val="bottom"/>
            <w:hideMark/>
          </w:tcPr>
          <w:p w14:paraId="659E4484" w14:textId="77777777" w:rsidR="00E50CFC" w:rsidRPr="000967FD" w:rsidRDefault="00E50CFC" w:rsidP="00B5434D">
            <w:pPr>
              <w:ind w:left="0" w:firstLine="0"/>
              <w:jc w:val="both"/>
              <w:rPr>
                <w:rFonts w:ascii="Arial" w:hAnsi="Arial" w:cs="Arial"/>
              </w:rPr>
            </w:pPr>
            <w:r w:rsidRPr="000967FD">
              <w:rPr>
                <w:rFonts w:ascii="Arial" w:hAnsi="Arial" w:cs="Arial"/>
              </w:rPr>
              <w:t>NCIA</w:t>
            </w:r>
          </w:p>
        </w:tc>
      </w:tr>
      <w:tr w:rsidR="00E50CFC" w:rsidRPr="000967FD" w14:paraId="474D15BA"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301A681A" w14:textId="6A1046E2" w:rsidR="00E50CFC" w:rsidRPr="000967FD" w:rsidRDefault="00E50CFC" w:rsidP="00B5434D">
            <w:pPr>
              <w:ind w:left="0" w:firstLine="0"/>
              <w:jc w:val="both"/>
              <w:rPr>
                <w:rFonts w:ascii="Arial" w:hAnsi="Arial" w:cs="Arial"/>
              </w:rPr>
            </w:pPr>
            <w:r w:rsidRPr="000967FD">
              <w:rPr>
                <w:rFonts w:ascii="Arial" w:hAnsi="Arial" w:cs="Arial"/>
              </w:rPr>
              <w:t>Non-Police Personnel Vetting</w:t>
            </w:r>
            <w:r w:rsidR="006B5BCA" w:rsidRPr="000967FD">
              <w:rPr>
                <w:rFonts w:ascii="Arial" w:hAnsi="Arial" w:cs="Arial"/>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00188258" w14:textId="6D1174E0" w:rsidR="00E50CFC" w:rsidRPr="000967FD" w:rsidRDefault="00E50CFC" w:rsidP="00B5434D">
            <w:pPr>
              <w:ind w:left="0" w:firstLine="0"/>
              <w:jc w:val="both"/>
              <w:rPr>
                <w:rFonts w:ascii="Arial" w:hAnsi="Arial" w:cs="Arial"/>
              </w:rPr>
            </w:pPr>
            <w:r w:rsidRPr="000967FD">
              <w:rPr>
                <w:rFonts w:ascii="Arial" w:hAnsi="Arial" w:cs="Arial"/>
              </w:rPr>
              <w:t>NPPV</w:t>
            </w:r>
          </w:p>
        </w:tc>
      </w:tr>
      <w:tr w:rsidR="00E50CFC" w:rsidRPr="000967FD" w14:paraId="44FCC268"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3475D68" w14:textId="77777777" w:rsidR="00E50CFC" w:rsidRPr="000967FD" w:rsidRDefault="00E50CFC" w:rsidP="00B5434D">
            <w:pPr>
              <w:ind w:left="0" w:firstLine="0"/>
              <w:jc w:val="both"/>
              <w:rPr>
                <w:rFonts w:ascii="Arial" w:hAnsi="Arial" w:cs="Arial"/>
              </w:rPr>
            </w:pPr>
            <w:r w:rsidRPr="000967FD">
              <w:rPr>
                <w:rFonts w:ascii="Arial" w:hAnsi="Arial" w:cs="Arial"/>
              </w:rPr>
              <w:t>National Security Vetting</w:t>
            </w:r>
          </w:p>
        </w:tc>
        <w:tc>
          <w:tcPr>
            <w:tcW w:w="1843" w:type="dxa"/>
            <w:tcBorders>
              <w:top w:val="nil"/>
              <w:left w:val="nil"/>
              <w:bottom w:val="single" w:sz="4" w:space="0" w:color="auto"/>
              <w:right w:val="single" w:sz="4" w:space="0" w:color="auto"/>
            </w:tcBorders>
            <w:shd w:val="clear" w:color="auto" w:fill="auto"/>
            <w:noWrap/>
            <w:vAlign w:val="bottom"/>
            <w:hideMark/>
          </w:tcPr>
          <w:p w14:paraId="13D74849" w14:textId="77777777" w:rsidR="00E50CFC" w:rsidRPr="000967FD" w:rsidRDefault="00E50CFC" w:rsidP="00B5434D">
            <w:pPr>
              <w:ind w:left="0" w:firstLine="0"/>
              <w:jc w:val="both"/>
              <w:rPr>
                <w:rFonts w:ascii="Arial" w:hAnsi="Arial" w:cs="Arial"/>
              </w:rPr>
            </w:pPr>
            <w:r w:rsidRPr="000967FD">
              <w:rPr>
                <w:rFonts w:ascii="Arial" w:hAnsi="Arial" w:cs="Arial"/>
              </w:rPr>
              <w:t>NSV</w:t>
            </w:r>
          </w:p>
        </w:tc>
      </w:tr>
      <w:tr w:rsidR="00E50CFC" w:rsidRPr="000967FD" w14:paraId="735D1060"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3FBEC3A6" w14:textId="77777777" w:rsidR="00E50CFC" w:rsidRPr="000967FD" w:rsidRDefault="00E50CFC" w:rsidP="00B5434D">
            <w:pPr>
              <w:ind w:left="0" w:firstLine="0"/>
              <w:jc w:val="both"/>
              <w:rPr>
                <w:rFonts w:ascii="Arial" w:hAnsi="Arial" w:cs="Arial"/>
              </w:rPr>
            </w:pPr>
            <w:r w:rsidRPr="000967FD">
              <w:rPr>
                <w:rFonts w:ascii="Arial" w:hAnsi="Arial" w:cs="Arial"/>
              </w:rPr>
              <w:t>Police National Assessment Centre</w:t>
            </w:r>
          </w:p>
        </w:tc>
        <w:tc>
          <w:tcPr>
            <w:tcW w:w="1843" w:type="dxa"/>
            <w:tcBorders>
              <w:top w:val="nil"/>
              <w:left w:val="nil"/>
              <w:bottom w:val="single" w:sz="4" w:space="0" w:color="auto"/>
              <w:right w:val="single" w:sz="4" w:space="0" w:color="auto"/>
            </w:tcBorders>
            <w:shd w:val="clear" w:color="auto" w:fill="auto"/>
            <w:noWrap/>
            <w:vAlign w:val="bottom"/>
            <w:hideMark/>
          </w:tcPr>
          <w:p w14:paraId="1464A00F" w14:textId="77777777" w:rsidR="00E50CFC" w:rsidRPr="000967FD" w:rsidRDefault="00E50CFC" w:rsidP="00B5434D">
            <w:pPr>
              <w:ind w:left="0" w:firstLine="0"/>
              <w:jc w:val="both"/>
              <w:rPr>
                <w:rFonts w:ascii="Arial" w:hAnsi="Arial" w:cs="Arial"/>
              </w:rPr>
            </w:pPr>
            <w:r w:rsidRPr="000967FD">
              <w:rPr>
                <w:rFonts w:ascii="Arial" w:hAnsi="Arial" w:cs="Arial"/>
              </w:rPr>
              <w:t>PNAC</w:t>
            </w:r>
          </w:p>
        </w:tc>
      </w:tr>
      <w:tr w:rsidR="00E50CFC" w:rsidRPr="000967FD" w14:paraId="12FC1B57"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44A242A" w14:textId="77777777" w:rsidR="00E50CFC" w:rsidRPr="000967FD" w:rsidRDefault="00E50CFC" w:rsidP="00B5434D">
            <w:pPr>
              <w:ind w:left="0" w:firstLine="0"/>
              <w:jc w:val="both"/>
              <w:rPr>
                <w:rFonts w:ascii="Arial" w:hAnsi="Arial" w:cs="Arial"/>
              </w:rPr>
            </w:pPr>
            <w:r w:rsidRPr="000967FD">
              <w:rPr>
                <w:rFonts w:ascii="Arial" w:hAnsi="Arial" w:cs="Arial"/>
              </w:rPr>
              <w:t>Police National Computer</w:t>
            </w:r>
          </w:p>
        </w:tc>
        <w:tc>
          <w:tcPr>
            <w:tcW w:w="1843" w:type="dxa"/>
            <w:tcBorders>
              <w:top w:val="nil"/>
              <w:left w:val="nil"/>
              <w:bottom w:val="single" w:sz="4" w:space="0" w:color="auto"/>
              <w:right w:val="single" w:sz="4" w:space="0" w:color="auto"/>
            </w:tcBorders>
            <w:shd w:val="clear" w:color="auto" w:fill="auto"/>
            <w:noWrap/>
            <w:vAlign w:val="bottom"/>
            <w:hideMark/>
          </w:tcPr>
          <w:p w14:paraId="3B5A51AD" w14:textId="77777777" w:rsidR="00E50CFC" w:rsidRPr="000967FD" w:rsidRDefault="00E50CFC" w:rsidP="00B5434D">
            <w:pPr>
              <w:ind w:left="0" w:firstLine="0"/>
              <w:jc w:val="both"/>
              <w:rPr>
                <w:rFonts w:ascii="Arial" w:hAnsi="Arial" w:cs="Arial"/>
              </w:rPr>
            </w:pPr>
            <w:r w:rsidRPr="000967FD">
              <w:rPr>
                <w:rFonts w:ascii="Arial" w:hAnsi="Arial" w:cs="Arial"/>
              </w:rPr>
              <w:t>PNC</w:t>
            </w:r>
          </w:p>
        </w:tc>
      </w:tr>
      <w:tr w:rsidR="00E50CFC" w:rsidRPr="000967FD" w14:paraId="67A9EC23"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CB182A3" w14:textId="77777777" w:rsidR="00E50CFC" w:rsidRPr="000967FD" w:rsidRDefault="00E50CFC" w:rsidP="00B5434D">
            <w:pPr>
              <w:ind w:left="0" w:firstLine="0"/>
              <w:jc w:val="both"/>
              <w:rPr>
                <w:rFonts w:ascii="Arial" w:hAnsi="Arial" w:cs="Arial"/>
              </w:rPr>
            </w:pPr>
            <w:r w:rsidRPr="000967FD">
              <w:rPr>
                <w:rFonts w:ascii="Arial" w:hAnsi="Arial" w:cs="Arial"/>
              </w:rPr>
              <w:t>Police National Database</w:t>
            </w:r>
          </w:p>
        </w:tc>
        <w:tc>
          <w:tcPr>
            <w:tcW w:w="1843" w:type="dxa"/>
            <w:tcBorders>
              <w:top w:val="nil"/>
              <w:left w:val="nil"/>
              <w:bottom w:val="single" w:sz="4" w:space="0" w:color="auto"/>
              <w:right w:val="single" w:sz="4" w:space="0" w:color="auto"/>
            </w:tcBorders>
            <w:shd w:val="clear" w:color="auto" w:fill="auto"/>
            <w:noWrap/>
            <w:vAlign w:val="bottom"/>
            <w:hideMark/>
          </w:tcPr>
          <w:p w14:paraId="70EDA398" w14:textId="77777777" w:rsidR="00E50CFC" w:rsidRPr="000967FD" w:rsidRDefault="00E50CFC" w:rsidP="00B5434D">
            <w:pPr>
              <w:ind w:left="0" w:firstLine="0"/>
              <w:jc w:val="both"/>
              <w:rPr>
                <w:rFonts w:ascii="Arial" w:hAnsi="Arial" w:cs="Arial"/>
              </w:rPr>
            </w:pPr>
            <w:r w:rsidRPr="000967FD">
              <w:rPr>
                <w:rFonts w:ascii="Arial" w:hAnsi="Arial" w:cs="Arial"/>
              </w:rPr>
              <w:t>PND</w:t>
            </w:r>
          </w:p>
        </w:tc>
      </w:tr>
      <w:tr w:rsidR="00E50CFC" w:rsidRPr="000967FD" w14:paraId="37D18C47"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CD4E689" w14:textId="77777777" w:rsidR="00E50CFC" w:rsidRPr="000967FD" w:rsidRDefault="00E50CFC" w:rsidP="00B5434D">
            <w:pPr>
              <w:ind w:left="0" w:firstLine="0"/>
              <w:jc w:val="both"/>
              <w:rPr>
                <w:rFonts w:ascii="Arial" w:hAnsi="Arial" w:cs="Arial"/>
              </w:rPr>
            </w:pPr>
            <w:r w:rsidRPr="000967FD">
              <w:rPr>
                <w:rFonts w:ascii="Arial" w:hAnsi="Arial" w:cs="Arial"/>
              </w:rPr>
              <w:t>Professional Standards Department</w:t>
            </w:r>
          </w:p>
        </w:tc>
        <w:tc>
          <w:tcPr>
            <w:tcW w:w="1843" w:type="dxa"/>
            <w:tcBorders>
              <w:top w:val="nil"/>
              <w:left w:val="nil"/>
              <w:bottom w:val="single" w:sz="4" w:space="0" w:color="auto"/>
              <w:right w:val="single" w:sz="4" w:space="0" w:color="auto"/>
            </w:tcBorders>
            <w:shd w:val="clear" w:color="auto" w:fill="auto"/>
            <w:noWrap/>
            <w:vAlign w:val="bottom"/>
            <w:hideMark/>
          </w:tcPr>
          <w:p w14:paraId="0E9CFE39" w14:textId="77777777" w:rsidR="00E50CFC" w:rsidRPr="000967FD" w:rsidRDefault="00E50CFC" w:rsidP="00B5434D">
            <w:pPr>
              <w:ind w:left="0" w:firstLine="0"/>
              <w:jc w:val="both"/>
              <w:rPr>
                <w:rFonts w:ascii="Arial" w:hAnsi="Arial" w:cs="Arial"/>
              </w:rPr>
            </w:pPr>
            <w:r w:rsidRPr="000967FD">
              <w:rPr>
                <w:rFonts w:ascii="Arial" w:hAnsi="Arial" w:cs="Arial"/>
              </w:rPr>
              <w:t>PSD</w:t>
            </w:r>
          </w:p>
        </w:tc>
      </w:tr>
      <w:tr w:rsidR="00E50CFC" w:rsidRPr="000967FD" w14:paraId="27785E7E"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CFF42C7" w14:textId="77BDB03F" w:rsidR="00E50CFC" w:rsidRPr="000967FD" w:rsidRDefault="00D71DB1" w:rsidP="00B5434D">
            <w:pPr>
              <w:ind w:left="0" w:firstLine="0"/>
              <w:jc w:val="both"/>
              <w:rPr>
                <w:rFonts w:ascii="Arial" w:hAnsi="Arial" w:cs="Arial"/>
              </w:rPr>
            </w:pPr>
            <w:r w:rsidRPr="000967FD">
              <w:rPr>
                <w:rFonts w:ascii="Arial" w:hAnsi="Arial" w:cs="Arial"/>
              </w:rPr>
              <w:t>Recruitment</w:t>
            </w:r>
            <w:r w:rsidR="00E50CFC" w:rsidRPr="000967FD">
              <w:rPr>
                <w:rFonts w:ascii="Arial" w:hAnsi="Arial" w:cs="Arial"/>
              </w:rPr>
              <w:t xml:space="preserve"> Vetting</w:t>
            </w:r>
          </w:p>
        </w:tc>
        <w:tc>
          <w:tcPr>
            <w:tcW w:w="1843" w:type="dxa"/>
            <w:tcBorders>
              <w:top w:val="nil"/>
              <w:left w:val="nil"/>
              <w:bottom w:val="single" w:sz="4" w:space="0" w:color="auto"/>
              <w:right w:val="single" w:sz="4" w:space="0" w:color="auto"/>
            </w:tcBorders>
            <w:shd w:val="clear" w:color="auto" w:fill="auto"/>
            <w:noWrap/>
            <w:vAlign w:val="bottom"/>
            <w:hideMark/>
          </w:tcPr>
          <w:p w14:paraId="67B1B4F7" w14:textId="77777777" w:rsidR="00E50CFC" w:rsidRPr="000967FD" w:rsidRDefault="00E50CFC" w:rsidP="00B5434D">
            <w:pPr>
              <w:ind w:left="0" w:firstLine="0"/>
              <w:jc w:val="both"/>
              <w:rPr>
                <w:rFonts w:ascii="Arial" w:hAnsi="Arial" w:cs="Arial"/>
              </w:rPr>
            </w:pPr>
            <w:r w:rsidRPr="000967FD">
              <w:rPr>
                <w:rFonts w:ascii="Arial" w:hAnsi="Arial" w:cs="Arial"/>
              </w:rPr>
              <w:t>RV</w:t>
            </w:r>
          </w:p>
        </w:tc>
      </w:tr>
      <w:tr w:rsidR="00E50CFC" w:rsidRPr="000967FD" w14:paraId="6B2781B8"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FCDDDCA" w14:textId="4ECA31EB" w:rsidR="00E50CFC" w:rsidRPr="000967FD" w:rsidRDefault="00E50CFC" w:rsidP="00B5434D">
            <w:pPr>
              <w:ind w:left="0" w:firstLine="0"/>
              <w:jc w:val="both"/>
              <w:rPr>
                <w:rFonts w:ascii="Arial" w:hAnsi="Arial" w:cs="Arial"/>
              </w:rPr>
            </w:pPr>
            <w:r w:rsidRPr="000967FD">
              <w:rPr>
                <w:rFonts w:ascii="Arial" w:hAnsi="Arial" w:cs="Arial"/>
              </w:rPr>
              <w:t xml:space="preserve">Security </w:t>
            </w:r>
            <w:r w:rsidR="00D71DB1" w:rsidRPr="000967FD">
              <w:rPr>
                <w:rFonts w:ascii="Arial" w:hAnsi="Arial" w:cs="Arial"/>
              </w:rPr>
              <w:t>Check</w:t>
            </w:r>
          </w:p>
        </w:tc>
        <w:tc>
          <w:tcPr>
            <w:tcW w:w="1843" w:type="dxa"/>
            <w:tcBorders>
              <w:top w:val="nil"/>
              <w:left w:val="nil"/>
              <w:bottom w:val="single" w:sz="4" w:space="0" w:color="auto"/>
              <w:right w:val="single" w:sz="4" w:space="0" w:color="auto"/>
            </w:tcBorders>
            <w:shd w:val="clear" w:color="auto" w:fill="auto"/>
            <w:noWrap/>
            <w:vAlign w:val="bottom"/>
            <w:hideMark/>
          </w:tcPr>
          <w:p w14:paraId="27C27C4E" w14:textId="77777777" w:rsidR="00E50CFC" w:rsidRPr="000967FD" w:rsidRDefault="00E50CFC" w:rsidP="00B5434D">
            <w:pPr>
              <w:ind w:left="0" w:firstLine="0"/>
              <w:jc w:val="both"/>
              <w:rPr>
                <w:rFonts w:ascii="Arial" w:hAnsi="Arial" w:cs="Arial"/>
              </w:rPr>
            </w:pPr>
            <w:r w:rsidRPr="000967FD">
              <w:rPr>
                <w:rFonts w:ascii="Arial" w:hAnsi="Arial" w:cs="Arial"/>
              </w:rPr>
              <w:t>SC</w:t>
            </w:r>
          </w:p>
        </w:tc>
      </w:tr>
      <w:tr w:rsidR="00E50CFC" w:rsidRPr="000967FD" w14:paraId="39FEAAFF"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5A85153" w14:textId="3DE9E3D5" w:rsidR="00E50CFC" w:rsidRPr="000967FD" w:rsidRDefault="00E50CFC" w:rsidP="00B5434D">
            <w:pPr>
              <w:ind w:left="0" w:firstLine="0"/>
              <w:jc w:val="both"/>
              <w:rPr>
                <w:rFonts w:ascii="Arial" w:hAnsi="Arial" w:cs="Arial"/>
              </w:rPr>
            </w:pPr>
            <w:r w:rsidRPr="000967FD">
              <w:rPr>
                <w:rFonts w:ascii="Arial" w:hAnsi="Arial" w:cs="Arial"/>
              </w:rPr>
              <w:t xml:space="preserve">Security </w:t>
            </w:r>
            <w:r w:rsidR="00D71DB1" w:rsidRPr="000967FD">
              <w:rPr>
                <w:rFonts w:ascii="Arial" w:hAnsi="Arial" w:cs="Arial"/>
              </w:rPr>
              <w:t>Check</w:t>
            </w:r>
            <w:r w:rsidRPr="000967FD">
              <w:rPr>
                <w:rFonts w:ascii="Arial" w:hAnsi="Arial" w:cs="Arial"/>
              </w:rPr>
              <w:t xml:space="preserve"> (Enhanced)</w:t>
            </w:r>
          </w:p>
        </w:tc>
        <w:tc>
          <w:tcPr>
            <w:tcW w:w="1843" w:type="dxa"/>
            <w:tcBorders>
              <w:top w:val="nil"/>
              <w:left w:val="nil"/>
              <w:bottom w:val="single" w:sz="4" w:space="0" w:color="auto"/>
              <w:right w:val="single" w:sz="4" w:space="0" w:color="auto"/>
            </w:tcBorders>
            <w:shd w:val="clear" w:color="auto" w:fill="auto"/>
            <w:noWrap/>
            <w:vAlign w:val="bottom"/>
            <w:hideMark/>
          </w:tcPr>
          <w:p w14:paraId="0544C322" w14:textId="236AAA78" w:rsidR="00E50CFC" w:rsidRPr="000967FD" w:rsidRDefault="00F50DB2" w:rsidP="00B5434D">
            <w:pPr>
              <w:ind w:left="0" w:firstLine="0"/>
              <w:jc w:val="both"/>
              <w:rPr>
                <w:rFonts w:ascii="Arial" w:hAnsi="Arial" w:cs="Arial"/>
              </w:rPr>
            </w:pPr>
            <w:r w:rsidRPr="000967FD">
              <w:rPr>
                <w:rFonts w:ascii="Arial" w:hAnsi="Arial" w:cs="Arial"/>
              </w:rPr>
              <w:t>SC(E</w:t>
            </w:r>
            <w:r w:rsidR="00E50CFC" w:rsidRPr="000967FD">
              <w:rPr>
                <w:rFonts w:ascii="Arial" w:hAnsi="Arial" w:cs="Arial"/>
              </w:rPr>
              <w:t>)</w:t>
            </w:r>
          </w:p>
        </w:tc>
      </w:tr>
      <w:tr w:rsidR="00E50CFC" w:rsidRPr="000967FD" w14:paraId="73962FFD"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9F2C296" w14:textId="77777777" w:rsidR="00E50CFC" w:rsidRPr="000967FD" w:rsidRDefault="00E50CFC" w:rsidP="00B5434D">
            <w:pPr>
              <w:ind w:left="0" w:firstLine="0"/>
              <w:jc w:val="both"/>
              <w:rPr>
                <w:rFonts w:ascii="Arial" w:hAnsi="Arial" w:cs="Arial"/>
              </w:rPr>
            </w:pPr>
            <w:r w:rsidRPr="000967FD">
              <w:rPr>
                <w:rFonts w:ascii="Arial" w:hAnsi="Arial" w:cs="Arial"/>
              </w:rPr>
              <w:t>Senior Command Course</w:t>
            </w:r>
          </w:p>
        </w:tc>
        <w:tc>
          <w:tcPr>
            <w:tcW w:w="1843" w:type="dxa"/>
            <w:tcBorders>
              <w:top w:val="nil"/>
              <w:left w:val="nil"/>
              <w:bottom w:val="single" w:sz="4" w:space="0" w:color="auto"/>
              <w:right w:val="single" w:sz="4" w:space="0" w:color="auto"/>
            </w:tcBorders>
            <w:shd w:val="clear" w:color="auto" w:fill="auto"/>
            <w:noWrap/>
            <w:vAlign w:val="bottom"/>
            <w:hideMark/>
          </w:tcPr>
          <w:p w14:paraId="711FFF68" w14:textId="77777777" w:rsidR="00E50CFC" w:rsidRPr="000967FD" w:rsidRDefault="00E50CFC" w:rsidP="00B5434D">
            <w:pPr>
              <w:ind w:left="0" w:firstLine="0"/>
              <w:jc w:val="both"/>
              <w:rPr>
                <w:rFonts w:ascii="Arial" w:hAnsi="Arial" w:cs="Arial"/>
              </w:rPr>
            </w:pPr>
            <w:r w:rsidRPr="000967FD">
              <w:rPr>
                <w:rFonts w:ascii="Arial" w:hAnsi="Arial" w:cs="Arial"/>
              </w:rPr>
              <w:t>SCC</w:t>
            </w:r>
          </w:p>
        </w:tc>
      </w:tr>
      <w:tr w:rsidR="00226EEC" w:rsidRPr="000967FD" w14:paraId="406D5794"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tcPr>
          <w:p w14:paraId="5DFA23ED" w14:textId="59D03E6D" w:rsidR="00226EEC" w:rsidRPr="000967FD" w:rsidRDefault="00226EEC" w:rsidP="00B5434D">
            <w:pPr>
              <w:ind w:left="0" w:firstLine="0"/>
              <w:jc w:val="both"/>
              <w:rPr>
                <w:rFonts w:ascii="Arial" w:hAnsi="Arial" w:cs="Arial"/>
              </w:rPr>
            </w:pPr>
            <w:r w:rsidRPr="000967FD">
              <w:rPr>
                <w:rFonts w:ascii="Arial" w:hAnsi="Arial" w:cs="Arial"/>
              </w:rPr>
              <w:t>Scottish Criminal History System</w:t>
            </w:r>
          </w:p>
        </w:tc>
        <w:tc>
          <w:tcPr>
            <w:tcW w:w="1843" w:type="dxa"/>
            <w:tcBorders>
              <w:top w:val="nil"/>
              <w:left w:val="nil"/>
              <w:bottom w:val="single" w:sz="4" w:space="0" w:color="auto"/>
              <w:right w:val="single" w:sz="4" w:space="0" w:color="auto"/>
            </w:tcBorders>
            <w:shd w:val="clear" w:color="auto" w:fill="auto"/>
            <w:noWrap/>
            <w:vAlign w:val="bottom"/>
          </w:tcPr>
          <w:p w14:paraId="604133CE" w14:textId="24F7BAE9" w:rsidR="00226EEC" w:rsidRPr="000967FD" w:rsidRDefault="00226EEC" w:rsidP="00B5434D">
            <w:pPr>
              <w:ind w:left="0" w:firstLine="0"/>
              <w:jc w:val="both"/>
              <w:rPr>
                <w:rFonts w:ascii="Arial" w:hAnsi="Arial" w:cs="Arial"/>
              </w:rPr>
            </w:pPr>
            <w:r w:rsidRPr="000967FD">
              <w:rPr>
                <w:rFonts w:ascii="Arial" w:hAnsi="Arial" w:cs="Arial"/>
              </w:rPr>
              <w:t>SCHS</w:t>
            </w:r>
          </w:p>
        </w:tc>
      </w:tr>
      <w:tr w:rsidR="00E50CFC" w:rsidRPr="000967FD" w14:paraId="1ED8E9F4"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3BBFCD0" w14:textId="77777777" w:rsidR="00E50CFC" w:rsidRPr="000967FD" w:rsidRDefault="00E50CFC" w:rsidP="00B5434D">
            <w:pPr>
              <w:ind w:left="0" w:firstLine="0"/>
              <w:jc w:val="both"/>
              <w:rPr>
                <w:rFonts w:ascii="Arial" w:hAnsi="Arial" w:cs="Arial"/>
              </w:rPr>
            </w:pPr>
            <w:r w:rsidRPr="000967FD">
              <w:rPr>
                <w:rFonts w:ascii="Arial" w:hAnsi="Arial" w:cs="Arial"/>
              </w:rPr>
              <w:t>Scottish Intelligence Database</w:t>
            </w:r>
          </w:p>
        </w:tc>
        <w:tc>
          <w:tcPr>
            <w:tcW w:w="1843" w:type="dxa"/>
            <w:tcBorders>
              <w:top w:val="nil"/>
              <w:left w:val="nil"/>
              <w:bottom w:val="single" w:sz="4" w:space="0" w:color="auto"/>
              <w:right w:val="single" w:sz="4" w:space="0" w:color="auto"/>
            </w:tcBorders>
            <w:shd w:val="clear" w:color="auto" w:fill="auto"/>
            <w:noWrap/>
            <w:vAlign w:val="bottom"/>
            <w:hideMark/>
          </w:tcPr>
          <w:p w14:paraId="3DDE93CD" w14:textId="77777777" w:rsidR="00E50CFC" w:rsidRPr="000967FD" w:rsidRDefault="00E50CFC" w:rsidP="00B5434D">
            <w:pPr>
              <w:ind w:left="0" w:firstLine="0"/>
              <w:jc w:val="both"/>
              <w:rPr>
                <w:rFonts w:ascii="Arial" w:hAnsi="Arial" w:cs="Arial"/>
              </w:rPr>
            </w:pPr>
            <w:r w:rsidRPr="000967FD">
              <w:rPr>
                <w:rFonts w:ascii="Arial" w:hAnsi="Arial" w:cs="Arial"/>
              </w:rPr>
              <w:t>SID</w:t>
            </w:r>
          </w:p>
        </w:tc>
      </w:tr>
      <w:tr w:rsidR="00E50CFC" w:rsidRPr="000967FD" w14:paraId="0C04609A"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0293FE40" w14:textId="77777777" w:rsidR="00E50CFC" w:rsidRPr="000967FD" w:rsidRDefault="00E50CFC" w:rsidP="00B5434D">
            <w:pPr>
              <w:ind w:left="0" w:firstLine="0"/>
              <w:jc w:val="both"/>
              <w:rPr>
                <w:rFonts w:ascii="Arial" w:hAnsi="Arial" w:cs="Arial"/>
              </w:rPr>
            </w:pPr>
            <w:r w:rsidRPr="000967FD">
              <w:rPr>
                <w:rFonts w:ascii="Arial" w:hAnsi="Arial" w:cs="Arial"/>
              </w:rPr>
              <w:t>Standard Operating Procedure</w:t>
            </w:r>
          </w:p>
        </w:tc>
        <w:tc>
          <w:tcPr>
            <w:tcW w:w="1843" w:type="dxa"/>
            <w:tcBorders>
              <w:top w:val="nil"/>
              <w:left w:val="nil"/>
              <w:bottom w:val="single" w:sz="4" w:space="0" w:color="auto"/>
              <w:right w:val="single" w:sz="4" w:space="0" w:color="auto"/>
            </w:tcBorders>
            <w:shd w:val="clear" w:color="auto" w:fill="auto"/>
            <w:noWrap/>
            <w:vAlign w:val="bottom"/>
            <w:hideMark/>
          </w:tcPr>
          <w:p w14:paraId="028D911B" w14:textId="77777777" w:rsidR="00E50CFC" w:rsidRPr="000967FD" w:rsidRDefault="00E50CFC" w:rsidP="00B5434D">
            <w:pPr>
              <w:ind w:left="0" w:firstLine="0"/>
              <w:jc w:val="both"/>
              <w:rPr>
                <w:rFonts w:ascii="Arial" w:hAnsi="Arial" w:cs="Arial"/>
              </w:rPr>
            </w:pPr>
            <w:r w:rsidRPr="000967FD">
              <w:rPr>
                <w:rFonts w:ascii="Arial" w:hAnsi="Arial" w:cs="Arial"/>
              </w:rPr>
              <w:t>SOP</w:t>
            </w:r>
          </w:p>
        </w:tc>
      </w:tr>
      <w:tr w:rsidR="00E50CFC" w:rsidRPr="000967FD" w14:paraId="6813452E"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EFAA95E" w14:textId="77777777" w:rsidR="00E50CFC" w:rsidRPr="000967FD" w:rsidRDefault="00E50CFC" w:rsidP="00B5434D">
            <w:pPr>
              <w:ind w:left="0" w:firstLine="0"/>
              <w:jc w:val="both"/>
              <w:rPr>
                <w:rFonts w:ascii="Arial" w:hAnsi="Arial" w:cs="Arial"/>
              </w:rPr>
            </w:pPr>
            <w:r w:rsidRPr="000967FD">
              <w:rPr>
                <w:rFonts w:ascii="Arial" w:hAnsi="Arial" w:cs="Arial"/>
              </w:rPr>
              <w:t>Scottish Police Authority</w:t>
            </w:r>
          </w:p>
        </w:tc>
        <w:tc>
          <w:tcPr>
            <w:tcW w:w="1843" w:type="dxa"/>
            <w:tcBorders>
              <w:top w:val="nil"/>
              <w:left w:val="nil"/>
              <w:bottom w:val="single" w:sz="4" w:space="0" w:color="auto"/>
              <w:right w:val="single" w:sz="4" w:space="0" w:color="auto"/>
            </w:tcBorders>
            <w:shd w:val="clear" w:color="auto" w:fill="auto"/>
            <w:noWrap/>
            <w:vAlign w:val="bottom"/>
            <w:hideMark/>
          </w:tcPr>
          <w:p w14:paraId="11403A8F" w14:textId="77777777" w:rsidR="00E50CFC" w:rsidRPr="000967FD" w:rsidRDefault="00E50CFC" w:rsidP="00B5434D">
            <w:pPr>
              <w:ind w:left="0" w:firstLine="0"/>
              <w:jc w:val="both"/>
              <w:rPr>
                <w:rFonts w:ascii="Arial" w:hAnsi="Arial" w:cs="Arial"/>
              </w:rPr>
            </w:pPr>
            <w:r w:rsidRPr="000967FD">
              <w:rPr>
                <w:rFonts w:ascii="Arial" w:hAnsi="Arial" w:cs="Arial"/>
              </w:rPr>
              <w:t>SPA</w:t>
            </w:r>
          </w:p>
        </w:tc>
      </w:tr>
      <w:tr w:rsidR="00C5333E" w:rsidRPr="000967FD" w14:paraId="36A82396"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tcPr>
          <w:p w14:paraId="3835C32F" w14:textId="289C5DDF" w:rsidR="00C5333E" w:rsidRPr="000967FD" w:rsidRDefault="00C5333E" w:rsidP="00B5434D">
            <w:pPr>
              <w:ind w:left="0" w:firstLine="0"/>
              <w:jc w:val="both"/>
              <w:rPr>
                <w:rFonts w:ascii="Arial" w:hAnsi="Arial" w:cs="Arial"/>
              </w:rPr>
            </w:pPr>
            <w:r w:rsidRPr="000967FD">
              <w:rPr>
                <w:rFonts w:ascii="Arial" w:hAnsi="Arial" w:cs="Arial"/>
              </w:rPr>
              <w:t>Security Vetting Appeals Panel</w:t>
            </w:r>
          </w:p>
        </w:tc>
        <w:tc>
          <w:tcPr>
            <w:tcW w:w="1843" w:type="dxa"/>
            <w:tcBorders>
              <w:top w:val="nil"/>
              <w:left w:val="nil"/>
              <w:bottom w:val="single" w:sz="4" w:space="0" w:color="auto"/>
              <w:right w:val="single" w:sz="4" w:space="0" w:color="auto"/>
            </w:tcBorders>
            <w:shd w:val="clear" w:color="auto" w:fill="auto"/>
            <w:noWrap/>
            <w:vAlign w:val="bottom"/>
          </w:tcPr>
          <w:p w14:paraId="018DC416" w14:textId="5F1793DA" w:rsidR="00C5333E" w:rsidRPr="000967FD" w:rsidRDefault="00C5333E" w:rsidP="00B5434D">
            <w:pPr>
              <w:ind w:left="0" w:firstLine="0"/>
              <w:jc w:val="both"/>
              <w:rPr>
                <w:rFonts w:ascii="Arial" w:hAnsi="Arial" w:cs="Arial"/>
              </w:rPr>
            </w:pPr>
            <w:r w:rsidRPr="000967FD">
              <w:rPr>
                <w:rFonts w:ascii="Arial" w:hAnsi="Arial" w:cs="Arial"/>
              </w:rPr>
              <w:t>SVAP</w:t>
            </w:r>
          </w:p>
        </w:tc>
      </w:tr>
      <w:tr w:rsidR="00C5333E" w:rsidRPr="000967FD" w14:paraId="7552827E" w14:textId="77777777" w:rsidTr="00253C18">
        <w:trPr>
          <w:trHeight w:val="340"/>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50B98823" w14:textId="2B5C4AC6" w:rsidR="00C5333E" w:rsidRPr="000967FD" w:rsidRDefault="005313A3" w:rsidP="00B5434D">
            <w:pPr>
              <w:ind w:left="0" w:firstLine="0"/>
              <w:jc w:val="both"/>
              <w:rPr>
                <w:rFonts w:ascii="Arial" w:hAnsi="Arial" w:cs="Arial"/>
              </w:rPr>
            </w:pPr>
            <w:r>
              <w:rPr>
                <w:rFonts w:ascii="Arial" w:hAnsi="Arial" w:cs="Arial"/>
              </w:rPr>
              <w:t xml:space="preserve">Interim </w:t>
            </w:r>
            <w:r w:rsidR="00C5333E" w:rsidRPr="000967FD">
              <w:rPr>
                <w:rFonts w:ascii="Arial" w:hAnsi="Arial" w:cs="Arial"/>
              </w:rPr>
              <w:t>Vulnerable Person Database</w:t>
            </w:r>
          </w:p>
        </w:tc>
        <w:tc>
          <w:tcPr>
            <w:tcW w:w="1843" w:type="dxa"/>
            <w:tcBorders>
              <w:top w:val="nil"/>
              <w:left w:val="nil"/>
              <w:bottom w:val="single" w:sz="4" w:space="0" w:color="auto"/>
              <w:right w:val="single" w:sz="4" w:space="0" w:color="auto"/>
            </w:tcBorders>
            <w:shd w:val="clear" w:color="auto" w:fill="auto"/>
            <w:noWrap/>
            <w:vAlign w:val="bottom"/>
            <w:hideMark/>
          </w:tcPr>
          <w:p w14:paraId="78A88DBD" w14:textId="0EAD45C1" w:rsidR="00C5333E" w:rsidRPr="000967FD" w:rsidRDefault="005313A3" w:rsidP="00B5434D">
            <w:pPr>
              <w:ind w:left="0" w:firstLine="0"/>
              <w:jc w:val="both"/>
              <w:rPr>
                <w:rFonts w:ascii="Arial" w:hAnsi="Arial" w:cs="Arial"/>
              </w:rPr>
            </w:pPr>
            <w:r>
              <w:rPr>
                <w:rFonts w:ascii="Arial" w:hAnsi="Arial" w:cs="Arial"/>
              </w:rPr>
              <w:t>i</w:t>
            </w:r>
            <w:r w:rsidR="00C5333E" w:rsidRPr="000967FD">
              <w:rPr>
                <w:rFonts w:ascii="Arial" w:hAnsi="Arial" w:cs="Arial"/>
              </w:rPr>
              <w:t>VPD</w:t>
            </w:r>
          </w:p>
        </w:tc>
      </w:tr>
    </w:tbl>
    <w:p w14:paraId="43582599" w14:textId="77777777" w:rsidR="004A4072" w:rsidRPr="00F340FB" w:rsidRDefault="004A4072" w:rsidP="00B5434D">
      <w:pPr>
        <w:ind w:left="0" w:firstLine="0"/>
        <w:jc w:val="both"/>
      </w:pPr>
    </w:p>
    <w:sectPr w:rsidR="004A4072" w:rsidRPr="00F340FB" w:rsidSect="00257DD7">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FBB99" w14:textId="77777777" w:rsidR="00C46758" w:rsidRDefault="00C46758" w:rsidP="00C459F1">
      <w:r>
        <w:separator/>
      </w:r>
    </w:p>
  </w:endnote>
  <w:endnote w:type="continuationSeparator" w:id="0">
    <w:p w14:paraId="5DE0DEC2" w14:textId="77777777" w:rsidR="00C46758" w:rsidRDefault="00C46758" w:rsidP="00C4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S Elliot Pro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4AFE9" w14:textId="13AF391D" w:rsidR="00B83B8D" w:rsidRDefault="00B83B8D">
    <w:pPr>
      <w:pStyle w:val="Footer"/>
    </w:pPr>
  </w:p>
  <w:p w14:paraId="442EB925" w14:textId="6D4C09F4" w:rsidR="00B83B8D" w:rsidRDefault="00B83B8D" w:rsidP="00F0339D">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5031C">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483076"/>
      <w:docPartObj>
        <w:docPartGallery w:val="Page Numbers (Bottom of Page)"/>
        <w:docPartUnique/>
      </w:docPartObj>
    </w:sdtPr>
    <w:sdtEndPr>
      <w:rPr>
        <w:noProof/>
      </w:rPr>
    </w:sdtEndPr>
    <w:sdtContent>
      <w:p w14:paraId="7D3D76D7" w14:textId="6C9AF008" w:rsidR="00B83B8D" w:rsidRDefault="00B83B8D">
        <w:pPr>
          <w:pStyle w:val="Footer"/>
          <w:jc w:val="right"/>
        </w:pPr>
        <w:r>
          <w:fldChar w:fldCharType="begin"/>
        </w:r>
        <w:r>
          <w:instrText xml:space="preserve"> PAGE   \* MERGEFORMAT </w:instrText>
        </w:r>
        <w:r>
          <w:fldChar w:fldCharType="separate"/>
        </w:r>
        <w:r w:rsidR="00387877">
          <w:rPr>
            <w:noProof/>
          </w:rPr>
          <w:t>44</w:t>
        </w:r>
        <w:r>
          <w:rPr>
            <w:noProof/>
          </w:rPr>
          <w:fldChar w:fldCharType="end"/>
        </w:r>
      </w:p>
    </w:sdtContent>
  </w:sdt>
  <w:p w14:paraId="6CAE3D7E" w14:textId="1C866C1B" w:rsidR="00B83B8D" w:rsidRDefault="00B83B8D" w:rsidP="00E90F55">
    <w:pPr>
      <w:pStyle w:val="Header"/>
      <w:tabs>
        <w:tab w:val="left" w:pos="2552"/>
      </w:tabs>
      <w:jc w:val="center"/>
      <w:rPr>
        <w:rFonts w:ascii="Arial Black" w:hAnsi="Arial Black"/>
        <w:b/>
      </w:rPr>
    </w:pPr>
  </w:p>
  <w:p w14:paraId="6BEE18BB" w14:textId="39E14C65" w:rsidR="00B83B8D" w:rsidRPr="00DA7C43" w:rsidRDefault="00B83B8D" w:rsidP="00723B3E">
    <w:pPr>
      <w:pStyle w:val="Header"/>
      <w:tabs>
        <w:tab w:val="left" w:pos="2552"/>
      </w:tabs>
      <w:jc w:val="center"/>
      <w:rPr>
        <w:rFonts w:ascii="Arial Black" w:hAnsi="Arial Black"/>
        <w:b/>
      </w:rPr>
    </w:pPr>
    <w:r>
      <w:rPr>
        <w:rFonts w:ascii="Arial Black" w:hAnsi="Arial Black"/>
        <w:b/>
      </w:rPr>
      <w:fldChar w:fldCharType="begin"/>
    </w:r>
    <w:r>
      <w:rPr>
        <w:rFonts w:ascii="Arial Black" w:hAnsi="Arial Black"/>
        <w:b/>
      </w:rPr>
      <w:instrText xml:space="preserve"> DOCPROPERTY ClassificationMarking \* MERGEFORMAT </w:instrText>
    </w:r>
    <w:r>
      <w:rPr>
        <w:rFonts w:ascii="Arial Black" w:hAnsi="Arial Black"/>
        <w:b/>
      </w:rPr>
      <w:fldChar w:fldCharType="separate"/>
    </w:r>
    <w:r w:rsidR="00C5031C" w:rsidRPr="00C5031C">
      <w:rPr>
        <w:rFonts w:ascii="Times New Roman" w:hAnsi="Times New Roman" w:cs="Times New Roman"/>
        <w:b/>
        <w:color w:val="FF0000"/>
        <w:sz w:val="24"/>
      </w:rPr>
      <w:t>OFFICIAL</w:t>
    </w:r>
    <w:r>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0F44" w14:textId="2E15A613" w:rsidR="00B83B8D" w:rsidRDefault="00B83B8D" w:rsidP="006D7F06">
    <w:pPr>
      <w:pStyle w:val="Footer"/>
      <w:jc w:val="center"/>
    </w:pPr>
  </w:p>
  <w:p w14:paraId="0F90E70B" w14:textId="366D95FC" w:rsidR="00B83B8D" w:rsidRDefault="00B83B8D" w:rsidP="00E90F55">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5031C">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7577" w14:textId="77777777" w:rsidR="00C46758" w:rsidRDefault="00C46758" w:rsidP="00C459F1">
      <w:r>
        <w:separator/>
      </w:r>
    </w:p>
  </w:footnote>
  <w:footnote w:type="continuationSeparator" w:id="0">
    <w:p w14:paraId="7064F020" w14:textId="77777777" w:rsidR="00C46758" w:rsidRDefault="00C46758" w:rsidP="00C45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4BFE" w14:textId="11D5663F" w:rsidR="00B83B8D" w:rsidRDefault="00B83B8D" w:rsidP="00F0339D">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5031C">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7E272037" w14:textId="77777777" w:rsidR="00B83B8D" w:rsidRDefault="00B83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397A" w14:textId="52F4023C" w:rsidR="00B83B8D" w:rsidRDefault="00B83B8D" w:rsidP="00E90F55">
    <w:pPr>
      <w:pStyle w:val="Header"/>
      <w:tabs>
        <w:tab w:val="left" w:pos="2552"/>
      </w:tabs>
      <w:jc w:val="center"/>
      <w:rPr>
        <w:rFonts w:ascii="Arial Black" w:hAnsi="Arial Black"/>
        <w:b/>
      </w:rPr>
    </w:pPr>
    <w:r>
      <w:rPr>
        <w:rFonts w:ascii="Arial Black" w:hAnsi="Arial Black"/>
        <w:b/>
      </w:rPr>
      <w:fldChar w:fldCharType="begin"/>
    </w:r>
    <w:r>
      <w:rPr>
        <w:rFonts w:ascii="Arial Black" w:hAnsi="Arial Black"/>
        <w:b/>
      </w:rPr>
      <w:instrText xml:space="preserve"> DOCPROPERTY ClassificationMarking \* MERGEFORMAT </w:instrText>
    </w:r>
    <w:r>
      <w:rPr>
        <w:rFonts w:ascii="Arial Black" w:hAnsi="Arial Black"/>
        <w:b/>
      </w:rPr>
      <w:fldChar w:fldCharType="separate"/>
    </w:r>
    <w:r w:rsidR="00C5031C" w:rsidRPr="00C5031C">
      <w:rPr>
        <w:rFonts w:ascii="Times New Roman" w:hAnsi="Times New Roman" w:cs="Times New Roman"/>
        <w:b/>
        <w:color w:val="FF0000"/>
        <w:sz w:val="24"/>
      </w:rPr>
      <w:t>OFFICIAL</w:t>
    </w:r>
    <w:r>
      <w:rPr>
        <w:rFonts w:ascii="Arial Black" w:hAnsi="Arial Black"/>
        <w:b/>
      </w:rPr>
      <w:fldChar w:fldCharType="end"/>
    </w:r>
  </w:p>
  <w:p w14:paraId="045C26B5" w14:textId="77777777" w:rsidR="00B83B8D" w:rsidRPr="00DA7C43" w:rsidRDefault="00B83B8D" w:rsidP="005C3E6A">
    <w:pPr>
      <w:pStyle w:val="Header"/>
      <w:tabs>
        <w:tab w:val="left" w:pos="2552"/>
      </w:tabs>
      <w:jc w:val="center"/>
      <w:rPr>
        <w:rFonts w:ascii="Arial Black" w:hAnsi="Arial Black"/>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0BEF9" w14:textId="416842A9" w:rsidR="00B83B8D" w:rsidRDefault="00B83B8D" w:rsidP="00E90F55">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C5031C">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3418ABA" w14:textId="77777777" w:rsidR="00B83B8D" w:rsidRDefault="00B83B8D" w:rsidP="005676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291"/>
    <w:multiLevelType w:val="multilevel"/>
    <w:tmpl w:val="5336A5F8"/>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6C7EAC"/>
    <w:multiLevelType w:val="hybridMultilevel"/>
    <w:tmpl w:val="B1C4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702"/>
    <w:multiLevelType w:val="hybridMultilevel"/>
    <w:tmpl w:val="68DE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C0050"/>
    <w:multiLevelType w:val="hybridMultilevel"/>
    <w:tmpl w:val="5F1E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D13AE"/>
    <w:multiLevelType w:val="hybridMultilevel"/>
    <w:tmpl w:val="7A02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406CF"/>
    <w:multiLevelType w:val="hybridMultilevel"/>
    <w:tmpl w:val="E820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D6A2A"/>
    <w:multiLevelType w:val="hybridMultilevel"/>
    <w:tmpl w:val="375A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B0691"/>
    <w:multiLevelType w:val="hybridMultilevel"/>
    <w:tmpl w:val="4E64B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A63573"/>
    <w:multiLevelType w:val="hybridMultilevel"/>
    <w:tmpl w:val="935E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52C88"/>
    <w:multiLevelType w:val="hybridMultilevel"/>
    <w:tmpl w:val="374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9246D"/>
    <w:multiLevelType w:val="hybridMultilevel"/>
    <w:tmpl w:val="3C0A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C02E6"/>
    <w:multiLevelType w:val="hybridMultilevel"/>
    <w:tmpl w:val="E6CA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E6C11"/>
    <w:multiLevelType w:val="hybridMultilevel"/>
    <w:tmpl w:val="3040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B2405"/>
    <w:multiLevelType w:val="hybridMultilevel"/>
    <w:tmpl w:val="F4B69DF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4" w15:restartNumberingAfterBreak="0">
    <w:nsid w:val="2964111C"/>
    <w:multiLevelType w:val="hybridMultilevel"/>
    <w:tmpl w:val="1D14F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A6939E5"/>
    <w:multiLevelType w:val="hybridMultilevel"/>
    <w:tmpl w:val="6D38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D0059"/>
    <w:multiLevelType w:val="hybridMultilevel"/>
    <w:tmpl w:val="E9D0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A2C92"/>
    <w:multiLevelType w:val="hybridMultilevel"/>
    <w:tmpl w:val="4A947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64AA2"/>
    <w:multiLevelType w:val="hybridMultilevel"/>
    <w:tmpl w:val="FE1C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23F9F"/>
    <w:multiLevelType w:val="hybridMultilevel"/>
    <w:tmpl w:val="0602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D36E5"/>
    <w:multiLevelType w:val="hybridMultilevel"/>
    <w:tmpl w:val="504C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A5052"/>
    <w:multiLevelType w:val="hybridMultilevel"/>
    <w:tmpl w:val="2FB20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96A7A"/>
    <w:multiLevelType w:val="hybridMultilevel"/>
    <w:tmpl w:val="3622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0022B"/>
    <w:multiLevelType w:val="hybridMultilevel"/>
    <w:tmpl w:val="B2B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91D26"/>
    <w:multiLevelType w:val="hybridMultilevel"/>
    <w:tmpl w:val="E97A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F6C03"/>
    <w:multiLevelType w:val="hybridMultilevel"/>
    <w:tmpl w:val="D806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C2091"/>
    <w:multiLevelType w:val="hybridMultilevel"/>
    <w:tmpl w:val="3CD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71880"/>
    <w:multiLevelType w:val="hybridMultilevel"/>
    <w:tmpl w:val="13EE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9304B"/>
    <w:multiLevelType w:val="hybridMultilevel"/>
    <w:tmpl w:val="DB3C167A"/>
    <w:lvl w:ilvl="0" w:tplc="08090001">
      <w:start w:val="1"/>
      <w:numFmt w:val="bullet"/>
      <w:lvlText w:val=""/>
      <w:lvlJc w:val="left"/>
      <w:pPr>
        <w:ind w:left="1520" w:hanging="360"/>
      </w:pPr>
      <w:rPr>
        <w:rFonts w:ascii="Symbol" w:hAnsi="Symbo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29" w15:restartNumberingAfterBreak="0">
    <w:nsid w:val="4CA16FF8"/>
    <w:multiLevelType w:val="hybridMultilevel"/>
    <w:tmpl w:val="8A3E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BF72EB"/>
    <w:multiLevelType w:val="multilevel"/>
    <w:tmpl w:val="1A92C556"/>
    <w:lvl w:ilvl="0">
      <w:start w:val="1"/>
      <w:numFmt w:val="decimal"/>
      <w:lvlText w:val="%1."/>
      <w:lvlJc w:val="left"/>
      <w:pPr>
        <w:tabs>
          <w:tab w:val="num" w:pos="360"/>
        </w:tabs>
        <w:ind w:left="360" w:hanging="360"/>
      </w:pPr>
      <w:rPr>
        <w:rFonts w:hint="default"/>
      </w:rPr>
    </w:lvl>
    <w:lvl w:ilvl="1">
      <w:start w:val="2"/>
      <w:numFmt w:val="decimal"/>
      <w:pStyle w:val="SOPPara"/>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4E655031"/>
    <w:multiLevelType w:val="hybridMultilevel"/>
    <w:tmpl w:val="69F4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DE661E"/>
    <w:multiLevelType w:val="hybridMultilevel"/>
    <w:tmpl w:val="CCEAA628"/>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3" w15:restartNumberingAfterBreak="0">
    <w:nsid w:val="543B1A37"/>
    <w:multiLevelType w:val="hybridMultilevel"/>
    <w:tmpl w:val="C0C6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8B2B7E"/>
    <w:multiLevelType w:val="hybridMultilevel"/>
    <w:tmpl w:val="5698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51587E"/>
    <w:multiLevelType w:val="hybridMultilevel"/>
    <w:tmpl w:val="6668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703F0E"/>
    <w:multiLevelType w:val="hybridMultilevel"/>
    <w:tmpl w:val="8720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7B3782"/>
    <w:multiLevelType w:val="hybridMultilevel"/>
    <w:tmpl w:val="49C80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D5272C"/>
    <w:multiLevelType w:val="hybridMultilevel"/>
    <w:tmpl w:val="F67C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067DD9"/>
    <w:multiLevelType w:val="hybridMultilevel"/>
    <w:tmpl w:val="8F10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A84741"/>
    <w:multiLevelType w:val="hybridMultilevel"/>
    <w:tmpl w:val="9B10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7C7430"/>
    <w:multiLevelType w:val="hybridMultilevel"/>
    <w:tmpl w:val="17FE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8C4E98"/>
    <w:multiLevelType w:val="hybridMultilevel"/>
    <w:tmpl w:val="C1E4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E46402"/>
    <w:multiLevelType w:val="hybridMultilevel"/>
    <w:tmpl w:val="FC06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3D349E"/>
    <w:multiLevelType w:val="hybridMultilevel"/>
    <w:tmpl w:val="A8B2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A35926"/>
    <w:multiLevelType w:val="hybridMultilevel"/>
    <w:tmpl w:val="A7A8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535B0F"/>
    <w:multiLevelType w:val="hybridMultilevel"/>
    <w:tmpl w:val="33A237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BF5DBA"/>
    <w:multiLevelType w:val="hybridMultilevel"/>
    <w:tmpl w:val="F142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E250FA"/>
    <w:multiLevelType w:val="hybridMultilevel"/>
    <w:tmpl w:val="AEC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6D60B5"/>
    <w:multiLevelType w:val="multilevel"/>
    <w:tmpl w:val="54DAB3A4"/>
    <w:lvl w:ilvl="0">
      <w:start w:val="1"/>
      <w:numFmt w:val="decimal"/>
      <w:pStyle w:val="ContentsList"/>
      <w:lvlText w:val="%1."/>
      <w:lvlJc w:val="left"/>
      <w:pPr>
        <w:tabs>
          <w:tab w:val="num" w:pos="360"/>
        </w:tabs>
        <w:ind w:left="360" w:hanging="360"/>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7888566A"/>
    <w:multiLevelType w:val="hybridMultilevel"/>
    <w:tmpl w:val="B572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E56FFC"/>
    <w:multiLevelType w:val="hybridMultilevel"/>
    <w:tmpl w:val="C7FE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830DAD"/>
    <w:multiLevelType w:val="hybridMultilevel"/>
    <w:tmpl w:val="A24C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0581D"/>
    <w:multiLevelType w:val="hybridMultilevel"/>
    <w:tmpl w:val="3CDC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CA7D29"/>
    <w:multiLevelType w:val="hybridMultilevel"/>
    <w:tmpl w:val="ACA0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F03DFC"/>
    <w:multiLevelType w:val="hybridMultilevel"/>
    <w:tmpl w:val="47AE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F86B82"/>
    <w:multiLevelType w:val="hybridMultilevel"/>
    <w:tmpl w:val="4324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740486">
    <w:abstractNumId w:val="49"/>
  </w:num>
  <w:num w:numId="2" w16cid:durableId="2032683082">
    <w:abstractNumId w:val="30"/>
  </w:num>
  <w:num w:numId="3" w16cid:durableId="110632005">
    <w:abstractNumId w:val="2"/>
  </w:num>
  <w:num w:numId="4" w16cid:durableId="1220018962">
    <w:abstractNumId w:val="56"/>
  </w:num>
  <w:num w:numId="5" w16cid:durableId="1691646105">
    <w:abstractNumId w:val="24"/>
  </w:num>
  <w:num w:numId="6" w16cid:durableId="1512186840">
    <w:abstractNumId w:val="48"/>
  </w:num>
  <w:num w:numId="7" w16cid:durableId="2054424437">
    <w:abstractNumId w:val="27"/>
  </w:num>
  <w:num w:numId="8" w16cid:durableId="2141681441">
    <w:abstractNumId w:val="26"/>
  </w:num>
  <w:num w:numId="9" w16cid:durableId="399133528">
    <w:abstractNumId w:val="38"/>
  </w:num>
  <w:num w:numId="10" w16cid:durableId="2139951512">
    <w:abstractNumId w:val="17"/>
  </w:num>
  <w:num w:numId="11" w16cid:durableId="172963570">
    <w:abstractNumId w:val="18"/>
  </w:num>
  <w:num w:numId="12" w16cid:durableId="427432801">
    <w:abstractNumId w:val="44"/>
  </w:num>
  <w:num w:numId="13" w16cid:durableId="2074887672">
    <w:abstractNumId w:val="9"/>
  </w:num>
  <w:num w:numId="14" w16cid:durableId="1678000206">
    <w:abstractNumId w:val="39"/>
  </w:num>
  <w:num w:numId="15" w16cid:durableId="1389381557">
    <w:abstractNumId w:val="3"/>
  </w:num>
  <w:num w:numId="16" w16cid:durableId="580411164">
    <w:abstractNumId w:val="42"/>
  </w:num>
  <w:num w:numId="17" w16cid:durableId="1382627990">
    <w:abstractNumId w:val="25"/>
  </w:num>
  <w:num w:numId="18" w16cid:durableId="792940143">
    <w:abstractNumId w:val="22"/>
  </w:num>
  <w:num w:numId="19" w16cid:durableId="1672489494">
    <w:abstractNumId w:val="6"/>
  </w:num>
  <w:num w:numId="20" w16cid:durableId="1934120108">
    <w:abstractNumId w:val="33"/>
  </w:num>
  <w:num w:numId="21" w16cid:durableId="675811513">
    <w:abstractNumId w:val="20"/>
  </w:num>
  <w:num w:numId="22" w16cid:durableId="1320771543">
    <w:abstractNumId w:val="51"/>
  </w:num>
  <w:num w:numId="23" w16cid:durableId="1070277072">
    <w:abstractNumId w:val="21"/>
  </w:num>
  <w:num w:numId="24" w16cid:durableId="14772310">
    <w:abstractNumId w:val="11"/>
  </w:num>
  <w:num w:numId="25" w16cid:durableId="550774232">
    <w:abstractNumId w:val="47"/>
  </w:num>
  <w:num w:numId="26" w16cid:durableId="775713527">
    <w:abstractNumId w:val="40"/>
  </w:num>
  <w:num w:numId="27" w16cid:durableId="211040753">
    <w:abstractNumId w:val="55"/>
  </w:num>
  <w:num w:numId="28" w16cid:durableId="925649705">
    <w:abstractNumId w:val="37"/>
  </w:num>
  <w:num w:numId="29" w16cid:durableId="1618180439">
    <w:abstractNumId w:val="5"/>
  </w:num>
  <w:num w:numId="30" w16cid:durableId="1735085879">
    <w:abstractNumId w:val="10"/>
  </w:num>
  <w:num w:numId="31" w16cid:durableId="1059132145">
    <w:abstractNumId w:val="15"/>
  </w:num>
  <w:num w:numId="32" w16cid:durableId="1010136235">
    <w:abstractNumId w:val="45"/>
  </w:num>
  <w:num w:numId="33" w16cid:durableId="1803770466">
    <w:abstractNumId w:val="34"/>
  </w:num>
  <w:num w:numId="34" w16cid:durableId="2007437210">
    <w:abstractNumId w:val="12"/>
  </w:num>
  <w:num w:numId="35" w16cid:durableId="1388187323">
    <w:abstractNumId w:val="8"/>
  </w:num>
  <w:num w:numId="36" w16cid:durableId="831456453">
    <w:abstractNumId w:val="1"/>
  </w:num>
  <w:num w:numId="37" w16cid:durableId="482505702">
    <w:abstractNumId w:val="19"/>
  </w:num>
  <w:num w:numId="38" w16cid:durableId="643659393">
    <w:abstractNumId w:val="29"/>
  </w:num>
  <w:num w:numId="39" w16cid:durableId="899563349">
    <w:abstractNumId w:val="53"/>
  </w:num>
  <w:num w:numId="40" w16cid:durableId="535121278">
    <w:abstractNumId w:val="35"/>
  </w:num>
  <w:num w:numId="41" w16cid:durableId="1673140052">
    <w:abstractNumId w:val="36"/>
  </w:num>
  <w:num w:numId="42" w16cid:durableId="1268612250">
    <w:abstractNumId w:val="31"/>
  </w:num>
  <w:num w:numId="43" w16cid:durableId="178391770">
    <w:abstractNumId w:val="52"/>
  </w:num>
  <w:num w:numId="44" w16cid:durableId="659965284">
    <w:abstractNumId w:val="43"/>
  </w:num>
  <w:num w:numId="45" w16cid:durableId="566844408">
    <w:abstractNumId w:val="4"/>
  </w:num>
  <w:num w:numId="46" w16cid:durableId="1777748350">
    <w:abstractNumId w:val="16"/>
  </w:num>
  <w:num w:numId="47" w16cid:durableId="738946029">
    <w:abstractNumId w:val="41"/>
  </w:num>
  <w:num w:numId="48" w16cid:durableId="1852376613">
    <w:abstractNumId w:val="46"/>
  </w:num>
  <w:num w:numId="49" w16cid:durableId="658076426">
    <w:abstractNumId w:val="23"/>
  </w:num>
  <w:num w:numId="50" w16cid:durableId="548346194">
    <w:abstractNumId w:val="50"/>
  </w:num>
  <w:num w:numId="51" w16cid:durableId="618074839">
    <w:abstractNumId w:val="32"/>
  </w:num>
  <w:num w:numId="52" w16cid:durableId="96408299">
    <w:abstractNumId w:val="0"/>
  </w:num>
  <w:num w:numId="53" w16cid:durableId="402411813">
    <w:abstractNumId w:val="28"/>
  </w:num>
  <w:num w:numId="54" w16cid:durableId="1917350292">
    <w:abstractNumId w:val="7"/>
  </w:num>
  <w:num w:numId="55" w16cid:durableId="971445245">
    <w:abstractNumId w:val="14"/>
  </w:num>
  <w:num w:numId="56" w16cid:durableId="740639961">
    <w:abstractNumId w:val="54"/>
  </w:num>
  <w:num w:numId="57" w16cid:durableId="118764582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37"/>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A5"/>
    <w:rsid w:val="000007C2"/>
    <w:rsid w:val="00001010"/>
    <w:rsid w:val="000012F2"/>
    <w:rsid w:val="00001911"/>
    <w:rsid w:val="000040CB"/>
    <w:rsid w:val="000049CB"/>
    <w:rsid w:val="00005CF1"/>
    <w:rsid w:val="00013B79"/>
    <w:rsid w:val="00014754"/>
    <w:rsid w:val="00016B6F"/>
    <w:rsid w:val="00017458"/>
    <w:rsid w:val="00020753"/>
    <w:rsid w:val="00020DF1"/>
    <w:rsid w:val="00021313"/>
    <w:rsid w:val="0002374A"/>
    <w:rsid w:val="000265D5"/>
    <w:rsid w:val="000307E3"/>
    <w:rsid w:val="00035DE4"/>
    <w:rsid w:val="00037986"/>
    <w:rsid w:val="0004030B"/>
    <w:rsid w:val="00040B21"/>
    <w:rsid w:val="00040FCC"/>
    <w:rsid w:val="00042372"/>
    <w:rsid w:val="00044993"/>
    <w:rsid w:val="000508F5"/>
    <w:rsid w:val="00051476"/>
    <w:rsid w:val="000548E0"/>
    <w:rsid w:val="00055AF4"/>
    <w:rsid w:val="00056140"/>
    <w:rsid w:val="00057C9E"/>
    <w:rsid w:val="0006127A"/>
    <w:rsid w:val="0006168B"/>
    <w:rsid w:val="00061754"/>
    <w:rsid w:val="00061AD2"/>
    <w:rsid w:val="00062465"/>
    <w:rsid w:val="000664FC"/>
    <w:rsid w:val="00066838"/>
    <w:rsid w:val="00071A87"/>
    <w:rsid w:val="00073934"/>
    <w:rsid w:val="0007444C"/>
    <w:rsid w:val="000746B0"/>
    <w:rsid w:val="000747FE"/>
    <w:rsid w:val="00074BCE"/>
    <w:rsid w:val="0008341E"/>
    <w:rsid w:val="00084282"/>
    <w:rsid w:val="00084A9C"/>
    <w:rsid w:val="00085572"/>
    <w:rsid w:val="00085583"/>
    <w:rsid w:val="00085D0C"/>
    <w:rsid w:val="000862E6"/>
    <w:rsid w:val="00087F8C"/>
    <w:rsid w:val="0009030E"/>
    <w:rsid w:val="00093012"/>
    <w:rsid w:val="00096708"/>
    <w:rsid w:val="000967FD"/>
    <w:rsid w:val="000A0BA3"/>
    <w:rsid w:val="000A0BFF"/>
    <w:rsid w:val="000A0F9A"/>
    <w:rsid w:val="000A15EB"/>
    <w:rsid w:val="000A2370"/>
    <w:rsid w:val="000A2E4F"/>
    <w:rsid w:val="000B1337"/>
    <w:rsid w:val="000B2453"/>
    <w:rsid w:val="000B30B6"/>
    <w:rsid w:val="000B45E9"/>
    <w:rsid w:val="000B7692"/>
    <w:rsid w:val="000B7B72"/>
    <w:rsid w:val="000C0530"/>
    <w:rsid w:val="000C133F"/>
    <w:rsid w:val="000C13BC"/>
    <w:rsid w:val="000C4E70"/>
    <w:rsid w:val="000C5359"/>
    <w:rsid w:val="000D254D"/>
    <w:rsid w:val="000D2727"/>
    <w:rsid w:val="000D3838"/>
    <w:rsid w:val="000D3887"/>
    <w:rsid w:val="000D4210"/>
    <w:rsid w:val="000D55EB"/>
    <w:rsid w:val="000D69F6"/>
    <w:rsid w:val="000D6A05"/>
    <w:rsid w:val="000D7BDD"/>
    <w:rsid w:val="000E1402"/>
    <w:rsid w:val="000E2226"/>
    <w:rsid w:val="000E2AA2"/>
    <w:rsid w:val="000E650E"/>
    <w:rsid w:val="000F1AC4"/>
    <w:rsid w:val="000F2105"/>
    <w:rsid w:val="000F5ABA"/>
    <w:rsid w:val="000F5F74"/>
    <w:rsid w:val="000F6B4D"/>
    <w:rsid w:val="0010109A"/>
    <w:rsid w:val="00102F08"/>
    <w:rsid w:val="00104405"/>
    <w:rsid w:val="0010442A"/>
    <w:rsid w:val="00104516"/>
    <w:rsid w:val="00107279"/>
    <w:rsid w:val="00107B7E"/>
    <w:rsid w:val="00107D14"/>
    <w:rsid w:val="00107ED0"/>
    <w:rsid w:val="00113484"/>
    <w:rsid w:val="00116099"/>
    <w:rsid w:val="00120275"/>
    <w:rsid w:val="00120CBD"/>
    <w:rsid w:val="0012505E"/>
    <w:rsid w:val="00127622"/>
    <w:rsid w:val="00131DD1"/>
    <w:rsid w:val="00135C50"/>
    <w:rsid w:val="00137BC7"/>
    <w:rsid w:val="00137DA2"/>
    <w:rsid w:val="001416CE"/>
    <w:rsid w:val="00142433"/>
    <w:rsid w:val="00143097"/>
    <w:rsid w:val="00144A2C"/>
    <w:rsid w:val="001465B9"/>
    <w:rsid w:val="00146D69"/>
    <w:rsid w:val="001472F2"/>
    <w:rsid w:val="0014787A"/>
    <w:rsid w:val="00147B2E"/>
    <w:rsid w:val="001525D2"/>
    <w:rsid w:val="00154951"/>
    <w:rsid w:val="00157FCD"/>
    <w:rsid w:val="001601B2"/>
    <w:rsid w:val="0016323C"/>
    <w:rsid w:val="001657EC"/>
    <w:rsid w:val="00165A5A"/>
    <w:rsid w:val="00166BFA"/>
    <w:rsid w:val="00167D58"/>
    <w:rsid w:val="00180F9A"/>
    <w:rsid w:val="001837DA"/>
    <w:rsid w:val="00184B7B"/>
    <w:rsid w:val="001857D3"/>
    <w:rsid w:val="00185C3F"/>
    <w:rsid w:val="001917D4"/>
    <w:rsid w:val="001928AD"/>
    <w:rsid w:val="00192F12"/>
    <w:rsid w:val="00196FF0"/>
    <w:rsid w:val="001A0551"/>
    <w:rsid w:val="001A174D"/>
    <w:rsid w:val="001A1B66"/>
    <w:rsid w:val="001A425D"/>
    <w:rsid w:val="001A5761"/>
    <w:rsid w:val="001A71EB"/>
    <w:rsid w:val="001A7F37"/>
    <w:rsid w:val="001B1234"/>
    <w:rsid w:val="001B13E7"/>
    <w:rsid w:val="001B171F"/>
    <w:rsid w:val="001B1B79"/>
    <w:rsid w:val="001B4216"/>
    <w:rsid w:val="001B7C77"/>
    <w:rsid w:val="001C0B10"/>
    <w:rsid w:val="001C4C93"/>
    <w:rsid w:val="001C5440"/>
    <w:rsid w:val="001C6D33"/>
    <w:rsid w:val="001C6DE8"/>
    <w:rsid w:val="001C7759"/>
    <w:rsid w:val="001C7BAB"/>
    <w:rsid w:val="001D2E2B"/>
    <w:rsid w:val="001D4785"/>
    <w:rsid w:val="001D4C77"/>
    <w:rsid w:val="001D62C7"/>
    <w:rsid w:val="001D6388"/>
    <w:rsid w:val="001D713A"/>
    <w:rsid w:val="001D7F42"/>
    <w:rsid w:val="001E015B"/>
    <w:rsid w:val="001E03F5"/>
    <w:rsid w:val="001E0B55"/>
    <w:rsid w:val="001E5193"/>
    <w:rsid w:val="001E5662"/>
    <w:rsid w:val="001E6741"/>
    <w:rsid w:val="001E7432"/>
    <w:rsid w:val="001E7467"/>
    <w:rsid w:val="001E7B60"/>
    <w:rsid w:val="001F01B1"/>
    <w:rsid w:val="001F148C"/>
    <w:rsid w:val="001F2C7B"/>
    <w:rsid w:val="001F3052"/>
    <w:rsid w:val="001F6160"/>
    <w:rsid w:val="001F6463"/>
    <w:rsid w:val="001F7125"/>
    <w:rsid w:val="001F7F25"/>
    <w:rsid w:val="002019E0"/>
    <w:rsid w:val="00201B30"/>
    <w:rsid w:val="00202A6E"/>
    <w:rsid w:val="00204588"/>
    <w:rsid w:val="00207456"/>
    <w:rsid w:val="00207A44"/>
    <w:rsid w:val="00212EDE"/>
    <w:rsid w:val="00214C3C"/>
    <w:rsid w:val="00214DBD"/>
    <w:rsid w:val="002161B1"/>
    <w:rsid w:val="00217948"/>
    <w:rsid w:val="002222ED"/>
    <w:rsid w:val="002223CD"/>
    <w:rsid w:val="0022597A"/>
    <w:rsid w:val="002262B8"/>
    <w:rsid w:val="0022650E"/>
    <w:rsid w:val="002267C5"/>
    <w:rsid w:val="00226EEC"/>
    <w:rsid w:val="00226F44"/>
    <w:rsid w:val="00233425"/>
    <w:rsid w:val="002342A9"/>
    <w:rsid w:val="00234CE6"/>
    <w:rsid w:val="00234DA1"/>
    <w:rsid w:val="00236492"/>
    <w:rsid w:val="0023653E"/>
    <w:rsid w:val="00237160"/>
    <w:rsid w:val="00241CF6"/>
    <w:rsid w:val="0024230F"/>
    <w:rsid w:val="00242824"/>
    <w:rsid w:val="00242B34"/>
    <w:rsid w:val="00242D3A"/>
    <w:rsid w:val="00242E8E"/>
    <w:rsid w:val="00243443"/>
    <w:rsid w:val="00243A77"/>
    <w:rsid w:val="00244DF0"/>
    <w:rsid w:val="00245157"/>
    <w:rsid w:val="00246EDB"/>
    <w:rsid w:val="0025369C"/>
    <w:rsid w:val="00253C18"/>
    <w:rsid w:val="00256C05"/>
    <w:rsid w:val="00257DD7"/>
    <w:rsid w:val="00260B51"/>
    <w:rsid w:val="00260C4B"/>
    <w:rsid w:val="00262895"/>
    <w:rsid w:val="002646E4"/>
    <w:rsid w:val="00264A81"/>
    <w:rsid w:val="00265F94"/>
    <w:rsid w:val="00266894"/>
    <w:rsid w:val="00273791"/>
    <w:rsid w:val="00273F2F"/>
    <w:rsid w:val="00274EE1"/>
    <w:rsid w:val="00275F11"/>
    <w:rsid w:val="00276BA9"/>
    <w:rsid w:val="0028132F"/>
    <w:rsid w:val="00281ED2"/>
    <w:rsid w:val="00281FEA"/>
    <w:rsid w:val="00282387"/>
    <w:rsid w:val="002844F1"/>
    <w:rsid w:val="00284A5B"/>
    <w:rsid w:val="002863F2"/>
    <w:rsid w:val="00286A2B"/>
    <w:rsid w:val="0028735E"/>
    <w:rsid w:val="00287C44"/>
    <w:rsid w:val="00287CE3"/>
    <w:rsid w:val="00293832"/>
    <w:rsid w:val="00294193"/>
    <w:rsid w:val="00294972"/>
    <w:rsid w:val="00294E94"/>
    <w:rsid w:val="00297582"/>
    <w:rsid w:val="002975E0"/>
    <w:rsid w:val="002A0159"/>
    <w:rsid w:val="002A234F"/>
    <w:rsid w:val="002A392D"/>
    <w:rsid w:val="002A3F2D"/>
    <w:rsid w:val="002A40FA"/>
    <w:rsid w:val="002A66ED"/>
    <w:rsid w:val="002B068A"/>
    <w:rsid w:val="002B11CA"/>
    <w:rsid w:val="002B2162"/>
    <w:rsid w:val="002B28AA"/>
    <w:rsid w:val="002B2A27"/>
    <w:rsid w:val="002B3B62"/>
    <w:rsid w:val="002B56CA"/>
    <w:rsid w:val="002B697C"/>
    <w:rsid w:val="002B7D69"/>
    <w:rsid w:val="002B7DA0"/>
    <w:rsid w:val="002C047E"/>
    <w:rsid w:val="002C0B61"/>
    <w:rsid w:val="002C32E2"/>
    <w:rsid w:val="002C33BE"/>
    <w:rsid w:val="002C393A"/>
    <w:rsid w:val="002C48AB"/>
    <w:rsid w:val="002C5796"/>
    <w:rsid w:val="002C5C32"/>
    <w:rsid w:val="002C6256"/>
    <w:rsid w:val="002C7005"/>
    <w:rsid w:val="002C7561"/>
    <w:rsid w:val="002D0829"/>
    <w:rsid w:val="002D0ACA"/>
    <w:rsid w:val="002D1532"/>
    <w:rsid w:val="002D15F4"/>
    <w:rsid w:val="002D223F"/>
    <w:rsid w:val="002D28A3"/>
    <w:rsid w:val="002D41CF"/>
    <w:rsid w:val="002D52DA"/>
    <w:rsid w:val="002D6BAB"/>
    <w:rsid w:val="002D6FF9"/>
    <w:rsid w:val="002D7009"/>
    <w:rsid w:val="002D7D54"/>
    <w:rsid w:val="002E0F16"/>
    <w:rsid w:val="002E175E"/>
    <w:rsid w:val="002E3A4A"/>
    <w:rsid w:val="002E49E8"/>
    <w:rsid w:val="002E7C72"/>
    <w:rsid w:val="002F0E1D"/>
    <w:rsid w:val="002F2F0E"/>
    <w:rsid w:val="002F5668"/>
    <w:rsid w:val="002F781A"/>
    <w:rsid w:val="00300539"/>
    <w:rsid w:val="00300841"/>
    <w:rsid w:val="00300EE3"/>
    <w:rsid w:val="00301908"/>
    <w:rsid w:val="003019F4"/>
    <w:rsid w:val="003044B2"/>
    <w:rsid w:val="00305EE3"/>
    <w:rsid w:val="0030753E"/>
    <w:rsid w:val="00310726"/>
    <w:rsid w:val="00310FE7"/>
    <w:rsid w:val="00311DC5"/>
    <w:rsid w:val="00312217"/>
    <w:rsid w:val="00317E47"/>
    <w:rsid w:val="003206FA"/>
    <w:rsid w:val="003222A9"/>
    <w:rsid w:val="00322AD5"/>
    <w:rsid w:val="00322F8A"/>
    <w:rsid w:val="00323D15"/>
    <w:rsid w:val="00324263"/>
    <w:rsid w:val="00325211"/>
    <w:rsid w:val="003254B2"/>
    <w:rsid w:val="003315E2"/>
    <w:rsid w:val="00331A6F"/>
    <w:rsid w:val="00332BB6"/>
    <w:rsid w:val="00334538"/>
    <w:rsid w:val="00334661"/>
    <w:rsid w:val="003406DD"/>
    <w:rsid w:val="00341039"/>
    <w:rsid w:val="0034132C"/>
    <w:rsid w:val="0034243A"/>
    <w:rsid w:val="0034414B"/>
    <w:rsid w:val="00344695"/>
    <w:rsid w:val="00350265"/>
    <w:rsid w:val="00350DF6"/>
    <w:rsid w:val="00351CA6"/>
    <w:rsid w:val="00351FAF"/>
    <w:rsid w:val="00353CDF"/>
    <w:rsid w:val="0036169C"/>
    <w:rsid w:val="00362183"/>
    <w:rsid w:val="00362C24"/>
    <w:rsid w:val="00362E78"/>
    <w:rsid w:val="00367DE7"/>
    <w:rsid w:val="00370680"/>
    <w:rsid w:val="0037099A"/>
    <w:rsid w:val="003715DF"/>
    <w:rsid w:val="003718EB"/>
    <w:rsid w:val="003734AF"/>
    <w:rsid w:val="00373A06"/>
    <w:rsid w:val="003759A3"/>
    <w:rsid w:val="003770CE"/>
    <w:rsid w:val="00380B60"/>
    <w:rsid w:val="003813D6"/>
    <w:rsid w:val="00387877"/>
    <w:rsid w:val="00387FE4"/>
    <w:rsid w:val="0039095F"/>
    <w:rsid w:val="00393EAF"/>
    <w:rsid w:val="003965BB"/>
    <w:rsid w:val="00397E06"/>
    <w:rsid w:val="003A07C9"/>
    <w:rsid w:val="003A2625"/>
    <w:rsid w:val="003A338A"/>
    <w:rsid w:val="003A39C7"/>
    <w:rsid w:val="003A58A8"/>
    <w:rsid w:val="003A5CA9"/>
    <w:rsid w:val="003A7A59"/>
    <w:rsid w:val="003A7D41"/>
    <w:rsid w:val="003B2EF2"/>
    <w:rsid w:val="003B3E23"/>
    <w:rsid w:val="003B52DC"/>
    <w:rsid w:val="003B52E1"/>
    <w:rsid w:val="003C0D35"/>
    <w:rsid w:val="003C1971"/>
    <w:rsid w:val="003C1996"/>
    <w:rsid w:val="003C24FF"/>
    <w:rsid w:val="003C3F28"/>
    <w:rsid w:val="003C6352"/>
    <w:rsid w:val="003C75DA"/>
    <w:rsid w:val="003C7677"/>
    <w:rsid w:val="003D1525"/>
    <w:rsid w:val="003D18CB"/>
    <w:rsid w:val="003D35CF"/>
    <w:rsid w:val="003D3A4D"/>
    <w:rsid w:val="003D4736"/>
    <w:rsid w:val="003D524F"/>
    <w:rsid w:val="003E1CCC"/>
    <w:rsid w:val="003E245B"/>
    <w:rsid w:val="003E26FB"/>
    <w:rsid w:val="003E3C41"/>
    <w:rsid w:val="003E45E0"/>
    <w:rsid w:val="003E7637"/>
    <w:rsid w:val="003F002C"/>
    <w:rsid w:val="003F1592"/>
    <w:rsid w:val="003F2C6F"/>
    <w:rsid w:val="003F3A4E"/>
    <w:rsid w:val="003F5085"/>
    <w:rsid w:val="003F5473"/>
    <w:rsid w:val="003F6EA6"/>
    <w:rsid w:val="003F722D"/>
    <w:rsid w:val="004001AE"/>
    <w:rsid w:val="00400843"/>
    <w:rsid w:val="00401A9B"/>
    <w:rsid w:val="00401D5F"/>
    <w:rsid w:val="00402782"/>
    <w:rsid w:val="004036E0"/>
    <w:rsid w:val="00404107"/>
    <w:rsid w:val="004043D2"/>
    <w:rsid w:val="00411219"/>
    <w:rsid w:val="004114AA"/>
    <w:rsid w:val="00411BC8"/>
    <w:rsid w:val="00413602"/>
    <w:rsid w:val="0041493C"/>
    <w:rsid w:val="00417801"/>
    <w:rsid w:val="0042002A"/>
    <w:rsid w:val="00420208"/>
    <w:rsid w:val="004218C8"/>
    <w:rsid w:val="0042205E"/>
    <w:rsid w:val="00423FAB"/>
    <w:rsid w:val="004315D9"/>
    <w:rsid w:val="00431662"/>
    <w:rsid w:val="00432A3A"/>
    <w:rsid w:val="00434A79"/>
    <w:rsid w:val="00435950"/>
    <w:rsid w:val="0043633E"/>
    <w:rsid w:val="004364FF"/>
    <w:rsid w:val="00440321"/>
    <w:rsid w:val="00441CA6"/>
    <w:rsid w:val="004445D4"/>
    <w:rsid w:val="00444A97"/>
    <w:rsid w:val="004457F3"/>
    <w:rsid w:val="00445A5D"/>
    <w:rsid w:val="004474FC"/>
    <w:rsid w:val="00447A53"/>
    <w:rsid w:val="004500FB"/>
    <w:rsid w:val="00452665"/>
    <w:rsid w:val="004539C5"/>
    <w:rsid w:val="00453BE2"/>
    <w:rsid w:val="004553F9"/>
    <w:rsid w:val="0045586A"/>
    <w:rsid w:val="00464B98"/>
    <w:rsid w:val="00465E97"/>
    <w:rsid w:val="004704EC"/>
    <w:rsid w:val="00470763"/>
    <w:rsid w:val="00470F60"/>
    <w:rsid w:val="004726C3"/>
    <w:rsid w:val="00475337"/>
    <w:rsid w:val="00476348"/>
    <w:rsid w:val="00477F21"/>
    <w:rsid w:val="0048188B"/>
    <w:rsid w:val="00481F65"/>
    <w:rsid w:val="00482166"/>
    <w:rsid w:val="00482FA1"/>
    <w:rsid w:val="004846F6"/>
    <w:rsid w:val="00485408"/>
    <w:rsid w:val="00487875"/>
    <w:rsid w:val="004916B5"/>
    <w:rsid w:val="0049211C"/>
    <w:rsid w:val="00492E5B"/>
    <w:rsid w:val="00494686"/>
    <w:rsid w:val="00494E6A"/>
    <w:rsid w:val="00496826"/>
    <w:rsid w:val="004974BE"/>
    <w:rsid w:val="004A0EC8"/>
    <w:rsid w:val="004A14ED"/>
    <w:rsid w:val="004A27A8"/>
    <w:rsid w:val="004A2F28"/>
    <w:rsid w:val="004A4072"/>
    <w:rsid w:val="004A59F0"/>
    <w:rsid w:val="004A742D"/>
    <w:rsid w:val="004B0FD7"/>
    <w:rsid w:val="004B35A8"/>
    <w:rsid w:val="004B3F8F"/>
    <w:rsid w:val="004B42E4"/>
    <w:rsid w:val="004B4321"/>
    <w:rsid w:val="004B4F56"/>
    <w:rsid w:val="004B77BD"/>
    <w:rsid w:val="004B7CC3"/>
    <w:rsid w:val="004C11D2"/>
    <w:rsid w:val="004C2068"/>
    <w:rsid w:val="004C4CA7"/>
    <w:rsid w:val="004C58B3"/>
    <w:rsid w:val="004C5F26"/>
    <w:rsid w:val="004C720A"/>
    <w:rsid w:val="004D0885"/>
    <w:rsid w:val="004D0A68"/>
    <w:rsid w:val="004D18D4"/>
    <w:rsid w:val="004D48E2"/>
    <w:rsid w:val="004D54AC"/>
    <w:rsid w:val="004D565B"/>
    <w:rsid w:val="004D6E32"/>
    <w:rsid w:val="004E10BB"/>
    <w:rsid w:val="004E2D5F"/>
    <w:rsid w:val="004E3228"/>
    <w:rsid w:val="004E59BD"/>
    <w:rsid w:val="004E7084"/>
    <w:rsid w:val="004E7126"/>
    <w:rsid w:val="004E77C7"/>
    <w:rsid w:val="004F171A"/>
    <w:rsid w:val="004F2A84"/>
    <w:rsid w:val="004F339D"/>
    <w:rsid w:val="004F36A4"/>
    <w:rsid w:val="004F51D6"/>
    <w:rsid w:val="004F62B0"/>
    <w:rsid w:val="004F6BEB"/>
    <w:rsid w:val="004F78D7"/>
    <w:rsid w:val="004F7BD6"/>
    <w:rsid w:val="00501EE5"/>
    <w:rsid w:val="00502DD6"/>
    <w:rsid w:val="00503689"/>
    <w:rsid w:val="00503AA8"/>
    <w:rsid w:val="00503CBC"/>
    <w:rsid w:val="00505559"/>
    <w:rsid w:val="00505A7A"/>
    <w:rsid w:val="00505B92"/>
    <w:rsid w:val="00506573"/>
    <w:rsid w:val="0050768C"/>
    <w:rsid w:val="00513CEA"/>
    <w:rsid w:val="00516DD7"/>
    <w:rsid w:val="00520104"/>
    <w:rsid w:val="00520453"/>
    <w:rsid w:val="00520B09"/>
    <w:rsid w:val="00520B7C"/>
    <w:rsid w:val="00521CDF"/>
    <w:rsid w:val="00522688"/>
    <w:rsid w:val="0052405B"/>
    <w:rsid w:val="00524B9E"/>
    <w:rsid w:val="00525AE3"/>
    <w:rsid w:val="005302A7"/>
    <w:rsid w:val="005313A3"/>
    <w:rsid w:val="0053142F"/>
    <w:rsid w:val="00533F4D"/>
    <w:rsid w:val="00534281"/>
    <w:rsid w:val="00540E24"/>
    <w:rsid w:val="00540F73"/>
    <w:rsid w:val="005417E0"/>
    <w:rsid w:val="00545D9A"/>
    <w:rsid w:val="00546BC6"/>
    <w:rsid w:val="00550BF7"/>
    <w:rsid w:val="00550D91"/>
    <w:rsid w:val="005512D6"/>
    <w:rsid w:val="005527E4"/>
    <w:rsid w:val="00553E03"/>
    <w:rsid w:val="00557E7B"/>
    <w:rsid w:val="00560C69"/>
    <w:rsid w:val="00560E25"/>
    <w:rsid w:val="0056104B"/>
    <w:rsid w:val="00561DEC"/>
    <w:rsid w:val="00563D01"/>
    <w:rsid w:val="00564226"/>
    <w:rsid w:val="00564654"/>
    <w:rsid w:val="00565F73"/>
    <w:rsid w:val="005668A4"/>
    <w:rsid w:val="00567642"/>
    <w:rsid w:val="00567CCB"/>
    <w:rsid w:val="0057046C"/>
    <w:rsid w:val="00570C40"/>
    <w:rsid w:val="00571333"/>
    <w:rsid w:val="00572EFB"/>
    <w:rsid w:val="00573582"/>
    <w:rsid w:val="00574844"/>
    <w:rsid w:val="00574A6E"/>
    <w:rsid w:val="005756AB"/>
    <w:rsid w:val="005760C4"/>
    <w:rsid w:val="00576D77"/>
    <w:rsid w:val="0058423C"/>
    <w:rsid w:val="005850C0"/>
    <w:rsid w:val="005859FD"/>
    <w:rsid w:val="005905F3"/>
    <w:rsid w:val="00592910"/>
    <w:rsid w:val="00593A7E"/>
    <w:rsid w:val="00594E9C"/>
    <w:rsid w:val="00595042"/>
    <w:rsid w:val="00595F5E"/>
    <w:rsid w:val="00596E3D"/>
    <w:rsid w:val="005A2A4B"/>
    <w:rsid w:val="005A53FC"/>
    <w:rsid w:val="005A6413"/>
    <w:rsid w:val="005B0898"/>
    <w:rsid w:val="005B0AB0"/>
    <w:rsid w:val="005B17AE"/>
    <w:rsid w:val="005B3A89"/>
    <w:rsid w:val="005B46C1"/>
    <w:rsid w:val="005B56A8"/>
    <w:rsid w:val="005B701A"/>
    <w:rsid w:val="005B7BCD"/>
    <w:rsid w:val="005C3A92"/>
    <w:rsid w:val="005C3D9B"/>
    <w:rsid w:val="005C3E6A"/>
    <w:rsid w:val="005C7A65"/>
    <w:rsid w:val="005D02AB"/>
    <w:rsid w:val="005D41B2"/>
    <w:rsid w:val="005D4887"/>
    <w:rsid w:val="005D539C"/>
    <w:rsid w:val="005D78BE"/>
    <w:rsid w:val="005E126E"/>
    <w:rsid w:val="005E1C0C"/>
    <w:rsid w:val="005E42F7"/>
    <w:rsid w:val="005E4BE7"/>
    <w:rsid w:val="005E5909"/>
    <w:rsid w:val="005E7785"/>
    <w:rsid w:val="005F0E97"/>
    <w:rsid w:val="005F1678"/>
    <w:rsid w:val="005F6A8E"/>
    <w:rsid w:val="005F6BC8"/>
    <w:rsid w:val="005F7747"/>
    <w:rsid w:val="005F7FF8"/>
    <w:rsid w:val="00602BEF"/>
    <w:rsid w:val="006039E0"/>
    <w:rsid w:val="00605E36"/>
    <w:rsid w:val="0060625C"/>
    <w:rsid w:val="006110F1"/>
    <w:rsid w:val="00614BE7"/>
    <w:rsid w:val="00614DAF"/>
    <w:rsid w:val="00616281"/>
    <w:rsid w:val="00624881"/>
    <w:rsid w:val="00625F4E"/>
    <w:rsid w:val="00626B60"/>
    <w:rsid w:val="0063155C"/>
    <w:rsid w:val="0063166B"/>
    <w:rsid w:val="00632575"/>
    <w:rsid w:val="006333A6"/>
    <w:rsid w:val="0063466C"/>
    <w:rsid w:val="00635A7B"/>
    <w:rsid w:val="0063616E"/>
    <w:rsid w:val="00636EA3"/>
    <w:rsid w:val="0064007F"/>
    <w:rsid w:val="0064310E"/>
    <w:rsid w:val="00643ACD"/>
    <w:rsid w:val="006445D9"/>
    <w:rsid w:val="006446EB"/>
    <w:rsid w:val="00646A22"/>
    <w:rsid w:val="00650174"/>
    <w:rsid w:val="00651710"/>
    <w:rsid w:val="00652730"/>
    <w:rsid w:val="00652734"/>
    <w:rsid w:val="00653107"/>
    <w:rsid w:val="00653E55"/>
    <w:rsid w:val="00653F43"/>
    <w:rsid w:val="006555FF"/>
    <w:rsid w:val="006557B8"/>
    <w:rsid w:val="006615DF"/>
    <w:rsid w:val="006619EC"/>
    <w:rsid w:val="006625CA"/>
    <w:rsid w:val="00663384"/>
    <w:rsid w:val="00664421"/>
    <w:rsid w:val="006646FC"/>
    <w:rsid w:val="006671E8"/>
    <w:rsid w:val="0067069A"/>
    <w:rsid w:val="0067266B"/>
    <w:rsid w:val="00672D32"/>
    <w:rsid w:val="00673D64"/>
    <w:rsid w:val="006741F8"/>
    <w:rsid w:val="0067691B"/>
    <w:rsid w:val="00676B12"/>
    <w:rsid w:val="006772C8"/>
    <w:rsid w:val="00677D7F"/>
    <w:rsid w:val="00677F2E"/>
    <w:rsid w:val="00680CEA"/>
    <w:rsid w:val="00681146"/>
    <w:rsid w:val="00682765"/>
    <w:rsid w:val="006830EC"/>
    <w:rsid w:val="00684560"/>
    <w:rsid w:val="006915B0"/>
    <w:rsid w:val="00692375"/>
    <w:rsid w:val="006925C6"/>
    <w:rsid w:val="006942F6"/>
    <w:rsid w:val="00695C23"/>
    <w:rsid w:val="006961C6"/>
    <w:rsid w:val="006A1E80"/>
    <w:rsid w:val="006A2E65"/>
    <w:rsid w:val="006A4B17"/>
    <w:rsid w:val="006A7226"/>
    <w:rsid w:val="006A727B"/>
    <w:rsid w:val="006B0865"/>
    <w:rsid w:val="006B2F48"/>
    <w:rsid w:val="006B47D8"/>
    <w:rsid w:val="006B5BCA"/>
    <w:rsid w:val="006B5D31"/>
    <w:rsid w:val="006B6EE3"/>
    <w:rsid w:val="006B7F88"/>
    <w:rsid w:val="006C0669"/>
    <w:rsid w:val="006C28C8"/>
    <w:rsid w:val="006C33ED"/>
    <w:rsid w:val="006C3536"/>
    <w:rsid w:val="006C4072"/>
    <w:rsid w:val="006C4B5E"/>
    <w:rsid w:val="006C4CCA"/>
    <w:rsid w:val="006C7550"/>
    <w:rsid w:val="006C755D"/>
    <w:rsid w:val="006C75E4"/>
    <w:rsid w:val="006D0EE5"/>
    <w:rsid w:val="006D1320"/>
    <w:rsid w:val="006D1595"/>
    <w:rsid w:val="006D1A41"/>
    <w:rsid w:val="006D3D85"/>
    <w:rsid w:val="006D48BB"/>
    <w:rsid w:val="006D572C"/>
    <w:rsid w:val="006D7F06"/>
    <w:rsid w:val="006D7F70"/>
    <w:rsid w:val="006E20CF"/>
    <w:rsid w:val="006E295B"/>
    <w:rsid w:val="006E2A91"/>
    <w:rsid w:val="006E2B00"/>
    <w:rsid w:val="006E3881"/>
    <w:rsid w:val="006E5602"/>
    <w:rsid w:val="006E6A70"/>
    <w:rsid w:val="006E7CE5"/>
    <w:rsid w:val="006F07A2"/>
    <w:rsid w:val="006F1991"/>
    <w:rsid w:val="006F3183"/>
    <w:rsid w:val="006F3749"/>
    <w:rsid w:val="006F73B3"/>
    <w:rsid w:val="006F796C"/>
    <w:rsid w:val="00700C9B"/>
    <w:rsid w:val="00703555"/>
    <w:rsid w:val="00704079"/>
    <w:rsid w:val="00705365"/>
    <w:rsid w:val="007054A1"/>
    <w:rsid w:val="00706336"/>
    <w:rsid w:val="007075E0"/>
    <w:rsid w:val="007122A9"/>
    <w:rsid w:val="00712A08"/>
    <w:rsid w:val="00712DFE"/>
    <w:rsid w:val="007178B4"/>
    <w:rsid w:val="007204F6"/>
    <w:rsid w:val="00720FA1"/>
    <w:rsid w:val="007224BA"/>
    <w:rsid w:val="0072262C"/>
    <w:rsid w:val="00722919"/>
    <w:rsid w:val="00723B3E"/>
    <w:rsid w:val="00724AFE"/>
    <w:rsid w:val="00725F67"/>
    <w:rsid w:val="00727DC0"/>
    <w:rsid w:val="00727E73"/>
    <w:rsid w:val="00731354"/>
    <w:rsid w:val="00735CC4"/>
    <w:rsid w:val="007430EF"/>
    <w:rsid w:val="007437CB"/>
    <w:rsid w:val="007462AA"/>
    <w:rsid w:val="00750D42"/>
    <w:rsid w:val="00751ED5"/>
    <w:rsid w:val="0075293E"/>
    <w:rsid w:val="00755E83"/>
    <w:rsid w:val="00757F56"/>
    <w:rsid w:val="0076027B"/>
    <w:rsid w:val="0076136A"/>
    <w:rsid w:val="007619A8"/>
    <w:rsid w:val="00762A25"/>
    <w:rsid w:val="007640BB"/>
    <w:rsid w:val="0077100C"/>
    <w:rsid w:val="00772612"/>
    <w:rsid w:val="00772DD4"/>
    <w:rsid w:val="00773593"/>
    <w:rsid w:val="0077415F"/>
    <w:rsid w:val="00774FC6"/>
    <w:rsid w:val="00775EE9"/>
    <w:rsid w:val="007778A3"/>
    <w:rsid w:val="00777C68"/>
    <w:rsid w:val="00781B4E"/>
    <w:rsid w:val="00782563"/>
    <w:rsid w:val="007841FA"/>
    <w:rsid w:val="007876DD"/>
    <w:rsid w:val="0078788C"/>
    <w:rsid w:val="00791BCC"/>
    <w:rsid w:val="0079399B"/>
    <w:rsid w:val="00794341"/>
    <w:rsid w:val="00794F64"/>
    <w:rsid w:val="00797F41"/>
    <w:rsid w:val="007A237A"/>
    <w:rsid w:val="007A2E6B"/>
    <w:rsid w:val="007A47F4"/>
    <w:rsid w:val="007A497C"/>
    <w:rsid w:val="007A4C91"/>
    <w:rsid w:val="007A7ED0"/>
    <w:rsid w:val="007B0289"/>
    <w:rsid w:val="007B07A1"/>
    <w:rsid w:val="007B2026"/>
    <w:rsid w:val="007B5087"/>
    <w:rsid w:val="007B5A0A"/>
    <w:rsid w:val="007B6140"/>
    <w:rsid w:val="007B720D"/>
    <w:rsid w:val="007B72A3"/>
    <w:rsid w:val="007C135B"/>
    <w:rsid w:val="007C13C4"/>
    <w:rsid w:val="007C29AA"/>
    <w:rsid w:val="007C2EA1"/>
    <w:rsid w:val="007C5196"/>
    <w:rsid w:val="007C5B08"/>
    <w:rsid w:val="007C6C55"/>
    <w:rsid w:val="007C7F5D"/>
    <w:rsid w:val="007D05C9"/>
    <w:rsid w:val="007D0FB4"/>
    <w:rsid w:val="007D15E1"/>
    <w:rsid w:val="007D182C"/>
    <w:rsid w:val="007D19A9"/>
    <w:rsid w:val="007D1C29"/>
    <w:rsid w:val="007D31BB"/>
    <w:rsid w:val="007D3DA8"/>
    <w:rsid w:val="007D42C3"/>
    <w:rsid w:val="007D4D8B"/>
    <w:rsid w:val="007D592A"/>
    <w:rsid w:val="007D5D00"/>
    <w:rsid w:val="007D5EDD"/>
    <w:rsid w:val="007D7E0A"/>
    <w:rsid w:val="007E121B"/>
    <w:rsid w:val="007E13F0"/>
    <w:rsid w:val="007E2204"/>
    <w:rsid w:val="007E3B3B"/>
    <w:rsid w:val="007E3F0B"/>
    <w:rsid w:val="007E4294"/>
    <w:rsid w:val="007E52EA"/>
    <w:rsid w:val="007E5C47"/>
    <w:rsid w:val="007E7D1E"/>
    <w:rsid w:val="007F5C08"/>
    <w:rsid w:val="007F61FD"/>
    <w:rsid w:val="007F73D7"/>
    <w:rsid w:val="007F7CE9"/>
    <w:rsid w:val="008000E9"/>
    <w:rsid w:val="008001C9"/>
    <w:rsid w:val="00800C3B"/>
    <w:rsid w:val="008020AB"/>
    <w:rsid w:val="00802B4A"/>
    <w:rsid w:val="00810F95"/>
    <w:rsid w:val="00813563"/>
    <w:rsid w:val="008141E1"/>
    <w:rsid w:val="00817044"/>
    <w:rsid w:val="00817E9E"/>
    <w:rsid w:val="008208F9"/>
    <w:rsid w:val="008212F0"/>
    <w:rsid w:val="00822721"/>
    <w:rsid w:val="00822FFD"/>
    <w:rsid w:val="00824CB6"/>
    <w:rsid w:val="00825F84"/>
    <w:rsid w:val="0082619E"/>
    <w:rsid w:val="00831050"/>
    <w:rsid w:val="0083340C"/>
    <w:rsid w:val="008350B7"/>
    <w:rsid w:val="008353AE"/>
    <w:rsid w:val="0083571D"/>
    <w:rsid w:val="008403C1"/>
    <w:rsid w:val="00840AAE"/>
    <w:rsid w:val="00842FF2"/>
    <w:rsid w:val="00843928"/>
    <w:rsid w:val="00845A5C"/>
    <w:rsid w:val="00846571"/>
    <w:rsid w:val="008473FB"/>
    <w:rsid w:val="00847D31"/>
    <w:rsid w:val="008502F6"/>
    <w:rsid w:val="00852016"/>
    <w:rsid w:val="00852A06"/>
    <w:rsid w:val="008538A3"/>
    <w:rsid w:val="00856F2D"/>
    <w:rsid w:val="00857297"/>
    <w:rsid w:val="0086317B"/>
    <w:rsid w:val="008631EF"/>
    <w:rsid w:val="00863B93"/>
    <w:rsid w:val="00863D59"/>
    <w:rsid w:val="0086646F"/>
    <w:rsid w:val="00866D85"/>
    <w:rsid w:val="008703A5"/>
    <w:rsid w:val="0087098A"/>
    <w:rsid w:val="00872BDE"/>
    <w:rsid w:val="0087746D"/>
    <w:rsid w:val="00877B75"/>
    <w:rsid w:val="00877B93"/>
    <w:rsid w:val="00881416"/>
    <w:rsid w:val="00881A71"/>
    <w:rsid w:val="00884676"/>
    <w:rsid w:val="00884BAC"/>
    <w:rsid w:val="00885726"/>
    <w:rsid w:val="00886485"/>
    <w:rsid w:val="00886AEC"/>
    <w:rsid w:val="00887B6F"/>
    <w:rsid w:val="00890985"/>
    <w:rsid w:val="008917AD"/>
    <w:rsid w:val="00893F7A"/>
    <w:rsid w:val="00894BAC"/>
    <w:rsid w:val="00896E28"/>
    <w:rsid w:val="00897A18"/>
    <w:rsid w:val="008A133D"/>
    <w:rsid w:val="008A27A8"/>
    <w:rsid w:val="008A2F26"/>
    <w:rsid w:val="008A3563"/>
    <w:rsid w:val="008A4777"/>
    <w:rsid w:val="008A4A07"/>
    <w:rsid w:val="008A519C"/>
    <w:rsid w:val="008A6D37"/>
    <w:rsid w:val="008A7C12"/>
    <w:rsid w:val="008B43D4"/>
    <w:rsid w:val="008B4F2C"/>
    <w:rsid w:val="008C057A"/>
    <w:rsid w:val="008C08A0"/>
    <w:rsid w:val="008C2292"/>
    <w:rsid w:val="008C3ECF"/>
    <w:rsid w:val="008C4F1F"/>
    <w:rsid w:val="008C568D"/>
    <w:rsid w:val="008D0853"/>
    <w:rsid w:val="008D0FD9"/>
    <w:rsid w:val="008D3925"/>
    <w:rsid w:val="008D49DE"/>
    <w:rsid w:val="008D552D"/>
    <w:rsid w:val="008D6973"/>
    <w:rsid w:val="008E03BD"/>
    <w:rsid w:val="008E29FC"/>
    <w:rsid w:val="008E46BC"/>
    <w:rsid w:val="008E47E6"/>
    <w:rsid w:val="008E49F3"/>
    <w:rsid w:val="008E6064"/>
    <w:rsid w:val="008E6A47"/>
    <w:rsid w:val="008F2B40"/>
    <w:rsid w:val="008F3CF9"/>
    <w:rsid w:val="008F4A86"/>
    <w:rsid w:val="008F54D6"/>
    <w:rsid w:val="008F5B18"/>
    <w:rsid w:val="00900A52"/>
    <w:rsid w:val="00901425"/>
    <w:rsid w:val="00904E0B"/>
    <w:rsid w:val="00907DF2"/>
    <w:rsid w:val="0091062F"/>
    <w:rsid w:val="009110A0"/>
    <w:rsid w:val="00911186"/>
    <w:rsid w:val="00912E4F"/>
    <w:rsid w:val="00914143"/>
    <w:rsid w:val="0091508B"/>
    <w:rsid w:val="0092166F"/>
    <w:rsid w:val="00921954"/>
    <w:rsid w:val="009233A4"/>
    <w:rsid w:val="00924E34"/>
    <w:rsid w:val="00925B21"/>
    <w:rsid w:val="0092749B"/>
    <w:rsid w:val="00931FD6"/>
    <w:rsid w:val="00932239"/>
    <w:rsid w:val="00932D50"/>
    <w:rsid w:val="00932E12"/>
    <w:rsid w:val="00933C29"/>
    <w:rsid w:val="0093477C"/>
    <w:rsid w:val="0093730F"/>
    <w:rsid w:val="00937E76"/>
    <w:rsid w:val="0094060C"/>
    <w:rsid w:val="00940644"/>
    <w:rsid w:val="0094084E"/>
    <w:rsid w:val="00943704"/>
    <w:rsid w:val="0094746E"/>
    <w:rsid w:val="009474BB"/>
    <w:rsid w:val="009518A2"/>
    <w:rsid w:val="00951BFA"/>
    <w:rsid w:val="00951EEE"/>
    <w:rsid w:val="0095202A"/>
    <w:rsid w:val="00952287"/>
    <w:rsid w:val="00953175"/>
    <w:rsid w:val="00953C64"/>
    <w:rsid w:val="00953D69"/>
    <w:rsid w:val="0095607F"/>
    <w:rsid w:val="00956A04"/>
    <w:rsid w:val="0096084E"/>
    <w:rsid w:val="00967DA9"/>
    <w:rsid w:val="009712C6"/>
    <w:rsid w:val="00972ADF"/>
    <w:rsid w:val="00972E1E"/>
    <w:rsid w:val="00974AF3"/>
    <w:rsid w:val="009763C4"/>
    <w:rsid w:val="009803A7"/>
    <w:rsid w:val="00981898"/>
    <w:rsid w:val="00981BB4"/>
    <w:rsid w:val="00986F3E"/>
    <w:rsid w:val="00987BE5"/>
    <w:rsid w:val="00990DAD"/>
    <w:rsid w:val="00991D57"/>
    <w:rsid w:val="00993003"/>
    <w:rsid w:val="009945EA"/>
    <w:rsid w:val="009962AD"/>
    <w:rsid w:val="009A024D"/>
    <w:rsid w:val="009A0BD2"/>
    <w:rsid w:val="009A1564"/>
    <w:rsid w:val="009A254F"/>
    <w:rsid w:val="009A2BE9"/>
    <w:rsid w:val="009A44D1"/>
    <w:rsid w:val="009A6799"/>
    <w:rsid w:val="009B0C3A"/>
    <w:rsid w:val="009B5ABE"/>
    <w:rsid w:val="009B76D2"/>
    <w:rsid w:val="009C0045"/>
    <w:rsid w:val="009C0CD0"/>
    <w:rsid w:val="009C180E"/>
    <w:rsid w:val="009C2925"/>
    <w:rsid w:val="009C3A71"/>
    <w:rsid w:val="009C417F"/>
    <w:rsid w:val="009C4F54"/>
    <w:rsid w:val="009C5612"/>
    <w:rsid w:val="009C7297"/>
    <w:rsid w:val="009D0CAB"/>
    <w:rsid w:val="009D1F8C"/>
    <w:rsid w:val="009D4019"/>
    <w:rsid w:val="009D46E6"/>
    <w:rsid w:val="009D67C2"/>
    <w:rsid w:val="009E105D"/>
    <w:rsid w:val="009E2044"/>
    <w:rsid w:val="009E2700"/>
    <w:rsid w:val="009E3FCB"/>
    <w:rsid w:val="009E43B1"/>
    <w:rsid w:val="009E44CE"/>
    <w:rsid w:val="009E5368"/>
    <w:rsid w:val="009E5B5B"/>
    <w:rsid w:val="009E623B"/>
    <w:rsid w:val="009E7109"/>
    <w:rsid w:val="009F155E"/>
    <w:rsid w:val="009F1B3B"/>
    <w:rsid w:val="009F2CAF"/>
    <w:rsid w:val="009F4D10"/>
    <w:rsid w:val="009F61DB"/>
    <w:rsid w:val="00A00034"/>
    <w:rsid w:val="00A01120"/>
    <w:rsid w:val="00A01F32"/>
    <w:rsid w:val="00A029E8"/>
    <w:rsid w:val="00A03D89"/>
    <w:rsid w:val="00A04D36"/>
    <w:rsid w:val="00A04EBF"/>
    <w:rsid w:val="00A04EF2"/>
    <w:rsid w:val="00A06417"/>
    <w:rsid w:val="00A065CC"/>
    <w:rsid w:val="00A10107"/>
    <w:rsid w:val="00A11F4F"/>
    <w:rsid w:val="00A130C9"/>
    <w:rsid w:val="00A1451D"/>
    <w:rsid w:val="00A15C12"/>
    <w:rsid w:val="00A17677"/>
    <w:rsid w:val="00A21A21"/>
    <w:rsid w:val="00A254FC"/>
    <w:rsid w:val="00A25C4E"/>
    <w:rsid w:val="00A2742F"/>
    <w:rsid w:val="00A31C30"/>
    <w:rsid w:val="00A3253E"/>
    <w:rsid w:val="00A32C16"/>
    <w:rsid w:val="00A33BB7"/>
    <w:rsid w:val="00A35708"/>
    <w:rsid w:val="00A36503"/>
    <w:rsid w:val="00A4063A"/>
    <w:rsid w:val="00A42C20"/>
    <w:rsid w:val="00A44000"/>
    <w:rsid w:val="00A44014"/>
    <w:rsid w:val="00A4556B"/>
    <w:rsid w:val="00A46FFD"/>
    <w:rsid w:val="00A47326"/>
    <w:rsid w:val="00A5560B"/>
    <w:rsid w:val="00A5643A"/>
    <w:rsid w:val="00A57760"/>
    <w:rsid w:val="00A65334"/>
    <w:rsid w:val="00A67F72"/>
    <w:rsid w:val="00A716B7"/>
    <w:rsid w:val="00A72692"/>
    <w:rsid w:val="00A7381B"/>
    <w:rsid w:val="00A80DFA"/>
    <w:rsid w:val="00A81CC6"/>
    <w:rsid w:val="00A81FF1"/>
    <w:rsid w:val="00A83B3B"/>
    <w:rsid w:val="00A860F0"/>
    <w:rsid w:val="00A9243A"/>
    <w:rsid w:val="00A9271C"/>
    <w:rsid w:val="00A94A1A"/>
    <w:rsid w:val="00A94CCC"/>
    <w:rsid w:val="00A96589"/>
    <w:rsid w:val="00A96729"/>
    <w:rsid w:val="00A96B98"/>
    <w:rsid w:val="00AA1294"/>
    <w:rsid w:val="00AA41D9"/>
    <w:rsid w:val="00AA54E4"/>
    <w:rsid w:val="00AA5C76"/>
    <w:rsid w:val="00AB0F9A"/>
    <w:rsid w:val="00AB4329"/>
    <w:rsid w:val="00AB5E8F"/>
    <w:rsid w:val="00AB688B"/>
    <w:rsid w:val="00AB7B87"/>
    <w:rsid w:val="00AC0883"/>
    <w:rsid w:val="00AC11BD"/>
    <w:rsid w:val="00AC2050"/>
    <w:rsid w:val="00AC2779"/>
    <w:rsid w:val="00AC71F8"/>
    <w:rsid w:val="00AD1FF0"/>
    <w:rsid w:val="00AD21EE"/>
    <w:rsid w:val="00AD4AC9"/>
    <w:rsid w:val="00AD5696"/>
    <w:rsid w:val="00AD5C63"/>
    <w:rsid w:val="00AD6E8E"/>
    <w:rsid w:val="00AD7704"/>
    <w:rsid w:val="00AE128F"/>
    <w:rsid w:val="00AE55D3"/>
    <w:rsid w:val="00AF0AF1"/>
    <w:rsid w:val="00AF0C99"/>
    <w:rsid w:val="00AF15C9"/>
    <w:rsid w:val="00AF3C77"/>
    <w:rsid w:val="00AF4FB2"/>
    <w:rsid w:val="00AF65B9"/>
    <w:rsid w:val="00AF6D22"/>
    <w:rsid w:val="00B0026B"/>
    <w:rsid w:val="00B01484"/>
    <w:rsid w:val="00B024FC"/>
    <w:rsid w:val="00B02F13"/>
    <w:rsid w:val="00B03A07"/>
    <w:rsid w:val="00B03A20"/>
    <w:rsid w:val="00B0484A"/>
    <w:rsid w:val="00B054E9"/>
    <w:rsid w:val="00B055FD"/>
    <w:rsid w:val="00B06437"/>
    <w:rsid w:val="00B070CF"/>
    <w:rsid w:val="00B11F84"/>
    <w:rsid w:val="00B17FD9"/>
    <w:rsid w:val="00B20CB5"/>
    <w:rsid w:val="00B22685"/>
    <w:rsid w:val="00B23B27"/>
    <w:rsid w:val="00B24192"/>
    <w:rsid w:val="00B25BF5"/>
    <w:rsid w:val="00B26E5B"/>
    <w:rsid w:val="00B27F91"/>
    <w:rsid w:val="00B30181"/>
    <w:rsid w:val="00B302E5"/>
    <w:rsid w:val="00B306A6"/>
    <w:rsid w:val="00B3164A"/>
    <w:rsid w:val="00B31876"/>
    <w:rsid w:val="00B31AC2"/>
    <w:rsid w:val="00B33868"/>
    <w:rsid w:val="00B3415B"/>
    <w:rsid w:val="00B3451A"/>
    <w:rsid w:val="00B34E1E"/>
    <w:rsid w:val="00B3522C"/>
    <w:rsid w:val="00B35302"/>
    <w:rsid w:val="00B3530F"/>
    <w:rsid w:val="00B35650"/>
    <w:rsid w:val="00B36FD1"/>
    <w:rsid w:val="00B379E6"/>
    <w:rsid w:val="00B423F2"/>
    <w:rsid w:val="00B43C5D"/>
    <w:rsid w:val="00B43F2E"/>
    <w:rsid w:val="00B45D10"/>
    <w:rsid w:val="00B47DD2"/>
    <w:rsid w:val="00B50254"/>
    <w:rsid w:val="00B50FC5"/>
    <w:rsid w:val="00B5120E"/>
    <w:rsid w:val="00B5434D"/>
    <w:rsid w:val="00B56F68"/>
    <w:rsid w:val="00B604DA"/>
    <w:rsid w:val="00B605A2"/>
    <w:rsid w:val="00B622BB"/>
    <w:rsid w:val="00B6332F"/>
    <w:rsid w:val="00B657CD"/>
    <w:rsid w:val="00B66186"/>
    <w:rsid w:val="00B74B7B"/>
    <w:rsid w:val="00B7559E"/>
    <w:rsid w:val="00B774A6"/>
    <w:rsid w:val="00B77A4A"/>
    <w:rsid w:val="00B77EB4"/>
    <w:rsid w:val="00B80BDB"/>
    <w:rsid w:val="00B80C5C"/>
    <w:rsid w:val="00B81088"/>
    <w:rsid w:val="00B82C71"/>
    <w:rsid w:val="00B82EFA"/>
    <w:rsid w:val="00B8391A"/>
    <w:rsid w:val="00B83A24"/>
    <w:rsid w:val="00B83B8D"/>
    <w:rsid w:val="00B91898"/>
    <w:rsid w:val="00B92DEE"/>
    <w:rsid w:val="00B94F26"/>
    <w:rsid w:val="00B960B6"/>
    <w:rsid w:val="00B962C6"/>
    <w:rsid w:val="00B97175"/>
    <w:rsid w:val="00BA2571"/>
    <w:rsid w:val="00BA37B8"/>
    <w:rsid w:val="00BA50C1"/>
    <w:rsid w:val="00BB00B2"/>
    <w:rsid w:val="00BB0B63"/>
    <w:rsid w:val="00BB1A28"/>
    <w:rsid w:val="00BB1F86"/>
    <w:rsid w:val="00BB2119"/>
    <w:rsid w:val="00BB2D09"/>
    <w:rsid w:val="00BB486B"/>
    <w:rsid w:val="00BB4C6F"/>
    <w:rsid w:val="00BB4E46"/>
    <w:rsid w:val="00BC054C"/>
    <w:rsid w:val="00BC1018"/>
    <w:rsid w:val="00BC1F53"/>
    <w:rsid w:val="00BC2AB4"/>
    <w:rsid w:val="00BC3D20"/>
    <w:rsid w:val="00BC3DBD"/>
    <w:rsid w:val="00BC5278"/>
    <w:rsid w:val="00BC726D"/>
    <w:rsid w:val="00BD0C6C"/>
    <w:rsid w:val="00BD2255"/>
    <w:rsid w:val="00BD39DB"/>
    <w:rsid w:val="00BD3E45"/>
    <w:rsid w:val="00BD77E3"/>
    <w:rsid w:val="00BE02BB"/>
    <w:rsid w:val="00BE2358"/>
    <w:rsid w:val="00BE26FC"/>
    <w:rsid w:val="00BE79A6"/>
    <w:rsid w:val="00BE7A1B"/>
    <w:rsid w:val="00BF12F7"/>
    <w:rsid w:val="00BF3A42"/>
    <w:rsid w:val="00BF7657"/>
    <w:rsid w:val="00C00741"/>
    <w:rsid w:val="00C01838"/>
    <w:rsid w:val="00C01E52"/>
    <w:rsid w:val="00C02654"/>
    <w:rsid w:val="00C02C1C"/>
    <w:rsid w:val="00C0391E"/>
    <w:rsid w:val="00C10FB5"/>
    <w:rsid w:val="00C12541"/>
    <w:rsid w:val="00C12C9B"/>
    <w:rsid w:val="00C14C6E"/>
    <w:rsid w:val="00C14E07"/>
    <w:rsid w:val="00C16702"/>
    <w:rsid w:val="00C17DFE"/>
    <w:rsid w:val="00C246E8"/>
    <w:rsid w:val="00C247C9"/>
    <w:rsid w:val="00C24F2C"/>
    <w:rsid w:val="00C2569E"/>
    <w:rsid w:val="00C264A9"/>
    <w:rsid w:val="00C26A3A"/>
    <w:rsid w:val="00C26BF6"/>
    <w:rsid w:val="00C3014C"/>
    <w:rsid w:val="00C31031"/>
    <w:rsid w:val="00C311A2"/>
    <w:rsid w:val="00C3172B"/>
    <w:rsid w:val="00C31D8E"/>
    <w:rsid w:val="00C34137"/>
    <w:rsid w:val="00C342FE"/>
    <w:rsid w:val="00C35135"/>
    <w:rsid w:val="00C36E52"/>
    <w:rsid w:val="00C36F37"/>
    <w:rsid w:val="00C37431"/>
    <w:rsid w:val="00C37C4A"/>
    <w:rsid w:val="00C4070A"/>
    <w:rsid w:val="00C41EF3"/>
    <w:rsid w:val="00C43057"/>
    <w:rsid w:val="00C459F1"/>
    <w:rsid w:val="00C45BD2"/>
    <w:rsid w:val="00C46306"/>
    <w:rsid w:val="00C4646E"/>
    <w:rsid w:val="00C465AA"/>
    <w:rsid w:val="00C46758"/>
    <w:rsid w:val="00C5031C"/>
    <w:rsid w:val="00C5333E"/>
    <w:rsid w:val="00C5638B"/>
    <w:rsid w:val="00C5742D"/>
    <w:rsid w:val="00C57800"/>
    <w:rsid w:val="00C57C2C"/>
    <w:rsid w:val="00C6124D"/>
    <w:rsid w:val="00C627E4"/>
    <w:rsid w:val="00C64DBB"/>
    <w:rsid w:val="00C66992"/>
    <w:rsid w:val="00C73CBF"/>
    <w:rsid w:val="00C74C55"/>
    <w:rsid w:val="00C752AA"/>
    <w:rsid w:val="00C75C7D"/>
    <w:rsid w:val="00C80D95"/>
    <w:rsid w:val="00C81870"/>
    <w:rsid w:val="00C81E57"/>
    <w:rsid w:val="00C8209B"/>
    <w:rsid w:val="00C83CFA"/>
    <w:rsid w:val="00C84A81"/>
    <w:rsid w:val="00C85131"/>
    <w:rsid w:val="00C85856"/>
    <w:rsid w:val="00C85DD8"/>
    <w:rsid w:val="00C861D7"/>
    <w:rsid w:val="00C86880"/>
    <w:rsid w:val="00C8774F"/>
    <w:rsid w:val="00C902BF"/>
    <w:rsid w:val="00C90619"/>
    <w:rsid w:val="00C92517"/>
    <w:rsid w:val="00C927BB"/>
    <w:rsid w:val="00C95227"/>
    <w:rsid w:val="00C96198"/>
    <w:rsid w:val="00C96BD2"/>
    <w:rsid w:val="00CA0A14"/>
    <w:rsid w:val="00CA18A8"/>
    <w:rsid w:val="00CA19BA"/>
    <w:rsid w:val="00CA1FCA"/>
    <w:rsid w:val="00CA2582"/>
    <w:rsid w:val="00CA2E7A"/>
    <w:rsid w:val="00CA3154"/>
    <w:rsid w:val="00CB039D"/>
    <w:rsid w:val="00CB3A9C"/>
    <w:rsid w:val="00CB4113"/>
    <w:rsid w:val="00CB61E1"/>
    <w:rsid w:val="00CB6214"/>
    <w:rsid w:val="00CB640A"/>
    <w:rsid w:val="00CC1702"/>
    <w:rsid w:val="00CC2A1F"/>
    <w:rsid w:val="00CC31CD"/>
    <w:rsid w:val="00CC34C9"/>
    <w:rsid w:val="00CC3A92"/>
    <w:rsid w:val="00CC3DC4"/>
    <w:rsid w:val="00CC3F1C"/>
    <w:rsid w:val="00CC425A"/>
    <w:rsid w:val="00CC4324"/>
    <w:rsid w:val="00CC6906"/>
    <w:rsid w:val="00CC70F5"/>
    <w:rsid w:val="00CD4C14"/>
    <w:rsid w:val="00CD6137"/>
    <w:rsid w:val="00CD6C99"/>
    <w:rsid w:val="00CE0A97"/>
    <w:rsid w:val="00CE46FB"/>
    <w:rsid w:val="00CE5642"/>
    <w:rsid w:val="00CE708F"/>
    <w:rsid w:val="00CF041F"/>
    <w:rsid w:val="00CF3D65"/>
    <w:rsid w:val="00CF4EB4"/>
    <w:rsid w:val="00CF581B"/>
    <w:rsid w:val="00CF6462"/>
    <w:rsid w:val="00CF6BA9"/>
    <w:rsid w:val="00D0077C"/>
    <w:rsid w:val="00D01AF0"/>
    <w:rsid w:val="00D021FC"/>
    <w:rsid w:val="00D0224E"/>
    <w:rsid w:val="00D035E7"/>
    <w:rsid w:val="00D03985"/>
    <w:rsid w:val="00D051C4"/>
    <w:rsid w:val="00D05983"/>
    <w:rsid w:val="00D063C6"/>
    <w:rsid w:val="00D0657B"/>
    <w:rsid w:val="00D07C19"/>
    <w:rsid w:val="00D07CC9"/>
    <w:rsid w:val="00D13CEC"/>
    <w:rsid w:val="00D15C21"/>
    <w:rsid w:val="00D171A0"/>
    <w:rsid w:val="00D20010"/>
    <w:rsid w:val="00D21BFE"/>
    <w:rsid w:val="00D2431B"/>
    <w:rsid w:val="00D25B23"/>
    <w:rsid w:val="00D25BF9"/>
    <w:rsid w:val="00D25CAC"/>
    <w:rsid w:val="00D26400"/>
    <w:rsid w:val="00D2696F"/>
    <w:rsid w:val="00D27635"/>
    <w:rsid w:val="00D30701"/>
    <w:rsid w:val="00D312BD"/>
    <w:rsid w:val="00D31762"/>
    <w:rsid w:val="00D32080"/>
    <w:rsid w:val="00D320C8"/>
    <w:rsid w:val="00D32E16"/>
    <w:rsid w:val="00D3315D"/>
    <w:rsid w:val="00D33BC7"/>
    <w:rsid w:val="00D3464F"/>
    <w:rsid w:val="00D3470A"/>
    <w:rsid w:val="00D366E6"/>
    <w:rsid w:val="00D37BEF"/>
    <w:rsid w:val="00D41362"/>
    <w:rsid w:val="00D41FAA"/>
    <w:rsid w:val="00D4354D"/>
    <w:rsid w:val="00D43A1A"/>
    <w:rsid w:val="00D43BB1"/>
    <w:rsid w:val="00D442DB"/>
    <w:rsid w:val="00D45AD1"/>
    <w:rsid w:val="00D5232A"/>
    <w:rsid w:val="00D54158"/>
    <w:rsid w:val="00D54709"/>
    <w:rsid w:val="00D549AF"/>
    <w:rsid w:val="00D54C50"/>
    <w:rsid w:val="00D56842"/>
    <w:rsid w:val="00D57E06"/>
    <w:rsid w:val="00D6182F"/>
    <w:rsid w:val="00D62723"/>
    <w:rsid w:val="00D63B39"/>
    <w:rsid w:val="00D64D40"/>
    <w:rsid w:val="00D67092"/>
    <w:rsid w:val="00D70911"/>
    <w:rsid w:val="00D71DB1"/>
    <w:rsid w:val="00D73048"/>
    <w:rsid w:val="00D732FA"/>
    <w:rsid w:val="00D7511E"/>
    <w:rsid w:val="00D752F8"/>
    <w:rsid w:val="00D75CCF"/>
    <w:rsid w:val="00D76FAF"/>
    <w:rsid w:val="00D80B20"/>
    <w:rsid w:val="00D81119"/>
    <w:rsid w:val="00D83C85"/>
    <w:rsid w:val="00D8463A"/>
    <w:rsid w:val="00D85F22"/>
    <w:rsid w:val="00D90C66"/>
    <w:rsid w:val="00D92091"/>
    <w:rsid w:val="00D927D4"/>
    <w:rsid w:val="00D92D6C"/>
    <w:rsid w:val="00D935FA"/>
    <w:rsid w:val="00D93DD8"/>
    <w:rsid w:val="00D93E71"/>
    <w:rsid w:val="00D9425F"/>
    <w:rsid w:val="00D94626"/>
    <w:rsid w:val="00D95FF7"/>
    <w:rsid w:val="00D961AC"/>
    <w:rsid w:val="00D96935"/>
    <w:rsid w:val="00DA0785"/>
    <w:rsid w:val="00DA4350"/>
    <w:rsid w:val="00DA62E7"/>
    <w:rsid w:val="00DA76CE"/>
    <w:rsid w:val="00DB0F9A"/>
    <w:rsid w:val="00DB3267"/>
    <w:rsid w:val="00DB4B82"/>
    <w:rsid w:val="00DB4C27"/>
    <w:rsid w:val="00DB4D6B"/>
    <w:rsid w:val="00DB59F9"/>
    <w:rsid w:val="00DB5F42"/>
    <w:rsid w:val="00DC0108"/>
    <w:rsid w:val="00DC23A8"/>
    <w:rsid w:val="00DC2B47"/>
    <w:rsid w:val="00DC2D0B"/>
    <w:rsid w:val="00DC71DC"/>
    <w:rsid w:val="00DD014C"/>
    <w:rsid w:val="00DD04FD"/>
    <w:rsid w:val="00DD07B4"/>
    <w:rsid w:val="00DD1315"/>
    <w:rsid w:val="00DD1DBE"/>
    <w:rsid w:val="00DD23DB"/>
    <w:rsid w:val="00DD4059"/>
    <w:rsid w:val="00DD5852"/>
    <w:rsid w:val="00DD5AB7"/>
    <w:rsid w:val="00DD6C85"/>
    <w:rsid w:val="00DE16D8"/>
    <w:rsid w:val="00DE2A0E"/>
    <w:rsid w:val="00DF0529"/>
    <w:rsid w:val="00DF12D9"/>
    <w:rsid w:val="00DF1E2C"/>
    <w:rsid w:val="00DF3424"/>
    <w:rsid w:val="00DF3C8D"/>
    <w:rsid w:val="00DF4305"/>
    <w:rsid w:val="00E00EE8"/>
    <w:rsid w:val="00E01839"/>
    <w:rsid w:val="00E03054"/>
    <w:rsid w:val="00E1102E"/>
    <w:rsid w:val="00E11647"/>
    <w:rsid w:val="00E11706"/>
    <w:rsid w:val="00E12F29"/>
    <w:rsid w:val="00E14E63"/>
    <w:rsid w:val="00E16FD2"/>
    <w:rsid w:val="00E2082A"/>
    <w:rsid w:val="00E21AC7"/>
    <w:rsid w:val="00E253BE"/>
    <w:rsid w:val="00E27AF6"/>
    <w:rsid w:val="00E320EC"/>
    <w:rsid w:val="00E344AA"/>
    <w:rsid w:val="00E365FB"/>
    <w:rsid w:val="00E37285"/>
    <w:rsid w:val="00E3743C"/>
    <w:rsid w:val="00E40B7A"/>
    <w:rsid w:val="00E420F1"/>
    <w:rsid w:val="00E43251"/>
    <w:rsid w:val="00E4367F"/>
    <w:rsid w:val="00E43D5A"/>
    <w:rsid w:val="00E46B8C"/>
    <w:rsid w:val="00E50CFC"/>
    <w:rsid w:val="00E5186E"/>
    <w:rsid w:val="00E51BCA"/>
    <w:rsid w:val="00E51F39"/>
    <w:rsid w:val="00E52D62"/>
    <w:rsid w:val="00E52ECC"/>
    <w:rsid w:val="00E578E6"/>
    <w:rsid w:val="00E60877"/>
    <w:rsid w:val="00E63917"/>
    <w:rsid w:val="00E64098"/>
    <w:rsid w:val="00E67BF1"/>
    <w:rsid w:val="00E7014D"/>
    <w:rsid w:val="00E72ED7"/>
    <w:rsid w:val="00E739CD"/>
    <w:rsid w:val="00E7539C"/>
    <w:rsid w:val="00E75FF1"/>
    <w:rsid w:val="00E81548"/>
    <w:rsid w:val="00E83866"/>
    <w:rsid w:val="00E85A95"/>
    <w:rsid w:val="00E85C94"/>
    <w:rsid w:val="00E879C2"/>
    <w:rsid w:val="00E90F55"/>
    <w:rsid w:val="00E91C87"/>
    <w:rsid w:val="00E91D1E"/>
    <w:rsid w:val="00E9530F"/>
    <w:rsid w:val="00E95C7E"/>
    <w:rsid w:val="00E95DB2"/>
    <w:rsid w:val="00EA000B"/>
    <w:rsid w:val="00EA02A0"/>
    <w:rsid w:val="00EA34C2"/>
    <w:rsid w:val="00EA4302"/>
    <w:rsid w:val="00EA4AC0"/>
    <w:rsid w:val="00EA627C"/>
    <w:rsid w:val="00EA6F6E"/>
    <w:rsid w:val="00EA785D"/>
    <w:rsid w:val="00EB3827"/>
    <w:rsid w:val="00EB40C0"/>
    <w:rsid w:val="00EB433F"/>
    <w:rsid w:val="00EB5CE1"/>
    <w:rsid w:val="00EC19FF"/>
    <w:rsid w:val="00EC2670"/>
    <w:rsid w:val="00EC35F1"/>
    <w:rsid w:val="00EC4606"/>
    <w:rsid w:val="00EC48DC"/>
    <w:rsid w:val="00EC4CF1"/>
    <w:rsid w:val="00ED1431"/>
    <w:rsid w:val="00ED1F1F"/>
    <w:rsid w:val="00ED2643"/>
    <w:rsid w:val="00ED2ABE"/>
    <w:rsid w:val="00ED2CA0"/>
    <w:rsid w:val="00ED4F06"/>
    <w:rsid w:val="00EE0B75"/>
    <w:rsid w:val="00EE112A"/>
    <w:rsid w:val="00EE2279"/>
    <w:rsid w:val="00EE4A70"/>
    <w:rsid w:val="00EE4F63"/>
    <w:rsid w:val="00EE5760"/>
    <w:rsid w:val="00EE6724"/>
    <w:rsid w:val="00EF402A"/>
    <w:rsid w:val="00EF47D1"/>
    <w:rsid w:val="00EF5BD4"/>
    <w:rsid w:val="00EF6BF0"/>
    <w:rsid w:val="00EF72F1"/>
    <w:rsid w:val="00F009F5"/>
    <w:rsid w:val="00F0293F"/>
    <w:rsid w:val="00F0339D"/>
    <w:rsid w:val="00F03E54"/>
    <w:rsid w:val="00F1139B"/>
    <w:rsid w:val="00F144FC"/>
    <w:rsid w:val="00F166C4"/>
    <w:rsid w:val="00F16C51"/>
    <w:rsid w:val="00F175C0"/>
    <w:rsid w:val="00F17686"/>
    <w:rsid w:val="00F17A56"/>
    <w:rsid w:val="00F20BD9"/>
    <w:rsid w:val="00F20CE2"/>
    <w:rsid w:val="00F2139D"/>
    <w:rsid w:val="00F22F52"/>
    <w:rsid w:val="00F24AEC"/>
    <w:rsid w:val="00F25E2B"/>
    <w:rsid w:val="00F26F2C"/>
    <w:rsid w:val="00F314F0"/>
    <w:rsid w:val="00F340FB"/>
    <w:rsid w:val="00F35650"/>
    <w:rsid w:val="00F36308"/>
    <w:rsid w:val="00F370A6"/>
    <w:rsid w:val="00F37DEC"/>
    <w:rsid w:val="00F4325F"/>
    <w:rsid w:val="00F4452A"/>
    <w:rsid w:val="00F44555"/>
    <w:rsid w:val="00F44856"/>
    <w:rsid w:val="00F45DCD"/>
    <w:rsid w:val="00F46E97"/>
    <w:rsid w:val="00F50DB2"/>
    <w:rsid w:val="00F521A4"/>
    <w:rsid w:val="00F52514"/>
    <w:rsid w:val="00F52985"/>
    <w:rsid w:val="00F52A85"/>
    <w:rsid w:val="00F5364F"/>
    <w:rsid w:val="00F53F8C"/>
    <w:rsid w:val="00F54AFE"/>
    <w:rsid w:val="00F55E8B"/>
    <w:rsid w:val="00F60011"/>
    <w:rsid w:val="00F61A42"/>
    <w:rsid w:val="00F64485"/>
    <w:rsid w:val="00F649F4"/>
    <w:rsid w:val="00F6590B"/>
    <w:rsid w:val="00F65B13"/>
    <w:rsid w:val="00F702ED"/>
    <w:rsid w:val="00F705DC"/>
    <w:rsid w:val="00F70CB3"/>
    <w:rsid w:val="00F71172"/>
    <w:rsid w:val="00F714B1"/>
    <w:rsid w:val="00F72E8A"/>
    <w:rsid w:val="00F73116"/>
    <w:rsid w:val="00F75312"/>
    <w:rsid w:val="00F75DCC"/>
    <w:rsid w:val="00F772DB"/>
    <w:rsid w:val="00F77AEB"/>
    <w:rsid w:val="00F804D1"/>
    <w:rsid w:val="00F8278A"/>
    <w:rsid w:val="00F828CA"/>
    <w:rsid w:val="00F83A92"/>
    <w:rsid w:val="00F854ED"/>
    <w:rsid w:val="00F85BFE"/>
    <w:rsid w:val="00F86689"/>
    <w:rsid w:val="00F866CE"/>
    <w:rsid w:val="00F86D97"/>
    <w:rsid w:val="00F9082E"/>
    <w:rsid w:val="00F90A91"/>
    <w:rsid w:val="00F90F21"/>
    <w:rsid w:val="00F9169A"/>
    <w:rsid w:val="00F919E8"/>
    <w:rsid w:val="00F92269"/>
    <w:rsid w:val="00F93CDD"/>
    <w:rsid w:val="00F954C0"/>
    <w:rsid w:val="00F9604D"/>
    <w:rsid w:val="00F961F9"/>
    <w:rsid w:val="00FA103A"/>
    <w:rsid w:val="00FA2B8F"/>
    <w:rsid w:val="00FA3A84"/>
    <w:rsid w:val="00FA40D0"/>
    <w:rsid w:val="00FA6B18"/>
    <w:rsid w:val="00FA6C66"/>
    <w:rsid w:val="00FA700F"/>
    <w:rsid w:val="00FB1447"/>
    <w:rsid w:val="00FB213E"/>
    <w:rsid w:val="00FB3A86"/>
    <w:rsid w:val="00FB57EA"/>
    <w:rsid w:val="00FB77B9"/>
    <w:rsid w:val="00FC01B3"/>
    <w:rsid w:val="00FC28BB"/>
    <w:rsid w:val="00FC4427"/>
    <w:rsid w:val="00FC549B"/>
    <w:rsid w:val="00FD1479"/>
    <w:rsid w:val="00FD1E6A"/>
    <w:rsid w:val="00FD27B8"/>
    <w:rsid w:val="00FD49A5"/>
    <w:rsid w:val="00FD53D4"/>
    <w:rsid w:val="00FD5C0E"/>
    <w:rsid w:val="00FD6642"/>
    <w:rsid w:val="00FD6718"/>
    <w:rsid w:val="00FD7E10"/>
    <w:rsid w:val="00FE42C9"/>
    <w:rsid w:val="00FE469C"/>
    <w:rsid w:val="00FE6A64"/>
    <w:rsid w:val="00FF1806"/>
    <w:rsid w:val="00FF2CC7"/>
    <w:rsid w:val="00FF3347"/>
    <w:rsid w:val="00FF33E4"/>
    <w:rsid w:val="00FF51D0"/>
    <w:rsid w:val="00FF5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E9606E7"/>
  <w15:chartTrackingRefBased/>
  <w15:docId w15:val="{80A35080-CA18-42EC-9861-C4E74592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300" w:lineRule="exact"/>
        <w:ind w:left="567" w:hanging="56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8B"/>
  </w:style>
  <w:style w:type="paragraph" w:styleId="Heading1">
    <w:name w:val="heading 1"/>
    <w:aliases w:val="Bullet points"/>
    <w:basedOn w:val="Normal"/>
    <w:next w:val="Normal"/>
    <w:link w:val="Heading1Char"/>
    <w:qFormat/>
    <w:rsid w:val="00C459F1"/>
    <w:pPr>
      <w:keepNext/>
      <w:keepLines/>
      <w:spacing w:before="480"/>
      <w:outlineLvl w:val="0"/>
    </w:pPr>
    <w:rPr>
      <w:rFonts w:ascii="Arial" w:eastAsia="Times New Roman" w:hAnsi="Arial" w:cs="Times New Roman"/>
      <w:b/>
      <w:bCs/>
      <w:sz w:val="28"/>
      <w:szCs w:val="28"/>
    </w:rPr>
  </w:style>
  <w:style w:type="paragraph" w:styleId="Heading2">
    <w:name w:val="heading 2"/>
    <w:basedOn w:val="Normal"/>
    <w:next w:val="Normal"/>
    <w:link w:val="Heading2Char"/>
    <w:uiPriority w:val="9"/>
    <w:unhideWhenUsed/>
    <w:qFormat/>
    <w:rsid w:val="0007444C"/>
    <w:pPr>
      <w:keepNext/>
      <w:keepLines/>
      <w:spacing w:before="4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07444C"/>
    <w:pPr>
      <w:keepNext/>
      <w:keepLines/>
      <w:spacing w:before="4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9A5"/>
    <w:pPr>
      <w:ind w:left="720"/>
      <w:contextualSpacing/>
    </w:pPr>
  </w:style>
  <w:style w:type="character" w:customStyle="1" w:styleId="Heading1Char">
    <w:name w:val="Heading 1 Char"/>
    <w:aliases w:val="Bullet points Char"/>
    <w:basedOn w:val="DefaultParagraphFont"/>
    <w:link w:val="Heading1"/>
    <w:rsid w:val="00C459F1"/>
    <w:rPr>
      <w:rFonts w:ascii="Arial" w:eastAsia="Times New Roman" w:hAnsi="Arial" w:cs="Times New Roman"/>
      <w:b/>
      <w:bCs/>
      <w:sz w:val="28"/>
      <w:szCs w:val="28"/>
    </w:rPr>
  </w:style>
  <w:style w:type="paragraph" w:customStyle="1" w:styleId="ReportTitleHere">
    <w:name w:val="Report Title Here"/>
    <w:basedOn w:val="Normal"/>
    <w:autoRedefine/>
    <w:rsid w:val="00C459F1"/>
    <w:pPr>
      <w:widowControl w:val="0"/>
      <w:overflowPunct w:val="0"/>
      <w:autoSpaceDE w:val="0"/>
      <w:autoSpaceDN w:val="0"/>
      <w:adjustRightInd w:val="0"/>
      <w:textAlignment w:val="baseline"/>
    </w:pPr>
    <w:rPr>
      <w:rFonts w:ascii="Arial Bold" w:eastAsia="Times New Roman" w:hAnsi="Arial Bold" w:cs="Times New Roman"/>
      <w:color w:val="FFFFFF"/>
      <w:spacing w:val="-2"/>
      <w:sz w:val="52"/>
      <w:szCs w:val="32"/>
    </w:rPr>
  </w:style>
  <w:style w:type="paragraph" w:customStyle="1" w:styleId="TableFieldHeading">
    <w:name w:val="Table Field Heading"/>
    <w:basedOn w:val="Normal"/>
    <w:rsid w:val="00C459F1"/>
    <w:rPr>
      <w:rFonts w:ascii="Arial" w:eastAsia="Times New Roman" w:hAnsi="Arial" w:cs="Times New Roman"/>
      <w:b/>
      <w:sz w:val="24"/>
      <w:szCs w:val="24"/>
      <w:lang w:eastAsia="en-GB"/>
    </w:rPr>
  </w:style>
  <w:style w:type="paragraph" w:customStyle="1" w:styleId="TableFieldContent">
    <w:name w:val="Table Field Content"/>
    <w:basedOn w:val="Normal"/>
    <w:autoRedefine/>
    <w:rsid w:val="00C459F1"/>
    <w:rPr>
      <w:rFonts w:ascii="Arial" w:eastAsia="Times New Roman" w:hAnsi="Arial" w:cs="Times New Roman"/>
      <w:sz w:val="24"/>
      <w:szCs w:val="24"/>
      <w:lang w:eastAsia="en-GB"/>
    </w:rPr>
  </w:style>
  <w:style w:type="paragraph" w:customStyle="1" w:styleId="TableTitle">
    <w:name w:val="Table Title"/>
    <w:basedOn w:val="Normal"/>
    <w:rsid w:val="00C459F1"/>
    <w:pPr>
      <w:spacing w:after="240"/>
      <w:jc w:val="center"/>
    </w:pPr>
    <w:rPr>
      <w:rFonts w:ascii="Arial" w:eastAsia="Times New Roman" w:hAnsi="Arial" w:cs="Times New Roman"/>
      <w:b/>
      <w:sz w:val="24"/>
      <w:szCs w:val="24"/>
      <w:lang w:eastAsia="en-GB"/>
    </w:rPr>
  </w:style>
  <w:style w:type="paragraph" w:styleId="Header">
    <w:name w:val="header"/>
    <w:basedOn w:val="Normal"/>
    <w:link w:val="HeaderChar"/>
    <w:uiPriority w:val="99"/>
    <w:unhideWhenUsed/>
    <w:rsid w:val="00C459F1"/>
    <w:pPr>
      <w:tabs>
        <w:tab w:val="center" w:pos="4513"/>
        <w:tab w:val="right" w:pos="9026"/>
      </w:tabs>
    </w:pPr>
  </w:style>
  <w:style w:type="character" w:customStyle="1" w:styleId="HeaderChar">
    <w:name w:val="Header Char"/>
    <w:basedOn w:val="DefaultParagraphFont"/>
    <w:link w:val="Header"/>
    <w:uiPriority w:val="99"/>
    <w:rsid w:val="00C459F1"/>
  </w:style>
  <w:style w:type="paragraph" w:styleId="Footer">
    <w:name w:val="footer"/>
    <w:aliases w:val="Portrait"/>
    <w:basedOn w:val="Normal"/>
    <w:link w:val="FooterChar"/>
    <w:uiPriority w:val="99"/>
    <w:unhideWhenUsed/>
    <w:rsid w:val="00C459F1"/>
    <w:pPr>
      <w:tabs>
        <w:tab w:val="center" w:pos="4513"/>
        <w:tab w:val="right" w:pos="9026"/>
      </w:tabs>
    </w:pPr>
  </w:style>
  <w:style w:type="character" w:customStyle="1" w:styleId="FooterChar">
    <w:name w:val="Footer Char"/>
    <w:aliases w:val="Portrait Char"/>
    <w:basedOn w:val="DefaultParagraphFont"/>
    <w:link w:val="Footer"/>
    <w:uiPriority w:val="99"/>
    <w:rsid w:val="00C459F1"/>
  </w:style>
  <w:style w:type="character" w:customStyle="1" w:styleId="Heading3Char">
    <w:name w:val="Heading 3 Char"/>
    <w:basedOn w:val="DefaultParagraphFont"/>
    <w:link w:val="Heading3"/>
    <w:uiPriority w:val="9"/>
    <w:rsid w:val="0007444C"/>
    <w:rPr>
      <w:rFonts w:ascii="Arial" w:eastAsiaTheme="majorEastAsia" w:hAnsi="Arial" w:cstheme="majorBidi"/>
      <w:b/>
      <w:sz w:val="24"/>
      <w:szCs w:val="24"/>
    </w:rPr>
  </w:style>
  <w:style w:type="character" w:customStyle="1" w:styleId="Heading2Char">
    <w:name w:val="Heading 2 Char"/>
    <w:basedOn w:val="DefaultParagraphFont"/>
    <w:link w:val="Heading2"/>
    <w:uiPriority w:val="9"/>
    <w:rsid w:val="0007444C"/>
    <w:rPr>
      <w:rFonts w:ascii="Arial" w:eastAsiaTheme="majorEastAsia" w:hAnsi="Arial" w:cstheme="majorBidi"/>
      <w:b/>
      <w:sz w:val="32"/>
      <w:szCs w:val="26"/>
    </w:rPr>
  </w:style>
  <w:style w:type="paragraph" w:styleId="FootnoteText">
    <w:name w:val="footnote text"/>
    <w:basedOn w:val="Normal"/>
    <w:link w:val="FootnoteTextChar"/>
    <w:uiPriority w:val="99"/>
    <w:semiHidden/>
    <w:unhideWhenUsed/>
    <w:rsid w:val="008353AE"/>
    <w:rPr>
      <w:rFonts w:eastAsiaTheme="minorEastAsia"/>
      <w:sz w:val="20"/>
      <w:szCs w:val="20"/>
    </w:rPr>
  </w:style>
  <w:style w:type="character" w:customStyle="1" w:styleId="FootnoteTextChar">
    <w:name w:val="Footnote Text Char"/>
    <w:basedOn w:val="DefaultParagraphFont"/>
    <w:link w:val="FootnoteText"/>
    <w:uiPriority w:val="99"/>
    <w:semiHidden/>
    <w:rsid w:val="008353AE"/>
    <w:rPr>
      <w:rFonts w:eastAsiaTheme="minorEastAsia"/>
      <w:sz w:val="20"/>
      <w:szCs w:val="20"/>
    </w:rPr>
  </w:style>
  <w:style w:type="character" w:styleId="FootnoteReference">
    <w:name w:val="footnote reference"/>
    <w:basedOn w:val="DefaultParagraphFont"/>
    <w:uiPriority w:val="99"/>
    <w:semiHidden/>
    <w:unhideWhenUsed/>
    <w:rsid w:val="008353AE"/>
    <w:rPr>
      <w:vertAlign w:val="superscript"/>
    </w:rPr>
  </w:style>
  <w:style w:type="character" w:styleId="CommentReference">
    <w:name w:val="annotation reference"/>
    <w:basedOn w:val="DefaultParagraphFont"/>
    <w:uiPriority w:val="99"/>
    <w:semiHidden/>
    <w:unhideWhenUsed/>
    <w:rsid w:val="00A81CC6"/>
    <w:rPr>
      <w:sz w:val="16"/>
      <w:szCs w:val="16"/>
    </w:rPr>
  </w:style>
  <w:style w:type="paragraph" w:styleId="CommentText">
    <w:name w:val="annotation text"/>
    <w:basedOn w:val="Normal"/>
    <w:link w:val="CommentTextChar"/>
    <w:uiPriority w:val="99"/>
    <w:semiHidden/>
    <w:unhideWhenUsed/>
    <w:rsid w:val="00A81CC6"/>
    <w:rPr>
      <w:rFonts w:eastAsiaTheme="minorEastAsia"/>
      <w:sz w:val="20"/>
      <w:szCs w:val="20"/>
    </w:rPr>
  </w:style>
  <w:style w:type="character" w:customStyle="1" w:styleId="CommentTextChar">
    <w:name w:val="Comment Text Char"/>
    <w:basedOn w:val="DefaultParagraphFont"/>
    <w:link w:val="CommentText"/>
    <w:uiPriority w:val="99"/>
    <w:semiHidden/>
    <w:rsid w:val="00A81CC6"/>
    <w:rPr>
      <w:rFonts w:eastAsiaTheme="minorEastAsia"/>
      <w:sz w:val="20"/>
      <w:szCs w:val="20"/>
    </w:rPr>
  </w:style>
  <w:style w:type="paragraph" w:styleId="BalloonText">
    <w:name w:val="Balloon Text"/>
    <w:basedOn w:val="Normal"/>
    <w:link w:val="BalloonTextChar"/>
    <w:uiPriority w:val="99"/>
    <w:semiHidden/>
    <w:unhideWhenUsed/>
    <w:rsid w:val="00A81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CC6"/>
    <w:rPr>
      <w:rFonts w:ascii="Segoe UI" w:hAnsi="Segoe UI" w:cs="Segoe UI"/>
      <w:sz w:val="18"/>
      <w:szCs w:val="18"/>
    </w:rPr>
  </w:style>
  <w:style w:type="paragraph" w:styleId="Revision">
    <w:name w:val="Revision"/>
    <w:hidden/>
    <w:uiPriority w:val="99"/>
    <w:semiHidden/>
    <w:rsid w:val="007C7F5D"/>
  </w:style>
  <w:style w:type="paragraph" w:customStyle="1" w:styleId="NormalBold">
    <w:name w:val="Normal Bold"/>
    <w:basedOn w:val="Normal"/>
    <w:link w:val="NormalBoldChar"/>
    <w:rsid w:val="004218C8"/>
    <w:pPr>
      <w:spacing w:before="120" w:after="120"/>
    </w:pPr>
    <w:rPr>
      <w:rFonts w:ascii="Arial" w:eastAsia="Times New Roman" w:hAnsi="Arial" w:cs="Times New Roman"/>
      <w:b/>
      <w:sz w:val="24"/>
      <w:szCs w:val="24"/>
      <w:lang w:eastAsia="en-GB"/>
    </w:rPr>
  </w:style>
  <w:style w:type="character" w:customStyle="1" w:styleId="NormalBoldChar">
    <w:name w:val="Normal Bold Char"/>
    <w:link w:val="NormalBold"/>
    <w:rsid w:val="004218C8"/>
    <w:rPr>
      <w:rFonts w:ascii="Arial" w:eastAsia="Times New Roman" w:hAnsi="Arial" w:cs="Times New Roman"/>
      <w:b/>
      <w:sz w:val="24"/>
      <w:szCs w:val="24"/>
      <w:lang w:eastAsia="en-GB"/>
    </w:rPr>
  </w:style>
  <w:style w:type="paragraph" w:customStyle="1" w:styleId="PrelimsTitle">
    <w:name w:val="Prelims Title"/>
    <w:basedOn w:val="Heading1"/>
    <w:autoRedefine/>
    <w:rsid w:val="00FA103A"/>
    <w:pPr>
      <w:keepNext w:val="0"/>
      <w:keepLines w:val="0"/>
      <w:spacing w:before="0"/>
    </w:pPr>
    <w:rPr>
      <w:bCs w:val="0"/>
      <w:szCs w:val="20"/>
      <w:lang w:eastAsia="en-GB"/>
    </w:rPr>
  </w:style>
  <w:style w:type="character" w:styleId="PageNumber">
    <w:name w:val="page number"/>
    <w:basedOn w:val="DefaultParagraphFont"/>
    <w:rsid w:val="00FA103A"/>
  </w:style>
  <w:style w:type="paragraph" w:customStyle="1" w:styleId="SOPPara">
    <w:name w:val="SOP Para"/>
    <w:basedOn w:val="Normal"/>
    <w:rsid w:val="00FA103A"/>
    <w:pPr>
      <w:widowControl w:val="0"/>
      <w:numPr>
        <w:ilvl w:val="1"/>
        <w:numId w:val="2"/>
      </w:numPr>
      <w:overflowPunct w:val="0"/>
      <w:autoSpaceDE w:val="0"/>
      <w:autoSpaceDN w:val="0"/>
      <w:adjustRightInd w:val="0"/>
      <w:spacing w:after="240"/>
      <w:textAlignment w:val="baseline"/>
    </w:pPr>
    <w:rPr>
      <w:rFonts w:ascii="Arial" w:eastAsia="Times New Roman" w:hAnsi="Arial" w:cs="Arial"/>
      <w:sz w:val="24"/>
      <w:szCs w:val="24"/>
      <w:lang w:eastAsia="en-GB"/>
    </w:rPr>
  </w:style>
  <w:style w:type="paragraph" w:customStyle="1" w:styleId="ContentsList">
    <w:name w:val="Contents List"/>
    <w:basedOn w:val="Normal"/>
    <w:rsid w:val="00FA103A"/>
    <w:pPr>
      <w:numPr>
        <w:numId w:val="1"/>
      </w:numPr>
      <w:spacing w:after="240"/>
    </w:pPr>
    <w:rPr>
      <w:rFonts w:ascii="Arial" w:eastAsia="Times New Roman" w:hAnsi="Arial" w:cs="Times New Roman"/>
      <w:sz w:val="24"/>
      <w:szCs w:val="24"/>
      <w:lang w:eastAsia="en-GB"/>
    </w:rPr>
  </w:style>
  <w:style w:type="paragraph" w:customStyle="1" w:styleId="GPMS">
    <w:name w:val="GPMS"/>
    <w:basedOn w:val="Footer"/>
    <w:link w:val="GPMSChar"/>
    <w:autoRedefine/>
    <w:rsid w:val="00FA103A"/>
    <w:pPr>
      <w:tabs>
        <w:tab w:val="clear" w:pos="4513"/>
        <w:tab w:val="clear" w:pos="9026"/>
        <w:tab w:val="center" w:pos="4678"/>
        <w:tab w:val="right" w:pos="9072"/>
      </w:tabs>
      <w:jc w:val="center"/>
    </w:pPr>
    <w:rPr>
      <w:rFonts w:ascii="Arial Black" w:eastAsia="Times New Roman" w:hAnsi="Arial Black" w:cs="Times New Roman"/>
      <w:sz w:val="24"/>
      <w:szCs w:val="24"/>
      <w:lang w:eastAsia="en-GB"/>
    </w:rPr>
  </w:style>
  <w:style w:type="character" w:customStyle="1" w:styleId="GPMSChar">
    <w:name w:val="GPMS Char"/>
    <w:link w:val="GPMS"/>
    <w:rsid w:val="00FA103A"/>
    <w:rPr>
      <w:rFonts w:ascii="Arial Black" w:eastAsia="Times New Roman" w:hAnsi="Arial Black"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BB4C6F"/>
    <w:rPr>
      <w:rFonts w:eastAsiaTheme="minorHAnsi"/>
      <w:b/>
      <w:bCs/>
    </w:rPr>
  </w:style>
  <w:style w:type="character" w:customStyle="1" w:styleId="CommentSubjectChar">
    <w:name w:val="Comment Subject Char"/>
    <w:basedOn w:val="CommentTextChar"/>
    <w:link w:val="CommentSubject"/>
    <w:uiPriority w:val="99"/>
    <w:semiHidden/>
    <w:rsid w:val="00BB4C6F"/>
    <w:rPr>
      <w:rFonts w:eastAsiaTheme="minorEastAsia"/>
      <w:b/>
      <w:bCs/>
      <w:sz w:val="20"/>
      <w:szCs w:val="20"/>
    </w:rPr>
  </w:style>
  <w:style w:type="paragraph" w:customStyle="1" w:styleId="Pa12">
    <w:name w:val="Pa12"/>
    <w:basedOn w:val="Normal"/>
    <w:next w:val="Normal"/>
    <w:uiPriority w:val="99"/>
    <w:rsid w:val="00BA37B8"/>
    <w:pPr>
      <w:autoSpaceDE w:val="0"/>
      <w:autoSpaceDN w:val="0"/>
      <w:adjustRightInd w:val="0"/>
      <w:spacing w:line="221" w:lineRule="atLeast"/>
    </w:pPr>
    <w:rPr>
      <w:rFonts w:ascii="FS Elliot Pro Light" w:hAnsi="FS Elliot Pro Light"/>
      <w:sz w:val="24"/>
      <w:szCs w:val="24"/>
    </w:rPr>
  </w:style>
  <w:style w:type="paragraph" w:customStyle="1" w:styleId="Pa13">
    <w:name w:val="Pa13"/>
    <w:basedOn w:val="Normal"/>
    <w:next w:val="Normal"/>
    <w:uiPriority w:val="99"/>
    <w:rsid w:val="00BA37B8"/>
    <w:pPr>
      <w:autoSpaceDE w:val="0"/>
      <w:autoSpaceDN w:val="0"/>
      <w:adjustRightInd w:val="0"/>
      <w:spacing w:line="221" w:lineRule="atLeast"/>
    </w:pPr>
    <w:rPr>
      <w:rFonts w:ascii="FS Elliot Pro Light" w:hAnsi="FS Elliot Pro Light"/>
      <w:sz w:val="24"/>
      <w:szCs w:val="24"/>
    </w:rPr>
  </w:style>
  <w:style w:type="character" w:styleId="Hyperlink">
    <w:name w:val="Hyperlink"/>
    <w:basedOn w:val="DefaultParagraphFont"/>
    <w:uiPriority w:val="99"/>
    <w:unhideWhenUsed/>
    <w:rsid w:val="00CA18A8"/>
    <w:rPr>
      <w:color w:val="0000FF"/>
      <w:u w:val="single"/>
    </w:rPr>
  </w:style>
  <w:style w:type="paragraph" w:styleId="NoSpacing">
    <w:name w:val="No Spacing"/>
    <w:uiPriority w:val="1"/>
    <w:qFormat/>
    <w:rsid w:val="0007444C"/>
    <w:pPr>
      <w:spacing w:before="0" w:after="0" w:line="240" w:lineRule="auto"/>
    </w:pPr>
  </w:style>
  <w:style w:type="paragraph" w:styleId="TOCHeading">
    <w:name w:val="TOC Heading"/>
    <w:basedOn w:val="Heading1"/>
    <w:next w:val="Normal"/>
    <w:uiPriority w:val="39"/>
    <w:unhideWhenUsed/>
    <w:qFormat/>
    <w:rsid w:val="001D713A"/>
    <w:pPr>
      <w:spacing w:before="240" w:beforeAutospacing="0" w:after="0" w:afterAutospacing="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en-GB"/>
    </w:rPr>
  </w:style>
  <w:style w:type="paragraph" w:styleId="TOC2">
    <w:name w:val="toc 2"/>
    <w:basedOn w:val="Normal"/>
    <w:next w:val="Normal"/>
    <w:autoRedefine/>
    <w:uiPriority w:val="39"/>
    <w:unhideWhenUsed/>
    <w:rsid w:val="00157FCD"/>
    <w:pPr>
      <w:tabs>
        <w:tab w:val="left" w:pos="1200"/>
        <w:tab w:val="right" w:leader="dot" w:pos="9736"/>
      </w:tabs>
      <w:ind w:left="220"/>
    </w:pPr>
    <w:rPr>
      <w:rFonts w:ascii="Arial" w:hAnsi="Arial" w:cs="Arial"/>
      <w:b/>
      <w:bCs/>
      <w:noProof/>
      <w:sz w:val="24"/>
      <w:szCs w:val="24"/>
    </w:rPr>
  </w:style>
  <w:style w:type="paragraph" w:styleId="TOC3">
    <w:name w:val="toc 3"/>
    <w:basedOn w:val="Normal"/>
    <w:next w:val="Normal"/>
    <w:autoRedefine/>
    <w:uiPriority w:val="39"/>
    <w:unhideWhenUsed/>
    <w:rsid w:val="001D713A"/>
    <w:pPr>
      <w:ind w:left="440"/>
    </w:pPr>
  </w:style>
  <w:style w:type="paragraph" w:styleId="TOC1">
    <w:name w:val="toc 1"/>
    <w:basedOn w:val="Normal"/>
    <w:next w:val="Normal"/>
    <w:autoRedefine/>
    <w:uiPriority w:val="39"/>
    <w:unhideWhenUsed/>
    <w:rsid w:val="001D713A"/>
    <w:pPr>
      <w:spacing w:before="0" w:beforeAutospacing="0" w:afterAutospacing="0" w:line="278" w:lineRule="auto"/>
      <w:ind w:left="0" w:firstLine="0"/>
    </w:pPr>
    <w:rPr>
      <w:rFonts w:eastAsiaTheme="minorEastAsia"/>
      <w:kern w:val="2"/>
      <w:sz w:val="24"/>
      <w:szCs w:val="24"/>
      <w:lang w:eastAsia="en-GB"/>
      <w14:ligatures w14:val="standardContextual"/>
    </w:rPr>
  </w:style>
  <w:style w:type="paragraph" w:styleId="TOC4">
    <w:name w:val="toc 4"/>
    <w:basedOn w:val="Normal"/>
    <w:next w:val="Normal"/>
    <w:autoRedefine/>
    <w:uiPriority w:val="39"/>
    <w:unhideWhenUsed/>
    <w:rsid w:val="001D713A"/>
    <w:pPr>
      <w:spacing w:before="0" w:beforeAutospacing="0" w:afterAutospacing="0" w:line="278" w:lineRule="auto"/>
      <w:ind w:left="720" w:firstLine="0"/>
    </w:pPr>
    <w:rPr>
      <w:rFonts w:eastAsiaTheme="minorEastAsia"/>
      <w:kern w:val="2"/>
      <w:sz w:val="24"/>
      <w:szCs w:val="24"/>
      <w:lang w:eastAsia="en-GB"/>
      <w14:ligatures w14:val="standardContextual"/>
    </w:rPr>
  </w:style>
  <w:style w:type="paragraph" w:styleId="TOC5">
    <w:name w:val="toc 5"/>
    <w:basedOn w:val="Normal"/>
    <w:next w:val="Normal"/>
    <w:autoRedefine/>
    <w:uiPriority w:val="39"/>
    <w:unhideWhenUsed/>
    <w:rsid w:val="001D713A"/>
    <w:pPr>
      <w:spacing w:before="0" w:beforeAutospacing="0" w:afterAutospacing="0" w:line="278" w:lineRule="auto"/>
      <w:ind w:left="960" w:firstLine="0"/>
    </w:pPr>
    <w:rPr>
      <w:rFonts w:eastAsiaTheme="minorEastAsia"/>
      <w:kern w:val="2"/>
      <w:sz w:val="24"/>
      <w:szCs w:val="24"/>
      <w:lang w:eastAsia="en-GB"/>
      <w14:ligatures w14:val="standardContextual"/>
    </w:rPr>
  </w:style>
  <w:style w:type="paragraph" w:styleId="TOC6">
    <w:name w:val="toc 6"/>
    <w:basedOn w:val="Normal"/>
    <w:next w:val="Normal"/>
    <w:autoRedefine/>
    <w:uiPriority w:val="39"/>
    <w:unhideWhenUsed/>
    <w:rsid w:val="001D713A"/>
    <w:pPr>
      <w:spacing w:before="0" w:beforeAutospacing="0" w:afterAutospacing="0" w:line="278" w:lineRule="auto"/>
      <w:ind w:left="1200" w:firstLine="0"/>
    </w:pPr>
    <w:rPr>
      <w:rFonts w:eastAsiaTheme="minorEastAsia"/>
      <w:kern w:val="2"/>
      <w:sz w:val="24"/>
      <w:szCs w:val="24"/>
      <w:lang w:eastAsia="en-GB"/>
      <w14:ligatures w14:val="standardContextual"/>
    </w:rPr>
  </w:style>
  <w:style w:type="paragraph" w:styleId="TOC7">
    <w:name w:val="toc 7"/>
    <w:basedOn w:val="Normal"/>
    <w:next w:val="Normal"/>
    <w:autoRedefine/>
    <w:uiPriority w:val="39"/>
    <w:unhideWhenUsed/>
    <w:rsid w:val="001D713A"/>
    <w:pPr>
      <w:spacing w:before="0" w:beforeAutospacing="0" w:afterAutospacing="0" w:line="278" w:lineRule="auto"/>
      <w:ind w:left="1440" w:firstLine="0"/>
    </w:pPr>
    <w:rPr>
      <w:rFonts w:eastAsiaTheme="minorEastAsia"/>
      <w:kern w:val="2"/>
      <w:sz w:val="24"/>
      <w:szCs w:val="24"/>
      <w:lang w:eastAsia="en-GB"/>
      <w14:ligatures w14:val="standardContextual"/>
    </w:rPr>
  </w:style>
  <w:style w:type="paragraph" w:styleId="TOC8">
    <w:name w:val="toc 8"/>
    <w:basedOn w:val="Normal"/>
    <w:next w:val="Normal"/>
    <w:autoRedefine/>
    <w:uiPriority w:val="39"/>
    <w:unhideWhenUsed/>
    <w:rsid w:val="001D713A"/>
    <w:pPr>
      <w:spacing w:before="0" w:beforeAutospacing="0" w:afterAutospacing="0" w:line="278" w:lineRule="auto"/>
      <w:ind w:left="1680" w:firstLine="0"/>
    </w:pPr>
    <w:rPr>
      <w:rFonts w:eastAsiaTheme="minorEastAsia"/>
      <w:kern w:val="2"/>
      <w:sz w:val="24"/>
      <w:szCs w:val="24"/>
      <w:lang w:eastAsia="en-GB"/>
      <w14:ligatures w14:val="standardContextual"/>
    </w:rPr>
  </w:style>
  <w:style w:type="paragraph" w:styleId="TOC9">
    <w:name w:val="toc 9"/>
    <w:basedOn w:val="Normal"/>
    <w:next w:val="Normal"/>
    <w:autoRedefine/>
    <w:uiPriority w:val="39"/>
    <w:unhideWhenUsed/>
    <w:rsid w:val="001D713A"/>
    <w:pPr>
      <w:spacing w:before="0" w:beforeAutospacing="0" w:afterAutospacing="0" w:line="278" w:lineRule="auto"/>
      <w:ind w:left="1920" w:firstLine="0"/>
    </w:pPr>
    <w:rPr>
      <w:rFonts w:eastAsiaTheme="minorEastAsia"/>
      <w:kern w:val="2"/>
      <w:sz w:val="24"/>
      <w:szCs w:val="24"/>
      <w:lang w:eastAsia="en-GB"/>
      <w14:ligatures w14:val="standardContextual"/>
    </w:rPr>
  </w:style>
  <w:style w:type="character" w:styleId="UnresolvedMention">
    <w:name w:val="Unresolved Mention"/>
    <w:basedOn w:val="DefaultParagraphFont"/>
    <w:uiPriority w:val="99"/>
    <w:semiHidden/>
    <w:unhideWhenUsed/>
    <w:rsid w:val="001D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77387">
      <w:bodyDiv w:val="1"/>
      <w:marLeft w:val="0"/>
      <w:marRight w:val="0"/>
      <w:marTop w:val="0"/>
      <w:marBottom w:val="0"/>
      <w:divBdr>
        <w:top w:val="none" w:sz="0" w:space="0" w:color="auto"/>
        <w:left w:val="none" w:sz="0" w:space="0" w:color="auto"/>
        <w:bottom w:val="none" w:sz="0" w:space="0" w:color="auto"/>
        <w:right w:val="none" w:sz="0" w:space="0" w:color="auto"/>
      </w:divBdr>
    </w:div>
    <w:div w:id="1087385129">
      <w:bodyDiv w:val="1"/>
      <w:marLeft w:val="0"/>
      <w:marRight w:val="0"/>
      <w:marTop w:val="0"/>
      <w:marBottom w:val="0"/>
      <w:divBdr>
        <w:top w:val="none" w:sz="0" w:space="0" w:color="auto"/>
        <w:left w:val="none" w:sz="0" w:space="0" w:color="auto"/>
        <w:bottom w:val="none" w:sz="0" w:space="0" w:color="auto"/>
        <w:right w:val="none" w:sz="0" w:space="0" w:color="auto"/>
      </w:divBdr>
    </w:div>
    <w:div w:id="1724135265">
      <w:bodyDiv w:val="1"/>
      <w:marLeft w:val="0"/>
      <w:marRight w:val="0"/>
      <w:marTop w:val="0"/>
      <w:marBottom w:val="0"/>
      <w:divBdr>
        <w:top w:val="none" w:sz="0" w:space="0" w:color="auto"/>
        <w:left w:val="none" w:sz="0" w:space="0" w:color="auto"/>
        <w:bottom w:val="none" w:sz="0" w:space="0" w:color="auto"/>
        <w:right w:val="none" w:sz="0" w:space="0" w:color="auto"/>
      </w:divBdr>
    </w:div>
    <w:div w:id="20162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E361-3046-41BC-A490-84FCF1BE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19670</Words>
  <Characters>112123</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Borthwick;Nikki Jarvie</dc:creator>
  <cp:keywords/>
  <dc:description/>
  <cp:lastModifiedBy>McNeish, Karen</cp:lastModifiedBy>
  <cp:revision>2</cp:revision>
  <cp:lastPrinted>2025-03-11T11:10:00Z</cp:lastPrinted>
  <dcterms:created xsi:type="dcterms:W3CDTF">2025-03-12T09:27:00Z</dcterms:created>
  <dcterms:modified xsi:type="dcterms:W3CDTF">2025-03-12T09:27:00Z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SPNET\1828714</vt:lpwstr>
  </property>
  <property fmtid="{D5CDD505-2E9C-101B-9397-08002B2CF9AE}" pid="5" name="ClassificationMadeExternally">
    <vt:lpwstr>No</vt:lpwstr>
  </property>
  <property fmtid="{D5CDD505-2E9C-101B-9397-08002B2CF9AE}" pid="6" name="ClassificationMadeOn">
    <vt:filetime>2020-05-05T11:37:05Z</vt:filetime>
  </property>
</Properties>
</file>