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E04" w14:textId="77777777" w:rsidR="0077326A" w:rsidRPr="00B63E0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vanish/>
          <w:color w:val="000000"/>
        </w:rPr>
      </w:pPr>
      <w:r>
        <w:rPr>
          <w:rFonts w:ascii="MuseoSans-700" w:hAnsi="MuseoSans-700" w:cs="MuseoSans-700"/>
          <w:vanish/>
          <w:color w:val="000000"/>
        </w:rPr>
        <w:t>Front Cover</w:t>
      </w:r>
    </w:p>
    <w:p w14:paraId="55B3B013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976B3D3" w14:textId="77777777" w:rsidR="0056635F" w:rsidRPr="00DA2C64" w:rsidRDefault="006E0011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ro"/>
        </w:rPr>
        <w:t>Fotografia, amprentele și ADN-ul dumneavoastră: la ce le folosim.</w:t>
      </w:r>
    </w:p>
    <w:p w14:paraId="09DD8736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1298E921" w14:textId="77777777" w:rsidR="0056635F" w:rsidRPr="00DA2C64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ro"/>
        </w:rPr>
        <w:t>p.2</w:t>
      </w:r>
    </w:p>
    <w:p w14:paraId="0F34478C" w14:textId="77777777" w:rsidR="0056635F" w:rsidRPr="00DA2C64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63A96DF2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ro"/>
        </w:rPr>
        <w:t xml:space="preserve">Când sunteți arestat(ă) și reținut(ă) la stația de poliție, vă luăm amprentele, vă facem fotografie și s-ar putea să vă mai luăm și alte probe. Amprentele, fotografia și celelalte probe prelevate, constituie datele dvs. biometrice.  </w:t>
      </w:r>
    </w:p>
    <w:p w14:paraId="75EBBD92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6FD47004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ro"/>
        </w:rPr>
        <w:t>Este important ca dumneavoastră să înțelegeți de ce poliția scoțiană prelevează datele dvs. biometrice, ce facem cu ele, cum le păstrăm și care sunt drepturile dumneavoastră.</w:t>
      </w:r>
    </w:p>
    <w:p w14:paraId="43DA2B89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23C4F7C5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ro"/>
        </w:rPr>
        <w:t>Ce sunt datele biometrice?</w:t>
      </w:r>
    </w:p>
    <w:p w14:paraId="5662019A" w14:textId="77777777" w:rsidR="0077326A" w:rsidRPr="00DA2C64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Datele biometrice sunt: amprentă, impresiune digitală, probă, sau imagine, prelevate de la o persoană și care ajută la identificarea acesteia. Acestea cuprind:</w:t>
      </w:r>
    </w:p>
    <w:p w14:paraId="08E46443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amprente digitale, mostră de ADN (codul genetic unic), sau</w:t>
      </w:r>
    </w:p>
    <w:p w14:paraId="3CE726B9" w14:textId="77777777" w:rsidR="0077326A" w:rsidRPr="00DA2C64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 xml:space="preserve">fotografie, luate în arestul poliției. </w:t>
      </w:r>
    </w:p>
    <w:p w14:paraId="0AC54C85" w14:textId="77777777" w:rsidR="00F309CB" w:rsidRPr="00DA2C64" w:rsidRDefault="00F309CB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4E153E77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3F7B"/>
          <w:sz w:val="32"/>
          <w:szCs w:val="32"/>
          <w:lang w:val="es-ES"/>
        </w:rPr>
      </w:pPr>
      <w:r>
        <w:rPr>
          <w:rFonts w:ascii="MuseoSans-900" w:hAnsi="MuseoSans-900" w:cs="MuseoSans-900"/>
          <w:color w:val="003F7B"/>
          <w:sz w:val="32"/>
          <w:szCs w:val="32"/>
          <w:lang w:val="ro"/>
        </w:rPr>
        <w:t>Probele biometrice și întrebări frecvente despre acestea</w:t>
      </w:r>
    </w:p>
    <w:p w14:paraId="200A4542" w14:textId="77777777" w:rsidR="00F309CB" w:rsidRPr="00DA2C6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</w:p>
    <w:p w14:paraId="450FA947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ro"/>
        </w:rPr>
        <w:t>Ce probe biometrice pot fi prelevate?</w:t>
      </w:r>
    </w:p>
    <w:p w14:paraId="04DDDA65" w14:textId="77777777" w:rsidR="0077326A" w:rsidRPr="00DA2C64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Putem să vă facem o fotografie facială, să vă luăm</w:t>
      </w:r>
    </w:p>
    <w:p w14:paraId="4E1000C0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amprentele digitale și/sau probe orale sau fire de păr, pentru</w:t>
      </w:r>
    </w:p>
    <w:p w14:paraId="56F99818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a vă determina pofilul ADN. Procedurile sunt simple și rapide, iar personalul</w:t>
      </w:r>
    </w:p>
    <w:p w14:paraId="404CC276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vă va explica fiecare etapă a procedurilor.  Se va înregistra un exemplar</w:t>
      </w:r>
    </w:p>
    <w:p w14:paraId="5BCCF85D" w14:textId="77777777" w:rsidR="0077326A" w:rsidRPr="00DA2C64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din fiecare probă (inclusiv fotografia) în registrul de detenție.</w:t>
      </w:r>
    </w:p>
    <w:p w14:paraId="6160FD45" w14:textId="77777777" w:rsidR="00F309CB" w:rsidRPr="00DA2C6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60E13913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ro"/>
        </w:rPr>
        <w:t>De ce se prelevează probele biometrice și imaginile?</w:t>
      </w:r>
    </w:p>
    <w:p w14:paraId="3B577527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Probele și imaginile sunt prelevate pentru: a vă confirma identitatea,</w:t>
      </w:r>
    </w:p>
    <w:p w14:paraId="25363E8C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pentru a fi folosite ca probe împotriva dvs. dacă ați comis vreo infracțiune,</w:t>
      </w:r>
    </w:p>
    <w:p w14:paraId="2D0A517C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sau ca să fiți eliminat(ă) dintr-o investigație a poliției. De exemplu, în ajutorul unei</w:t>
      </w:r>
    </w:p>
    <w:p w14:paraId="7FE4C69A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investigații, fotografia dvs. poate fi arătată martorilor, iar datele</w:t>
      </w:r>
    </w:p>
    <w:p w14:paraId="06A409DE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dvs. biometrice pot fi comparate cu amprentele sau ADN-ul prelevate de la locul infracțiunii.</w:t>
      </w:r>
    </w:p>
    <w:p w14:paraId="5E1B504E" w14:textId="77777777" w:rsidR="00F309CB" w:rsidRPr="00DA2C6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58E4A530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ro"/>
        </w:rPr>
        <w:t>Mai dați datele mele și altora?</w:t>
      </w:r>
    </w:p>
    <w:p w14:paraId="56A20F02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Datele dvs. pot fi partajate cu alte agenții de aplicare a legii din</w:t>
      </w:r>
    </w:p>
    <w:p w14:paraId="2226A123" w14:textId="77777777" w:rsidR="0056635F" w:rsidRPr="00DA2C64" w:rsidRDefault="0077326A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 xml:space="preserve">UK sau internațional, numai dacă există o politică stabilită/sau un motiv bine întemeiat de partajare a acestor informații. </w:t>
      </w:r>
    </w:p>
    <w:p w14:paraId="3F007449" w14:textId="77777777" w:rsidR="0056635F" w:rsidRPr="00DA2C64" w:rsidRDefault="0056635F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0F79F3AF" w14:textId="77777777" w:rsidR="00F309CB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 xml:space="preserve">Scottish Police Authority - Forensic Services (SPA FS - Serviciile criminalistice din cadrul Poliției Scoția) vor procesa </w:t>
      </w:r>
    </w:p>
    <w:p w14:paraId="548627E9" w14:textId="77777777" w:rsidR="00F309CB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  <w:r>
        <w:rPr>
          <w:rFonts w:ascii="MuseoSans-300" w:hAnsi="MuseoSans-300" w:cs="MuseoSans-300"/>
          <w:color w:val="000000"/>
          <w:lang w:val="ro"/>
        </w:rPr>
        <w:t xml:space="preserve">probele prelevate și vor reține aceste date pentru Poliția Scoțiană. </w:t>
      </w:r>
    </w:p>
    <w:p w14:paraId="39B5FD5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</w:p>
    <w:p w14:paraId="15C501C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ro"/>
        </w:rPr>
        <w:t>Unde veți stoca probele, imaginile și datele mele?</w:t>
      </w:r>
    </w:p>
    <w:p w14:paraId="41E2A70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Probele vor fi stocate în siguranță de către SPA FS, de exemplu, în</w:t>
      </w:r>
    </w:p>
    <w:p w14:paraId="2F2DBE89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congelatoarele laboratorului și în depozitele de stocare a materialelor probatorii. Profilurile obținute cu ajutorul</w:t>
      </w:r>
    </w:p>
    <w:p w14:paraId="08F35A33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lastRenderedPageBreak/>
        <w:t>acestor probe, amprente, imagini și impresiuni digitale, vor fi</w:t>
      </w:r>
    </w:p>
    <w:p w14:paraId="7AD8147D" w14:textId="77777777" w:rsidR="0077326A" w:rsidRPr="00DA2C6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păstrate în bazele de date electronice.</w:t>
      </w:r>
    </w:p>
    <w:p w14:paraId="4E9707EE" w14:textId="77777777" w:rsidR="00F309CB" w:rsidRPr="00DA2C6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13180D81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ro"/>
        </w:rPr>
        <w:t>Cât timp veți păstra datele și probele prelevate de la mine?</w:t>
      </w:r>
    </w:p>
    <w:p w14:paraId="1CCAD1C0" w14:textId="77777777" w:rsidR="0077326A" w:rsidRPr="00DA2C6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Durata păstrării datelor dvs. biometrice depinde de rezultatul investigației</w:t>
      </w:r>
    </w:p>
    <w:p w14:paraId="2BDD7BF5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poliției și/sau de urmărirea penală ca rezultat al arestării dumneavoastră,</w:t>
      </w:r>
    </w:p>
    <w:p w14:paraId="6AE92B3C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precum și de natura infracțiunii comise. Detaliile integrale</w:t>
      </w:r>
    </w:p>
    <w:p w14:paraId="0E2C96B5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ale duratei de reținere de către Poliția Scoțiană a imaginilor,</w:t>
      </w:r>
    </w:p>
    <w:p w14:paraId="5F9E659C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amprentelor și ADN-ului, sunt publicate în Registrul de detenție al</w:t>
      </w:r>
    </w:p>
    <w:p w14:paraId="5AACF2ED" w14:textId="77777777" w:rsidR="003F1B04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 xml:space="preserve">Poliției Scoțiene SOP. </w:t>
      </w:r>
    </w:p>
    <w:p w14:paraId="37F06576" w14:textId="77777777" w:rsidR="003F1B04" w:rsidRPr="00DA2C64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1C7120E8" w14:textId="10370C0C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ro"/>
        </w:rPr>
        <w:t>Drepturile dumneavoastră – Poliția Scoțiană</w:t>
      </w:r>
    </w:p>
    <w:p w14:paraId="3B08313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Aveți anumite drepturi privind datele dvs. personale, pe care</w:t>
      </w:r>
    </w:p>
    <w:p w14:paraId="4455932D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le reținem. Drepturile dumneavoastră includ (dar nu se limitează la): dreptul de</w:t>
      </w:r>
    </w:p>
    <w:p w14:paraId="21FC1106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a fi informat(ă) despre modul de utilizare al datelor personale, accesarea</w:t>
      </w:r>
    </w:p>
    <w:p w14:paraId="5E25C75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informațiilor pe care le deținem despre dvs. prin Subject Access</w:t>
      </w:r>
    </w:p>
    <w:p w14:paraId="6A5CCB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Request (cerere de accesare a datelor personale), și dreptul să solicitați</w:t>
      </w:r>
    </w:p>
    <w:p w14:paraId="04F947C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ștergerea sau corectarea acestor date. Dacă nu sunteți satisfăcut(ă) de modul în care Police</w:t>
      </w:r>
    </w:p>
    <w:p w14:paraId="6A442EB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Scotland sau SPA FS v-au folosit datele personale, aveți dreptul</w:t>
      </w:r>
    </w:p>
    <w:p w14:paraId="54C0A82D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să faceți o plângere. Mai multe detalii despre drepturile dumneavoastră și despre procedura</w:t>
      </w:r>
    </w:p>
    <w:p w14:paraId="7E0098B1" w14:textId="77777777" w:rsidR="0077326A" w:rsidRPr="00DA2C64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 xml:space="preserve">de depunere a unei plângeri, puteți găsi pe site-ul nostru web. </w:t>
      </w:r>
    </w:p>
    <w:p w14:paraId="77EEB00A" w14:textId="77777777" w:rsidR="003F1B04" w:rsidRPr="00DA2C64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</w:p>
    <w:p w14:paraId="1AE465A6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9AD9"/>
          <w:sz w:val="16"/>
          <w:szCs w:val="16"/>
          <w:lang w:val="es-ES"/>
        </w:rPr>
      </w:pPr>
      <w:r>
        <w:rPr>
          <w:rFonts w:ascii="MuseoSans-300" w:hAnsi="MuseoSans-300" w:cs="MuseoSans-300"/>
          <w:color w:val="009AD9"/>
          <w:sz w:val="16"/>
          <w:szCs w:val="16"/>
          <w:lang w:val="ro"/>
        </w:rPr>
        <w:t>4 Drepturile dumneavoastră</w:t>
      </w:r>
    </w:p>
    <w:p w14:paraId="471C4814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ro"/>
        </w:rPr>
        <w:t>Drepturile dvs. – Comisariatul pentru informații</w:t>
      </w:r>
    </w:p>
    <w:p w14:paraId="2305F8A4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Dacă nu sunteți satisfăcut(ă) de modul în care Police Scotland sau SPA FS</w:t>
      </w:r>
    </w:p>
    <w:p w14:paraId="37206918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v-au folosit datele personale, aveți dreptul să faceți o plângere către</w:t>
      </w:r>
    </w:p>
    <w:p w14:paraId="716C9C6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Information Commissioner (Comisariatul pentru informații), autoritatea independentă din UK</w:t>
      </w:r>
    </w:p>
    <w:p w14:paraId="6EB9F23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 xml:space="preserve">care are în grijă respectarea drepturilor legate de informații. Mai multe detalii despre depunerea unei plângeri, puteți găsi pe site-ul nostru web. </w:t>
      </w:r>
    </w:p>
    <w:p w14:paraId="6E8E021E" w14:textId="77777777" w:rsidR="003F1B04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58F4268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ro"/>
        </w:rPr>
        <w:t>Drepturile dvs. – Scottish Biometrics Commissioner (Comisariatul scoțian pentru date biometrice)</w:t>
      </w:r>
    </w:p>
    <w:p w14:paraId="29768C4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Police Scotland este reglementată de către Codul de practică obligatorie al  Scottish Biometrics</w:t>
      </w:r>
    </w:p>
    <w:p w14:paraId="43EFDF46" w14:textId="2AD5D505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Commissioner, care asigură modul de tratare etică și transparentă</w:t>
      </w:r>
    </w:p>
    <w:p w14:paraId="645560B6" w14:textId="77777777" w:rsidR="003F1B04" w:rsidRPr="00DA2C64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>al datelor biometrice.</w:t>
      </w:r>
    </w:p>
    <w:p w14:paraId="3A6C0F9E" w14:textId="77777777" w:rsidR="003F1B04" w:rsidRPr="00DA2C64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5E9FF0A5" w14:textId="77777777" w:rsidR="00EF5A15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 xml:space="preserve">Comisariatul este numit de către Guvernul Scoției, dar operează independent pentru a salvgarda modul de utilizare a datelor biometrice în acțiunile polițienești din Scoția. </w:t>
      </w:r>
    </w:p>
    <w:p w14:paraId="38DFD863" w14:textId="77777777" w:rsidR="00EF5A15" w:rsidRPr="00DA2C64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7E7D1DC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Dacă nu sunteți satisfăcut(ă) de modul în care Police Scotland sau SPA FS</w:t>
      </w:r>
    </w:p>
    <w:p w14:paraId="20EBACD7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v-au folosit datele personale, aveți dreptul să faceți o plângere către</w:t>
      </w:r>
    </w:p>
    <w:p w14:paraId="0C52764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Scottish Biometrics Commissioner.</w:t>
      </w:r>
    </w:p>
    <w:p w14:paraId="528FF774" w14:textId="77777777" w:rsidR="00EF5A1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7814F46E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Site-ul web al Comisariatului are versiuni ușor de citit al Codului</w:t>
      </w:r>
    </w:p>
    <w:p w14:paraId="56F21140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ro"/>
        </w:rPr>
        <w:t>de practică și al procedurilor de depunere a plângerilor, precum și alte</w:t>
      </w:r>
    </w:p>
    <w:p w14:paraId="1F8CB6AB" w14:textId="77777777" w:rsidR="0077326A" w:rsidRPr="00DA2C6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lastRenderedPageBreak/>
        <w:t>informații, inclusiv rapoarte către Parlamentul Scoției. Puteți găsi mai multe detalii</w:t>
      </w:r>
    </w:p>
    <w:p w14:paraId="74487F9B" w14:textId="77777777" w:rsidR="007A2636" w:rsidRPr="00DA2C64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  <w:r>
        <w:rPr>
          <w:rFonts w:ascii="MuseoSans-300" w:hAnsi="MuseoSans-300" w:cs="MuseoSans-300"/>
          <w:color w:val="000000"/>
          <w:lang w:val="ro"/>
        </w:rPr>
        <w:t xml:space="preserve">pe site-ul nostru web. </w:t>
      </w:r>
    </w:p>
    <w:p w14:paraId="1C545413" w14:textId="77777777" w:rsidR="003F1B04" w:rsidRPr="00DA2C64" w:rsidRDefault="003F1B04" w:rsidP="0077326A">
      <w:pPr>
        <w:rPr>
          <w:rFonts w:ascii="MuseoSans-700" w:hAnsi="MuseoSans-700" w:cs="MuseoSans-700"/>
          <w:color w:val="003F7B"/>
          <w:lang w:val="es-ES"/>
        </w:rPr>
      </w:pPr>
    </w:p>
    <w:p w14:paraId="6A2A0CA1" w14:textId="77777777" w:rsidR="003F1B04" w:rsidRDefault="00747CC4" w:rsidP="0077326A">
      <w:r>
        <w:rPr>
          <w:rFonts w:ascii="MuseoSans-700" w:hAnsi="MuseoSans-700" w:cs="MuseoSans-700"/>
          <w:color w:val="003F7B"/>
          <w:lang w:val="ro"/>
        </w:rPr>
        <w:t>Pentru mai multe detalii, scanați codul QR, sau accesați site-ul web (address)</w:t>
      </w:r>
    </w:p>
    <w:sectPr w:rsidR="003F1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D00D" w14:textId="77777777" w:rsidR="00905C4A" w:rsidRDefault="00905C4A" w:rsidP="00065C80">
      <w:pPr>
        <w:spacing w:after="0" w:line="240" w:lineRule="auto"/>
      </w:pPr>
      <w:r>
        <w:separator/>
      </w:r>
    </w:p>
  </w:endnote>
  <w:endnote w:type="continuationSeparator" w:id="0">
    <w:p w14:paraId="12AFBB1D" w14:textId="77777777" w:rsidR="00905C4A" w:rsidRDefault="00905C4A" w:rsidP="000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8682" w14:textId="77777777" w:rsidR="00065C80" w:rsidRDefault="00065C80">
    <w:pPr>
      <w:pStyle w:val="Footer"/>
    </w:pPr>
  </w:p>
  <w:p w14:paraId="0CC51EA5" w14:textId="3E8B84B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ro"/>
      </w:rPr>
      <w:fldChar w:fldCharType="begin"/>
    </w:r>
    <w:r>
      <w:rPr>
        <w:rFonts w:ascii="Times New Roman" w:hAnsi="Times New Roman" w:cs="Times New Roman"/>
        <w:color w:val="FF0000"/>
        <w:lang w:val="ro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ro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ro"/>
      </w:rPr>
      <w:t>OFICIAL</w:t>
    </w:r>
    <w:r>
      <w:rPr>
        <w:rFonts w:ascii="Times New Roman" w:hAnsi="Times New Roman" w:cs="Times New Roman"/>
        <w:color w:val="FF0000"/>
        <w:lang w:val="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B9FC" w14:textId="77777777" w:rsidR="00065C80" w:rsidRDefault="00065C80">
    <w:pPr>
      <w:pStyle w:val="Footer"/>
    </w:pPr>
  </w:p>
  <w:p w14:paraId="1121DD8E" w14:textId="5838C19F" w:rsidR="00065C80" w:rsidRPr="00DA2C64" w:rsidRDefault="00DA2C64" w:rsidP="00DA2C64">
    <w:pPr>
      <w:pStyle w:val="Footer"/>
      <w:jc w:val="center"/>
      <w:rPr>
        <w:b/>
        <w:bCs/>
      </w:rPr>
    </w:pPr>
    <w:r w:rsidRPr="00DA2C64">
      <w:rPr>
        <w:rFonts w:ascii="Times New Roman" w:hAnsi="Times New Roman" w:cs="Times New Roman"/>
        <w:b/>
        <w:bCs/>
        <w:color w:val="FF0000"/>
        <w:lang w:val="ro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8B" w14:textId="77777777" w:rsidR="00065C80" w:rsidRDefault="00065C80">
    <w:pPr>
      <w:pStyle w:val="Footer"/>
    </w:pPr>
  </w:p>
  <w:p w14:paraId="35181A85" w14:textId="1C5F1B7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ro"/>
      </w:rPr>
      <w:fldChar w:fldCharType="begin"/>
    </w:r>
    <w:r>
      <w:rPr>
        <w:rFonts w:ascii="Times New Roman" w:hAnsi="Times New Roman" w:cs="Times New Roman"/>
        <w:color w:val="FF0000"/>
        <w:lang w:val="ro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ro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ro"/>
      </w:rPr>
      <w:t>OFICIAL</w:t>
    </w:r>
    <w:r>
      <w:rPr>
        <w:rFonts w:ascii="Times New Roman" w:hAnsi="Times New Roman" w:cs="Times New Roman"/>
        <w:color w:val="FF0000"/>
        <w:lang w:val="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DFA2" w14:textId="77777777" w:rsidR="00905C4A" w:rsidRDefault="00905C4A" w:rsidP="00065C80">
      <w:pPr>
        <w:spacing w:after="0" w:line="240" w:lineRule="auto"/>
      </w:pPr>
      <w:r>
        <w:separator/>
      </w:r>
    </w:p>
  </w:footnote>
  <w:footnote w:type="continuationSeparator" w:id="0">
    <w:p w14:paraId="1E0C29FD" w14:textId="77777777" w:rsidR="00905C4A" w:rsidRDefault="00905C4A" w:rsidP="0006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719" w14:textId="7A11CA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ro"/>
      </w:rPr>
      <w:fldChar w:fldCharType="begin"/>
    </w:r>
    <w:r>
      <w:rPr>
        <w:rFonts w:ascii="Times New Roman" w:hAnsi="Times New Roman" w:cs="Times New Roman"/>
        <w:color w:val="FF0000"/>
        <w:lang w:val="ro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ro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ro"/>
      </w:rPr>
      <w:t>OFICIAL</w:t>
    </w:r>
    <w:r>
      <w:rPr>
        <w:rFonts w:ascii="Times New Roman" w:hAnsi="Times New Roman" w:cs="Times New Roman"/>
        <w:color w:val="FF0000"/>
        <w:lang w:val="ro"/>
      </w:rPr>
      <w:fldChar w:fldCharType="end"/>
    </w:r>
  </w:p>
  <w:p w14:paraId="428492EA" w14:textId="77777777" w:rsidR="00065C80" w:rsidRDefault="0006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B156" w14:textId="6E78D7AB" w:rsidR="00065C80" w:rsidRPr="00DA2C64" w:rsidRDefault="00DA2C64" w:rsidP="00DA2C64">
    <w:pPr>
      <w:pStyle w:val="Header"/>
      <w:jc w:val="center"/>
      <w:rPr>
        <w:b/>
        <w:bCs/>
      </w:rPr>
    </w:pPr>
    <w:r w:rsidRPr="00DA2C64">
      <w:rPr>
        <w:rFonts w:ascii="Times New Roman" w:hAnsi="Times New Roman" w:cs="Times New Roman"/>
        <w:b/>
        <w:bCs/>
        <w:color w:val="FF0000"/>
        <w:lang w:val="ro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165" w14:textId="709EBB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ro"/>
      </w:rPr>
      <w:fldChar w:fldCharType="begin"/>
    </w:r>
    <w:r>
      <w:rPr>
        <w:rFonts w:ascii="Times New Roman" w:hAnsi="Times New Roman" w:cs="Times New Roman"/>
        <w:color w:val="FF0000"/>
        <w:lang w:val="ro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ro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ro"/>
      </w:rPr>
      <w:t>OFICIAL</w:t>
    </w:r>
    <w:r>
      <w:rPr>
        <w:rFonts w:ascii="Times New Roman" w:hAnsi="Times New Roman" w:cs="Times New Roman"/>
        <w:color w:val="FF0000"/>
        <w:lang w:val="ro"/>
      </w:rPr>
      <w:fldChar w:fldCharType="end"/>
    </w:r>
  </w:p>
  <w:p w14:paraId="659310E8" w14:textId="77777777" w:rsidR="00065C80" w:rsidRDefault="0006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A"/>
    <w:rsid w:val="0003576D"/>
    <w:rsid w:val="00065C80"/>
    <w:rsid w:val="00232EBC"/>
    <w:rsid w:val="003159C3"/>
    <w:rsid w:val="003F1B04"/>
    <w:rsid w:val="0056635F"/>
    <w:rsid w:val="006E0011"/>
    <w:rsid w:val="00747CC4"/>
    <w:rsid w:val="0077326A"/>
    <w:rsid w:val="007A2636"/>
    <w:rsid w:val="00905C4A"/>
    <w:rsid w:val="00B63E05"/>
    <w:rsid w:val="00C9368D"/>
    <w:rsid w:val="00D12328"/>
    <w:rsid w:val="00DA2C64"/>
    <w:rsid w:val="00EF5A1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1D51"/>
  <w15:chartTrackingRefBased/>
  <w15:docId w15:val="{1CB49D7F-9594-4BF7-A1E4-B2ABEE2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80"/>
  </w:style>
  <w:style w:type="paragraph" w:styleId="Footer">
    <w:name w:val="footer"/>
    <w:basedOn w:val="Normal"/>
    <w:link w:val="Foot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5A2B104C1A41A2102584CD0AE268" ma:contentTypeVersion="15" ma:contentTypeDescription="Create a new document." ma:contentTypeScope="" ma:versionID="21f8e2f6912e6fa55a0367b31d60b226">
  <xsd:schema xmlns:xsd="http://www.w3.org/2001/XMLSchema" xmlns:xs="http://www.w3.org/2001/XMLSchema" xmlns:p="http://schemas.microsoft.com/office/2006/metadata/properties" xmlns:ns2="ac7d4d2c-0ca6-4182-8f90-0c3fccd016a0" xmlns:ns3="a02c7f63-2c84-45fd-b3bf-c8df3d22206e" targetNamespace="http://schemas.microsoft.com/office/2006/metadata/properties" ma:root="true" ma:fieldsID="a1b9727ee316d4df76b3756cb01fa054" ns2:_="" ns3:_="">
    <xsd:import namespace="ac7d4d2c-0ca6-4182-8f90-0c3fccd016a0"/>
    <xsd:import namespace="a02c7f63-2c84-45fd-b3bf-c8df3d22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4d2c-0ca6-4182-8f90-0c3fccd0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b2234f-3040-40ae-a3ce-715da8b1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7f63-2c84-45fd-b3bf-c8df3d222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e6c277-fc9a-4bd2-b033-ae12f3d871b3}" ma:internalName="TaxCatchAll" ma:showField="CatchAllData" ma:web="a02c7f63-2c84-45fd-b3bf-c8df3d22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5025C-C0A7-400A-B261-3C4515A01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59E17-DB9D-4389-80CF-756FBEC48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4d2c-0ca6-4182-8f90-0c3fccd016a0"/>
    <ds:schemaRef ds:uri="a02c7f63-2c84-45fd-b3bf-c8df3d22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Irons-Roberts, Brenda</dc:creator>
  <cp:keywords/>
  <dc:description/>
  <cp:lastModifiedBy>Lucia Tapias</cp:lastModifiedBy>
  <cp:revision>7</cp:revision>
  <dcterms:created xsi:type="dcterms:W3CDTF">2024-05-02T15:25:00Z</dcterms:created>
  <dcterms:modified xsi:type="dcterms:W3CDTF">2024-09-18T13:37:00Z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SPNET\1911809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2024-05-02T15:53:29Z</vt:filetime>
  </property>
</Properties>
</file>