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EC97CDE" w:rsidR="00B17211" w:rsidRPr="00B17211" w:rsidRDefault="00B17211" w:rsidP="007F490F">
            <w:r w:rsidRPr="007F490F">
              <w:rPr>
                <w:rStyle w:val="Heading2Char"/>
              </w:rPr>
              <w:t>Our reference:</w:t>
            </w:r>
            <w:r>
              <w:t xml:space="preserve">  FOI 2</w:t>
            </w:r>
            <w:r w:rsidR="00B654B6">
              <w:t>4</w:t>
            </w:r>
            <w:r>
              <w:t>-</w:t>
            </w:r>
            <w:r w:rsidR="004D2BD9">
              <w:t>0878</w:t>
            </w:r>
          </w:p>
          <w:p w14:paraId="34BDABA6" w14:textId="3700734E" w:rsidR="00B17211" w:rsidRDefault="00456324" w:rsidP="00EE2373">
            <w:r w:rsidRPr="007F490F">
              <w:rPr>
                <w:rStyle w:val="Heading2Char"/>
              </w:rPr>
              <w:t>Respon</w:t>
            </w:r>
            <w:r w:rsidR="007D55F6">
              <w:rPr>
                <w:rStyle w:val="Heading2Char"/>
              </w:rPr>
              <w:t>ded to:</w:t>
            </w:r>
            <w:r w:rsidR="007F490F">
              <w:t xml:space="preserve">  </w:t>
            </w:r>
            <w:r w:rsidR="004D2BD9">
              <w:t>23</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284DD84" w14:textId="77777777" w:rsidR="005B1232" w:rsidRDefault="005B1232" w:rsidP="005B1232">
      <w:pPr>
        <w:pStyle w:val="Heading2"/>
      </w:pPr>
      <w:r>
        <w:t xml:space="preserve">Please release data relating to live warrants for homicide, serious assault, common </w:t>
      </w:r>
      <w:proofErr w:type="gramStart"/>
      <w:r>
        <w:t>assault</w:t>
      </w:r>
      <w:proofErr w:type="gramEnd"/>
      <w:r>
        <w:t xml:space="preserve"> and rape. Please break the information down into category of offence and the month and year the warrant was issued. If the following offence categories aren’t included in the above broader </w:t>
      </w:r>
      <w:proofErr w:type="gramStart"/>
      <w:r>
        <w:t>categories</w:t>
      </w:r>
      <w:proofErr w:type="gramEnd"/>
      <w:r>
        <w:t xml:space="preserve"> please also provide date for them:</w:t>
      </w:r>
    </w:p>
    <w:p w14:paraId="0E32BC7D" w14:textId="77777777" w:rsidR="005B1232" w:rsidRDefault="005B1232" w:rsidP="005B1232">
      <w:pPr>
        <w:pStyle w:val="Heading2"/>
      </w:pPr>
      <w:r>
        <w:t>Other - violence/person</w:t>
      </w:r>
    </w:p>
    <w:p w14:paraId="4B75CF57" w14:textId="77777777" w:rsidR="005B1232" w:rsidRDefault="005B1232" w:rsidP="005B1232">
      <w:pPr>
        <w:pStyle w:val="Heading2"/>
      </w:pPr>
      <w:r>
        <w:t>Section 18 wounding</w:t>
      </w:r>
    </w:p>
    <w:p w14:paraId="01A024D6" w14:textId="77777777" w:rsidR="005B1232" w:rsidRDefault="005B1232" w:rsidP="005B1232">
      <w:pPr>
        <w:pStyle w:val="Heading2"/>
      </w:pPr>
      <w:r>
        <w:t>Section 20 wounding</w:t>
      </w:r>
    </w:p>
    <w:p w14:paraId="77B1CC41" w14:textId="77777777" w:rsidR="005B1232" w:rsidRDefault="005B1232" w:rsidP="005B1232">
      <w:pPr>
        <w:pStyle w:val="Heading2"/>
      </w:pPr>
      <w:r>
        <w:t>Section 47 assault</w:t>
      </w:r>
    </w:p>
    <w:p w14:paraId="7AF5C163" w14:textId="77777777" w:rsidR="005B1232" w:rsidRDefault="005B1232" w:rsidP="005B1232">
      <w:pPr>
        <w:pStyle w:val="Heading2"/>
      </w:pPr>
      <w:r>
        <w:t>Sexual offence</w:t>
      </w:r>
    </w:p>
    <w:p w14:paraId="34BDABAB" w14:textId="2406EDEC" w:rsidR="00255F1E" w:rsidRDefault="00C57D9C" w:rsidP="00C57D9C">
      <w:r>
        <w:t xml:space="preserve">I have included below the number of live warrants as requested. </w:t>
      </w:r>
    </w:p>
    <w:tbl>
      <w:tblPr>
        <w:tblStyle w:val="TableGrid"/>
        <w:tblW w:w="3797" w:type="dxa"/>
        <w:tblLook w:val="04A0" w:firstRow="1" w:lastRow="0" w:firstColumn="1" w:lastColumn="0" w:noHBand="0" w:noVBand="1"/>
        <w:tblCaption w:val="Example table"/>
        <w:tblDescription w:val="Example table"/>
      </w:tblPr>
      <w:tblGrid>
        <w:gridCol w:w="1898"/>
        <w:gridCol w:w="1899"/>
      </w:tblGrid>
      <w:tr w:rsidR="00C57D9C" w:rsidRPr="00557306" w14:paraId="34BDABB1" w14:textId="77777777" w:rsidTr="00C57D9C">
        <w:trPr>
          <w:tblHeader/>
        </w:trPr>
        <w:tc>
          <w:tcPr>
            <w:tcW w:w="1898" w:type="dxa"/>
            <w:shd w:val="clear" w:color="auto" w:fill="D9D9D9" w:themeFill="background1" w:themeFillShade="D9"/>
          </w:tcPr>
          <w:p w14:paraId="34BDABAC" w14:textId="7AAE77C0" w:rsidR="00C57D9C" w:rsidRPr="00557306" w:rsidRDefault="00C57D9C" w:rsidP="00B654B6">
            <w:pPr>
              <w:spacing w:line="276" w:lineRule="auto"/>
              <w:rPr>
                <w:b/>
              </w:rPr>
            </w:pPr>
            <w:r>
              <w:rPr>
                <w:b/>
              </w:rPr>
              <w:t xml:space="preserve">Crime type </w:t>
            </w:r>
          </w:p>
        </w:tc>
        <w:tc>
          <w:tcPr>
            <w:tcW w:w="1899" w:type="dxa"/>
            <w:shd w:val="clear" w:color="auto" w:fill="D9D9D9" w:themeFill="background1" w:themeFillShade="D9"/>
          </w:tcPr>
          <w:p w14:paraId="34BDABAD" w14:textId="05F40BE4" w:rsidR="00C57D9C" w:rsidRPr="00557306" w:rsidRDefault="00C57D9C" w:rsidP="00B654B6">
            <w:pPr>
              <w:spacing w:line="276" w:lineRule="auto"/>
              <w:rPr>
                <w:b/>
              </w:rPr>
            </w:pPr>
            <w:r>
              <w:rPr>
                <w:b/>
              </w:rPr>
              <w:t xml:space="preserve">Number of live warrants </w:t>
            </w:r>
          </w:p>
        </w:tc>
      </w:tr>
      <w:tr w:rsidR="00C57D9C" w14:paraId="34BDABB7" w14:textId="77777777" w:rsidTr="00C57D9C">
        <w:tc>
          <w:tcPr>
            <w:tcW w:w="1898" w:type="dxa"/>
          </w:tcPr>
          <w:p w14:paraId="34BDABB2" w14:textId="33A8C8A3" w:rsidR="00C57D9C" w:rsidRDefault="00C57D9C" w:rsidP="00B654B6">
            <w:pPr>
              <w:tabs>
                <w:tab w:val="left" w:pos="5400"/>
              </w:tabs>
              <w:spacing w:line="276" w:lineRule="auto"/>
            </w:pPr>
            <w:r>
              <w:t>Assault</w:t>
            </w:r>
          </w:p>
        </w:tc>
        <w:tc>
          <w:tcPr>
            <w:tcW w:w="1899" w:type="dxa"/>
          </w:tcPr>
          <w:p w14:paraId="34BDABB3" w14:textId="2400B5A1" w:rsidR="00C57D9C" w:rsidRDefault="00C57D9C" w:rsidP="00B654B6">
            <w:pPr>
              <w:tabs>
                <w:tab w:val="left" w:pos="5400"/>
              </w:tabs>
              <w:spacing w:line="276" w:lineRule="auto"/>
            </w:pPr>
            <w:r>
              <w:t>1358</w:t>
            </w:r>
          </w:p>
        </w:tc>
      </w:tr>
      <w:tr w:rsidR="00C57D9C" w14:paraId="0241E4E6" w14:textId="77777777" w:rsidTr="00C57D9C">
        <w:tc>
          <w:tcPr>
            <w:tcW w:w="1898" w:type="dxa"/>
          </w:tcPr>
          <w:p w14:paraId="20D50676" w14:textId="629A5A8E" w:rsidR="00C57D9C" w:rsidRDefault="00C57D9C" w:rsidP="00B654B6">
            <w:pPr>
              <w:tabs>
                <w:tab w:val="left" w:pos="5400"/>
              </w:tabs>
              <w:spacing w:line="276" w:lineRule="auto"/>
            </w:pPr>
            <w:r>
              <w:t>Assault of Police</w:t>
            </w:r>
          </w:p>
        </w:tc>
        <w:tc>
          <w:tcPr>
            <w:tcW w:w="1899" w:type="dxa"/>
          </w:tcPr>
          <w:p w14:paraId="2765AA45" w14:textId="3411F3C7" w:rsidR="00C57D9C" w:rsidRDefault="00C57D9C" w:rsidP="00B654B6">
            <w:pPr>
              <w:tabs>
                <w:tab w:val="left" w:pos="5400"/>
              </w:tabs>
              <w:spacing w:line="276" w:lineRule="auto"/>
            </w:pPr>
            <w:r>
              <w:t>104</w:t>
            </w:r>
          </w:p>
        </w:tc>
      </w:tr>
      <w:tr w:rsidR="00C57D9C" w14:paraId="5B80F995" w14:textId="77777777" w:rsidTr="00C57D9C">
        <w:tc>
          <w:tcPr>
            <w:tcW w:w="1898" w:type="dxa"/>
          </w:tcPr>
          <w:p w14:paraId="3F418216" w14:textId="5E27CDB5" w:rsidR="00C57D9C" w:rsidRDefault="00C57D9C" w:rsidP="00B654B6">
            <w:pPr>
              <w:tabs>
                <w:tab w:val="left" w:pos="5400"/>
              </w:tabs>
              <w:spacing w:line="276" w:lineRule="auto"/>
            </w:pPr>
            <w:r>
              <w:t xml:space="preserve">Attempted murder </w:t>
            </w:r>
          </w:p>
        </w:tc>
        <w:tc>
          <w:tcPr>
            <w:tcW w:w="1899" w:type="dxa"/>
          </w:tcPr>
          <w:p w14:paraId="4F286394" w14:textId="380B8267" w:rsidR="00C57D9C" w:rsidRDefault="00C57D9C" w:rsidP="00B654B6">
            <w:pPr>
              <w:tabs>
                <w:tab w:val="left" w:pos="5400"/>
              </w:tabs>
              <w:spacing w:line="276" w:lineRule="auto"/>
            </w:pPr>
            <w:r>
              <w:t>7</w:t>
            </w:r>
          </w:p>
        </w:tc>
      </w:tr>
      <w:tr w:rsidR="00C57D9C" w14:paraId="4FB5D0FB" w14:textId="77777777" w:rsidTr="00C57D9C">
        <w:tc>
          <w:tcPr>
            <w:tcW w:w="1898" w:type="dxa"/>
          </w:tcPr>
          <w:p w14:paraId="2B1B535B" w14:textId="6055C50B" w:rsidR="00C57D9C" w:rsidRDefault="00C57D9C" w:rsidP="00B654B6">
            <w:pPr>
              <w:tabs>
                <w:tab w:val="left" w:pos="5400"/>
              </w:tabs>
              <w:spacing w:line="276" w:lineRule="auto"/>
            </w:pPr>
            <w:r>
              <w:t>Murder</w:t>
            </w:r>
          </w:p>
        </w:tc>
        <w:tc>
          <w:tcPr>
            <w:tcW w:w="1899" w:type="dxa"/>
          </w:tcPr>
          <w:p w14:paraId="525987A6" w14:textId="55751EB2" w:rsidR="00C57D9C" w:rsidRDefault="00C57D9C" w:rsidP="00B654B6">
            <w:pPr>
              <w:tabs>
                <w:tab w:val="left" w:pos="5400"/>
              </w:tabs>
              <w:spacing w:line="276" w:lineRule="auto"/>
            </w:pPr>
            <w:r>
              <w:t>6</w:t>
            </w:r>
          </w:p>
        </w:tc>
      </w:tr>
      <w:tr w:rsidR="00C57D9C" w14:paraId="0C740CD1" w14:textId="77777777" w:rsidTr="00C57D9C">
        <w:tc>
          <w:tcPr>
            <w:tcW w:w="1898" w:type="dxa"/>
          </w:tcPr>
          <w:p w14:paraId="4125B54B" w14:textId="53CF611E" w:rsidR="00C57D9C" w:rsidRDefault="00C57D9C" w:rsidP="00B654B6">
            <w:pPr>
              <w:tabs>
                <w:tab w:val="left" w:pos="5400"/>
              </w:tabs>
              <w:spacing w:line="276" w:lineRule="auto"/>
            </w:pPr>
            <w:r>
              <w:t>Rape</w:t>
            </w:r>
          </w:p>
        </w:tc>
        <w:tc>
          <w:tcPr>
            <w:tcW w:w="1899" w:type="dxa"/>
          </w:tcPr>
          <w:p w14:paraId="5EA8CAAC" w14:textId="4D82C7F9" w:rsidR="00C57D9C" w:rsidRDefault="00C57D9C" w:rsidP="00B654B6">
            <w:pPr>
              <w:tabs>
                <w:tab w:val="left" w:pos="5400"/>
              </w:tabs>
              <w:spacing w:line="276" w:lineRule="auto"/>
            </w:pPr>
            <w:r>
              <w:t>43</w:t>
            </w:r>
          </w:p>
        </w:tc>
      </w:tr>
      <w:tr w:rsidR="00C57D9C" w14:paraId="21279AC4" w14:textId="77777777" w:rsidTr="00C57D9C">
        <w:tc>
          <w:tcPr>
            <w:tcW w:w="1898" w:type="dxa"/>
          </w:tcPr>
          <w:p w14:paraId="132991C4" w14:textId="09987807" w:rsidR="00C57D9C" w:rsidRDefault="00C57D9C" w:rsidP="00B654B6">
            <w:pPr>
              <w:tabs>
                <w:tab w:val="left" w:pos="5400"/>
              </w:tabs>
              <w:spacing w:line="276" w:lineRule="auto"/>
            </w:pPr>
            <w:r>
              <w:t>Sexual aggravator (Scotland)</w:t>
            </w:r>
          </w:p>
        </w:tc>
        <w:tc>
          <w:tcPr>
            <w:tcW w:w="1899" w:type="dxa"/>
          </w:tcPr>
          <w:p w14:paraId="3CC9B4BD" w14:textId="1CCBD31E" w:rsidR="00C57D9C" w:rsidRDefault="00C57D9C" w:rsidP="00B654B6">
            <w:pPr>
              <w:tabs>
                <w:tab w:val="left" w:pos="5400"/>
              </w:tabs>
              <w:spacing w:line="276" w:lineRule="auto"/>
            </w:pPr>
            <w:r>
              <w:t>70</w:t>
            </w:r>
          </w:p>
        </w:tc>
      </w:tr>
      <w:tr w:rsidR="00C57D9C" w14:paraId="3E578B75" w14:textId="77777777" w:rsidTr="00C57D9C">
        <w:tc>
          <w:tcPr>
            <w:tcW w:w="1898" w:type="dxa"/>
          </w:tcPr>
          <w:p w14:paraId="1EE8B89E" w14:textId="51BAA408" w:rsidR="00C57D9C" w:rsidRDefault="00C57D9C" w:rsidP="00B654B6">
            <w:pPr>
              <w:tabs>
                <w:tab w:val="left" w:pos="5400"/>
              </w:tabs>
              <w:spacing w:line="276" w:lineRule="auto"/>
            </w:pPr>
            <w:r>
              <w:lastRenderedPageBreak/>
              <w:t>Unlawful Sexual intercourse</w:t>
            </w:r>
          </w:p>
        </w:tc>
        <w:tc>
          <w:tcPr>
            <w:tcW w:w="1899" w:type="dxa"/>
          </w:tcPr>
          <w:p w14:paraId="60FF5472" w14:textId="0033B774" w:rsidR="00C57D9C" w:rsidRDefault="00C57D9C" w:rsidP="00B654B6">
            <w:pPr>
              <w:tabs>
                <w:tab w:val="left" w:pos="5400"/>
              </w:tabs>
              <w:spacing w:line="276" w:lineRule="auto"/>
            </w:pPr>
            <w:r>
              <w:t>3</w:t>
            </w:r>
          </w:p>
        </w:tc>
      </w:tr>
      <w:tr w:rsidR="00C57D9C" w14:paraId="1DDEA57D" w14:textId="77777777" w:rsidTr="00C57D9C">
        <w:tc>
          <w:tcPr>
            <w:tcW w:w="1898" w:type="dxa"/>
          </w:tcPr>
          <w:p w14:paraId="05849329" w14:textId="210ECC76" w:rsidR="00C57D9C" w:rsidRDefault="00C57D9C" w:rsidP="00B654B6">
            <w:pPr>
              <w:tabs>
                <w:tab w:val="left" w:pos="5400"/>
              </w:tabs>
              <w:spacing w:line="276" w:lineRule="auto"/>
            </w:pPr>
            <w:r>
              <w:t>Total</w:t>
            </w:r>
          </w:p>
        </w:tc>
        <w:tc>
          <w:tcPr>
            <w:tcW w:w="1899" w:type="dxa"/>
          </w:tcPr>
          <w:p w14:paraId="4A0E339B" w14:textId="4598536F" w:rsidR="00C57D9C" w:rsidRDefault="00C57D9C" w:rsidP="00B654B6">
            <w:pPr>
              <w:tabs>
                <w:tab w:val="left" w:pos="5400"/>
              </w:tabs>
              <w:spacing w:line="276" w:lineRule="auto"/>
            </w:pPr>
            <w:r>
              <w:t xml:space="preserve">1591 </w:t>
            </w:r>
          </w:p>
        </w:tc>
      </w:tr>
    </w:tbl>
    <w:p w14:paraId="0B17F339" w14:textId="77777777" w:rsidR="00D67F20" w:rsidRDefault="00D67F20" w:rsidP="00D67F20">
      <w:pPr>
        <w:tabs>
          <w:tab w:val="left" w:pos="5400"/>
        </w:tabs>
      </w:pPr>
    </w:p>
    <w:p w14:paraId="5CBE4EA2" w14:textId="43395FAB" w:rsidR="00C57D9C" w:rsidRDefault="00C57D9C" w:rsidP="00D67F20">
      <w:pPr>
        <w:tabs>
          <w:tab w:val="left" w:pos="5400"/>
        </w:tabs>
      </w:pPr>
      <w:r>
        <w:t xml:space="preserve">With regards </w:t>
      </w:r>
      <w:r w:rsidR="00696141">
        <w:t xml:space="preserve">to providing the month and year the warrant was issued </w:t>
      </w:r>
      <w:r w:rsidR="00D67F20">
        <w:t xml:space="preserve">I have attached separately to this letter a spreadsheet which provides a breakdown of these numbers. </w:t>
      </w:r>
    </w:p>
    <w:p w14:paraId="4B34023C" w14:textId="77777777" w:rsidR="00D67F20" w:rsidRDefault="00D67F20" w:rsidP="00D67F20">
      <w:pPr>
        <w:tabs>
          <w:tab w:val="left" w:pos="5400"/>
        </w:tabs>
      </w:pPr>
    </w:p>
    <w:p w14:paraId="34BDABBE" w14:textId="38E24D5A"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E9FEF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16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53135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16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54453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16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586C0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16C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6F05A1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16C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1F61A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16C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D2BD9"/>
    <w:rsid w:val="004E1605"/>
    <w:rsid w:val="004F653C"/>
    <w:rsid w:val="0051408A"/>
    <w:rsid w:val="00540A52"/>
    <w:rsid w:val="00557306"/>
    <w:rsid w:val="005916C7"/>
    <w:rsid w:val="005B1232"/>
    <w:rsid w:val="00613283"/>
    <w:rsid w:val="00645CFA"/>
    <w:rsid w:val="00696141"/>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57D9C"/>
    <w:rsid w:val="00C606A2"/>
    <w:rsid w:val="00C63872"/>
    <w:rsid w:val="00C84948"/>
    <w:rsid w:val="00CC3C9D"/>
    <w:rsid w:val="00CF1111"/>
    <w:rsid w:val="00D05706"/>
    <w:rsid w:val="00D27DC5"/>
    <w:rsid w:val="00D47E36"/>
    <w:rsid w:val="00D67F20"/>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5B1232"/>
    <w:pPr>
      <w:spacing w:before="0" w:after="0" w:line="240" w:lineRule="auto"/>
    </w:pPr>
    <w:rPr>
      <w:rFonts w:ascii="Calibri" w:hAnsi="Calibri" w:cs="Calibri"/>
      <w:sz w:val="22"/>
      <w:szCs w:val="22"/>
      <w:lang w:eastAsia="en-GB"/>
    </w:rPr>
  </w:style>
  <w:style w:type="paragraph" w:customStyle="1" w:styleId="elementtoproof">
    <w:name w:val="elementtoproof"/>
    <w:basedOn w:val="Normal"/>
    <w:uiPriority w:val="99"/>
    <w:semiHidden/>
    <w:rsid w:val="005B1232"/>
    <w:pPr>
      <w:spacing w:before="0"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6695">
      <w:bodyDiv w:val="1"/>
      <w:marLeft w:val="0"/>
      <w:marRight w:val="0"/>
      <w:marTop w:val="0"/>
      <w:marBottom w:val="0"/>
      <w:divBdr>
        <w:top w:val="none" w:sz="0" w:space="0" w:color="auto"/>
        <w:left w:val="none" w:sz="0" w:space="0" w:color="auto"/>
        <w:bottom w:val="none" w:sz="0" w:space="0" w:color="auto"/>
        <w:right w:val="none" w:sz="0" w:space="0" w:color="auto"/>
      </w:divBdr>
    </w:div>
    <w:div w:id="20341129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0e32d40b-a8f5-4c24-a46b-b72b5f0b9b52"/>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2024-04-26T13:04:00Z</cp:lastPrinted>
  <dcterms:created xsi:type="dcterms:W3CDTF">2024-04-23T10:21:00Z</dcterms:created>
  <dcterms:modified xsi:type="dcterms:W3CDTF">2024-04-26T13:05:00Z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