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E1FF56" w:rsidR="00B17211" w:rsidRPr="00B17211" w:rsidRDefault="00B17211" w:rsidP="007F490F">
            <w:r w:rsidRPr="007F490F">
              <w:rPr>
                <w:rStyle w:val="Heading2Char"/>
              </w:rPr>
              <w:t>Our reference:</w:t>
            </w:r>
            <w:r>
              <w:t xml:space="preserve">  FOI 2</w:t>
            </w:r>
            <w:r w:rsidR="00B654B6">
              <w:t>4</w:t>
            </w:r>
            <w:r>
              <w:t>-</w:t>
            </w:r>
            <w:r w:rsidR="00CF192C">
              <w:t>2369</w:t>
            </w:r>
          </w:p>
          <w:p w14:paraId="34BDABA6" w14:textId="24578D6F" w:rsidR="00B17211" w:rsidRDefault="00456324" w:rsidP="00EE2373">
            <w:r w:rsidRPr="007F490F">
              <w:rPr>
                <w:rStyle w:val="Heading2Char"/>
              </w:rPr>
              <w:t>Respon</w:t>
            </w:r>
            <w:r w:rsidR="007D55F6">
              <w:rPr>
                <w:rStyle w:val="Heading2Char"/>
              </w:rPr>
              <w:t>ded to:</w:t>
            </w:r>
            <w:r w:rsidR="007F490F">
              <w:t xml:space="preserve">  </w:t>
            </w:r>
            <w:r w:rsidR="0050169B">
              <w:t>08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1B44ED" w14:textId="2E96E935" w:rsidR="00CF192C" w:rsidRPr="00CF192C" w:rsidRDefault="00CF192C" w:rsidP="00CF192C">
      <w:pPr>
        <w:pStyle w:val="Heading2"/>
      </w:pPr>
      <w:r w:rsidRPr="00CF192C">
        <w:t>Under FOI, please supply me with the following;</w:t>
      </w:r>
    </w:p>
    <w:p w14:paraId="342D4CE1" w14:textId="5AA9A5D4" w:rsidR="00CF192C" w:rsidRPr="00CF192C" w:rsidRDefault="00CF192C" w:rsidP="00CF192C">
      <w:pPr>
        <w:pStyle w:val="Heading2"/>
      </w:pPr>
      <w:r w:rsidRPr="00CF192C">
        <w:t>Data of crimes reported against staff at NHS operated premises within the Tayside area from 1 January 2012 to present day 16 September 2024.</w:t>
      </w:r>
    </w:p>
    <w:p w14:paraId="01E15133" w14:textId="3D55992F" w:rsidR="00CF192C" w:rsidRPr="00CF192C" w:rsidRDefault="00CF192C" w:rsidP="00CF192C">
      <w:pPr>
        <w:pStyle w:val="Heading2"/>
      </w:pPr>
      <w:r w:rsidRPr="00CF192C">
        <w:t>Data to include crime reported and what the crime was recorded on the Police systems from 1 January 2012 to present day 16 September 2024.</w:t>
      </w:r>
    </w:p>
    <w:p w14:paraId="24E1B703" w14:textId="77777777" w:rsidR="00527D54" w:rsidRDefault="00527D54" w:rsidP="00527D54">
      <w:r>
        <w:t>I can advise you that Police Scotland does not hold the requested information.  In terms of Section 17 of the Act, this letter represents a formal notice that information is not held.</w:t>
      </w:r>
    </w:p>
    <w:p w14:paraId="34BDABBD" w14:textId="499D3DC6" w:rsidR="00BF6B81" w:rsidRDefault="00527D54" w:rsidP="00793DD5">
      <w:pPr>
        <w:tabs>
          <w:tab w:val="left" w:pos="5400"/>
        </w:tabs>
      </w:pPr>
      <w:r>
        <w:t xml:space="preserve">By way of explanation, this information is not held in this format and we have no way of identifying all NHS operated premises. If you wish to refine your request and name all premises we can re-consider your application. </w:t>
      </w:r>
    </w:p>
    <w:p w14:paraId="2EA7AF70" w14:textId="77777777" w:rsidR="00527D54" w:rsidRPr="00B11A55" w:rsidRDefault="00527D5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41011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16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16A7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16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928EF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16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09E05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16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FF557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16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247E9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16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0F6878"/>
    <w:rsid w:val="00141533"/>
    <w:rsid w:val="001576DD"/>
    <w:rsid w:val="00167528"/>
    <w:rsid w:val="00195CC4"/>
    <w:rsid w:val="00207326"/>
    <w:rsid w:val="00253DF6"/>
    <w:rsid w:val="00255F1E"/>
    <w:rsid w:val="00275089"/>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0169B"/>
    <w:rsid w:val="00527D54"/>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C7DF7"/>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CF192C"/>
    <w:rsid w:val="00D05706"/>
    <w:rsid w:val="00D27DC5"/>
    <w:rsid w:val="00D44B13"/>
    <w:rsid w:val="00D47E36"/>
    <w:rsid w:val="00D7784F"/>
    <w:rsid w:val="00E55D79"/>
    <w:rsid w:val="00EE2373"/>
    <w:rsid w:val="00EF4761"/>
    <w:rsid w:val="00EF6523"/>
    <w:rsid w:val="00F21D44"/>
    <w:rsid w:val="00FB22C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CF192C"/>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CF192C"/>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753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2024-10-08T14:59:00Z</cp:lastPrinted>
  <dcterms:created xsi:type="dcterms:W3CDTF">2024-09-26T08:12:00Z</dcterms:created>
  <dcterms:modified xsi:type="dcterms:W3CDTF">2024-10-08T15:00:00Z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