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2611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50203">
              <w:t>3224</w:t>
            </w:r>
          </w:p>
          <w:p w14:paraId="34BDABA6" w14:textId="1974B2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09D6">
              <w:t>13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1B539A" w14:textId="77777777" w:rsidR="00A50203" w:rsidRDefault="00A50203" w:rsidP="00A50203">
      <w:pPr>
        <w:rPr>
          <w:rFonts w:eastAsiaTheme="majorEastAsia" w:cstheme="majorBidi"/>
          <w:b/>
          <w:color w:val="000000" w:themeColor="text1"/>
          <w:szCs w:val="26"/>
        </w:rPr>
      </w:pPr>
      <w:r w:rsidRPr="00A50203">
        <w:rPr>
          <w:rFonts w:eastAsiaTheme="majorEastAsia" w:cstheme="majorBidi"/>
          <w:b/>
          <w:color w:val="000000" w:themeColor="text1"/>
          <w:szCs w:val="26"/>
        </w:rPr>
        <w:t xml:space="preserve">I am looking to obtain a written copy of all advice given to the neighbour concerned </w:t>
      </w:r>
      <w:r>
        <w:rPr>
          <w:rFonts w:eastAsiaTheme="majorEastAsia" w:cstheme="majorBidi"/>
          <w:b/>
          <w:color w:val="000000" w:themeColor="text1"/>
          <w:szCs w:val="26"/>
        </w:rPr>
        <w:t>at XXX</w:t>
      </w:r>
    </w:p>
    <w:p w14:paraId="58C8942D" w14:textId="1A72FB31" w:rsidR="00A50203" w:rsidRDefault="00A50203" w:rsidP="00A50203">
      <w:r>
        <w:t>I am refusing to comply with your request in terms of section 14(2) of the Act:</w:t>
      </w:r>
    </w:p>
    <w:p w14:paraId="21E970F2" w14:textId="77777777" w:rsidR="00A50203" w:rsidRDefault="00A50203" w:rsidP="00A50203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139EAB4A" w14:textId="44935B7E" w:rsidR="00A50203" w:rsidRDefault="00A50203" w:rsidP="00A50203">
      <w:pPr>
        <w:tabs>
          <w:tab w:val="left" w:pos="5400"/>
        </w:tabs>
      </w:pPr>
      <w:r>
        <w:t>Your request was previously answered on 19</w:t>
      </w:r>
      <w:r w:rsidRPr="00A50203">
        <w:rPr>
          <w:vertAlign w:val="superscript"/>
        </w:rPr>
        <w:t>th</w:t>
      </w:r>
      <w:r>
        <w:t xml:space="preserve"> December 2024 with reference FOI 24-3166. </w:t>
      </w:r>
    </w:p>
    <w:p w14:paraId="32F85314" w14:textId="77777777" w:rsidR="00A50203" w:rsidRDefault="00A50203" w:rsidP="00A50203">
      <w:pPr>
        <w:tabs>
          <w:tab w:val="left" w:pos="5400"/>
        </w:tabs>
      </w:pPr>
      <w:r>
        <w:t>Our response can be viewed on the Police Scotland Disclosure Log:</w:t>
      </w:r>
    </w:p>
    <w:p w14:paraId="34BDABBD" w14:textId="6157691D" w:rsidR="00BF6B81" w:rsidRDefault="00A50203" w:rsidP="00793DD5">
      <w:pPr>
        <w:tabs>
          <w:tab w:val="left" w:pos="5400"/>
        </w:tabs>
      </w:pPr>
      <w:hyperlink r:id="rId11" w:history="1">
        <w:r w:rsidRPr="00A50203">
          <w:rPr>
            <w:rStyle w:val="Hyperlink"/>
          </w:rPr>
          <w:t>24-3166 - Personal Data (Third party) - Police Scotland</w:t>
        </w:r>
      </w:hyperlink>
    </w:p>
    <w:p w14:paraId="15E9636F" w14:textId="6FE39802" w:rsidR="00A50203" w:rsidRDefault="00A50203" w:rsidP="00793DD5">
      <w:pPr>
        <w:tabs>
          <w:tab w:val="left" w:pos="5400"/>
        </w:tabs>
      </w:pPr>
      <w:r>
        <w:t xml:space="preserve">By way of explanation, a </w:t>
      </w:r>
      <w:r w:rsidRPr="00A50203">
        <w:t>person is still identifiable via their address - the omission of a name makes no substantive difference to the request.</w:t>
      </w:r>
    </w:p>
    <w:p w14:paraId="307F787C" w14:textId="77777777" w:rsidR="00A50203" w:rsidRPr="00B11A55" w:rsidRDefault="00A5020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7698F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85716"/>
    <w:rsid w:val="00A061E3"/>
    <w:rsid w:val="00A10BB7"/>
    <w:rsid w:val="00A25E93"/>
    <w:rsid w:val="00A320FF"/>
    <w:rsid w:val="00A409D6"/>
    <w:rsid w:val="00A50203"/>
    <w:rsid w:val="00A57F2D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50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december/24-3166-personal-data-third-party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