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99FCAAF" w:rsidR="00B17211" w:rsidRPr="00B17211" w:rsidRDefault="00B17211" w:rsidP="007F490F">
            <w:r w:rsidRPr="007F490F">
              <w:rPr>
                <w:rStyle w:val="Heading2Char"/>
              </w:rPr>
              <w:t>Our reference:</w:t>
            </w:r>
            <w:r>
              <w:t xml:space="preserve">  FOI 2</w:t>
            </w:r>
            <w:r w:rsidR="00B654B6">
              <w:t>4</w:t>
            </w:r>
            <w:r>
              <w:t>-</w:t>
            </w:r>
            <w:r w:rsidR="00A7243E">
              <w:t>2790</w:t>
            </w:r>
          </w:p>
          <w:p w14:paraId="34BDABA6" w14:textId="75723707" w:rsidR="00B17211" w:rsidRDefault="00456324" w:rsidP="00EE2373">
            <w:r w:rsidRPr="007F490F">
              <w:rPr>
                <w:rStyle w:val="Heading2Char"/>
              </w:rPr>
              <w:t>Respon</w:t>
            </w:r>
            <w:r w:rsidR="007D55F6">
              <w:rPr>
                <w:rStyle w:val="Heading2Char"/>
              </w:rPr>
              <w:t>ded to:</w:t>
            </w:r>
            <w:r w:rsidR="007F490F">
              <w:t xml:space="preserve">  </w:t>
            </w:r>
            <w:r w:rsidR="00A74B0C">
              <w:t>21</w:t>
            </w:r>
            <w:r w:rsidR="006D5799">
              <w:t xml:space="preserve"> </w:t>
            </w:r>
            <w:r w:rsidR="00146FC1">
              <w:t>January</w:t>
            </w:r>
            <w:r>
              <w:t>202</w:t>
            </w:r>
            <w:r w:rsidR="00146FC1">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416FE1B" w14:textId="77777777" w:rsidR="00A7243E" w:rsidRPr="00A7243E" w:rsidRDefault="00A7243E" w:rsidP="00146FC1">
      <w:pPr>
        <w:pStyle w:val="Heading2"/>
      </w:pPr>
      <w:r w:rsidRPr="00A7243E">
        <w:t>Please provide the following for each year 2019-2024:</w:t>
      </w:r>
    </w:p>
    <w:p w14:paraId="0871FC16" w14:textId="69C6C6C6" w:rsidR="00A7243E" w:rsidRPr="00A7243E" w:rsidRDefault="00A7243E" w:rsidP="00146FC1">
      <w:pPr>
        <w:pStyle w:val="Heading2"/>
      </w:pPr>
      <w:r w:rsidRPr="00A7243E">
        <w:t>The number of anti-social driving incidents</w:t>
      </w:r>
      <w:r w:rsidR="004C18A3">
        <w:t xml:space="preserve"> </w:t>
      </w:r>
      <w:r w:rsidRPr="00A7243E">
        <w:t xml:space="preserve">reported </w:t>
      </w:r>
    </w:p>
    <w:p w14:paraId="17E08D7E" w14:textId="7E73F76F" w:rsidR="00A7243E" w:rsidRDefault="00A7243E" w:rsidP="00146FC1">
      <w:pPr>
        <w:pStyle w:val="Heading2"/>
      </w:pPr>
      <w:r w:rsidRPr="00A7243E">
        <w:t xml:space="preserve">The number of fixed penalty notices issued for anti-social driving  </w:t>
      </w:r>
    </w:p>
    <w:p w14:paraId="3A98367D" w14:textId="77777777" w:rsidR="004C18A3" w:rsidRPr="00A7243E" w:rsidRDefault="004C18A3" w:rsidP="00146FC1">
      <w:pPr>
        <w:pStyle w:val="Heading2"/>
      </w:pPr>
      <w:r w:rsidRPr="00A7243E">
        <w:t xml:space="preserve">The number of anti-social driving incidents passed to the COPFS </w:t>
      </w:r>
    </w:p>
    <w:p w14:paraId="0370F8D9" w14:textId="40D8D811" w:rsidR="004C18A3" w:rsidRDefault="004C18A3" w:rsidP="004C18A3">
      <w:bookmarkStart w:id="0" w:name="_Hlk188005913"/>
      <w:r>
        <w:t>In response to this part of your request, I would advise that we do not have crime classifications or FPN classifications of anti-social driving and as such section 17 of the Act therefore applies.</w:t>
      </w:r>
    </w:p>
    <w:bookmarkEnd w:id="0"/>
    <w:p w14:paraId="01826BDF" w14:textId="003F3C9A" w:rsidR="004C18A3" w:rsidRPr="004C18A3" w:rsidRDefault="004C18A3" w:rsidP="00A7243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w:t>
      </w:r>
      <w:r w:rsidRPr="004C18A3">
        <w:rPr>
          <w:rFonts w:eastAsiaTheme="majorEastAsia" w:cstheme="majorBidi"/>
          <w:bCs/>
          <w:color w:val="000000" w:themeColor="text1"/>
          <w:szCs w:val="26"/>
        </w:rPr>
        <w:t xml:space="preserve">o be of assistance, </w:t>
      </w:r>
      <w:r w:rsidR="001F72C1">
        <w:rPr>
          <w:rFonts w:eastAsiaTheme="majorEastAsia" w:cstheme="majorBidi"/>
          <w:bCs/>
          <w:color w:val="000000" w:themeColor="text1"/>
          <w:szCs w:val="26"/>
        </w:rPr>
        <w:t>crime data</w:t>
      </w:r>
      <w:r w:rsidRPr="004C18A3">
        <w:rPr>
          <w:rFonts w:eastAsiaTheme="majorEastAsia" w:cstheme="majorBidi"/>
          <w:bCs/>
          <w:color w:val="000000" w:themeColor="text1"/>
          <w:szCs w:val="26"/>
        </w:rPr>
        <w:t xml:space="preserve"> on all driving classifications are available</w:t>
      </w:r>
      <w:r>
        <w:rPr>
          <w:rFonts w:eastAsiaTheme="majorEastAsia" w:cstheme="majorBidi"/>
          <w:bCs/>
          <w:color w:val="000000" w:themeColor="text1"/>
          <w:szCs w:val="26"/>
        </w:rPr>
        <w:t xml:space="preserve"> </w:t>
      </w:r>
      <w:r w:rsidR="001F72C1">
        <w:rPr>
          <w:rFonts w:eastAsiaTheme="majorEastAsia" w:cstheme="majorBidi"/>
          <w:bCs/>
          <w:color w:val="000000" w:themeColor="text1"/>
          <w:szCs w:val="26"/>
        </w:rPr>
        <w:t>online:</w:t>
      </w:r>
    </w:p>
    <w:p w14:paraId="64B65BFF" w14:textId="02115DC7" w:rsidR="004C18A3" w:rsidRDefault="004C18A3" w:rsidP="00A7243E">
      <w:pPr>
        <w:tabs>
          <w:tab w:val="left" w:pos="5400"/>
        </w:tabs>
        <w:rPr>
          <w:color w:val="0000FF"/>
          <w:u w:val="single"/>
        </w:rPr>
      </w:pPr>
      <w:hyperlink r:id="rId11" w:history="1">
        <w:r w:rsidRPr="004C18A3">
          <w:rPr>
            <w:color w:val="0000FF"/>
            <w:u w:val="single"/>
          </w:rPr>
          <w:t>Crime data - Police Scotland</w:t>
        </w:r>
      </w:hyperlink>
    </w:p>
    <w:p w14:paraId="31A65331" w14:textId="77777777" w:rsidR="001F72C1" w:rsidRDefault="001F72C1" w:rsidP="00A7243E">
      <w:pPr>
        <w:tabs>
          <w:tab w:val="left" w:pos="5400"/>
        </w:tabs>
        <w:rPr>
          <w:rFonts w:eastAsiaTheme="majorEastAsia" w:cstheme="majorBidi"/>
          <w:b/>
          <w:color w:val="000000" w:themeColor="text1"/>
          <w:szCs w:val="26"/>
        </w:rPr>
      </w:pPr>
    </w:p>
    <w:p w14:paraId="455736BE" w14:textId="77777777" w:rsidR="004C18A3" w:rsidRDefault="00A7243E" w:rsidP="00146FC1">
      <w:pPr>
        <w:pStyle w:val="Heading2"/>
      </w:pPr>
      <w:r w:rsidRPr="00A7243E">
        <w:t>The number of convictions for anti-social driving obtained</w:t>
      </w:r>
      <w:r w:rsidR="004C18A3" w:rsidRPr="004C18A3">
        <w:t xml:space="preserve"> </w:t>
      </w:r>
    </w:p>
    <w:p w14:paraId="2B6594C6" w14:textId="33A041AA" w:rsidR="004C18A3" w:rsidRDefault="004C18A3" w:rsidP="004C18A3">
      <w:r w:rsidRPr="004C18A3">
        <w:t>Police Scotland does not hold criminal conviction/ prosecution data and section 17 of the Act therefore applies.  You may wish to contact the Crown Office and Procurator Fiscal Service (COPFS) and/ or the Scottish Courts Service.</w:t>
      </w:r>
    </w:p>
    <w:p w14:paraId="691764BF" w14:textId="77777777" w:rsidR="001F72C1" w:rsidRPr="00A7243E" w:rsidRDefault="001F72C1" w:rsidP="004C18A3">
      <w:pPr>
        <w:rPr>
          <w:rFonts w:eastAsiaTheme="majorEastAsia" w:cstheme="majorBidi"/>
          <w:b/>
          <w:color w:val="000000" w:themeColor="text1"/>
          <w:szCs w:val="26"/>
        </w:rPr>
      </w:pPr>
    </w:p>
    <w:p w14:paraId="277A2A6C" w14:textId="2E66E986" w:rsidR="00A7243E" w:rsidRDefault="00A7243E" w:rsidP="00146FC1">
      <w:pPr>
        <w:pStyle w:val="Heading2"/>
      </w:pPr>
      <w:r w:rsidRPr="00A7243E">
        <w:t>The number of speed cameras in Scotland</w:t>
      </w:r>
    </w:p>
    <w:p w14:paraId="46543823" w14:textId="77777777" w:rsidR="004C18A3" w:rsidRDefault="004C18A3" w:rsidP="004C18A3">
      <w:r>
        <w:t>The information sought is held by Police Scotland, but I am refusing to provide it in terms of s</w:t>
      </w:r>
      <w:r w:rsidRPr="00453F0A">
        <w:t>ection 16</w:t>
      </w:r>
      <w:r>
        <w:t>(1) of the Act on the basis that the section 25(1) exemption applies:</w:t>
      </w:r>
    </w:p>
    <w:p w14:paraId="27FA69D0" w14:textId="77777777" w:rsidR="004C18A3" w:rsidRDefault="004C18A3" w:rsidP="004C18A3">
      <w:r>
        <w:t>“Information which the applicant can reasonably obtain other than by requesting it […] is exempt information”.</w:t>
      </w:r>
    </w:p>
    <w:p w14:paraId="7CEA11EF" w14:textId="7CEE71D1" w:rsidR="00B8122B" w:rsidRDefault="004C18A3" w:rsidP="004C18A3">
      <w:pPr>
        <w:rPr>
          <w:rStyle w:val="Hyperlink"/>
        </w:rPr>
      </w:pPr>
      <w:r>
        <w:t>The information sought is publicly available:</w:t>
      </w:r>
      <w:r w:rsidR="00B8122B" w:rsidRPr="00B8122B">
        <w:t xml:space="preserve"> </w:t>
      </w:r>
      <w:hyperlink r:id="rId12" w:history="1">
        <w:r w:rsidR="001F72C1">
          <w:rPr>
            <w:rStyle w:val="Hyperlink"/>
          </w:rPr>
          <w:t>Safety Camera Locations - Police Scotland</w:t>
        </w:r>
      </w:hyperlink>
    </w:p>
    <w:p w14:paraId="54CA4E00" w14:textId="77777777" w:rsidR="00146FC1" w:rsidRDefault="00146FC1" w:rsidP="004C18A3">
      <w:pPr>
        <w:rPr>
          <w:rStyle w:val="Hyperlink"/>
        </w:rPr>
      </w:pPr>
    </w:p>
    <w:p w14:paraId="29D2C33D" w14:textId="77777777" w:rsidR="00A7243E" w:rsidRDefault="00A7243E" w:rsidP="00146FC1">
      <w:pPr>
        <w:pStyle w:val="Heading2"/>
      </w:pPr>
      <w:r w:rsidRPr="00A7243E">
        <w:lastRenderedPageBreak/>
        <w:t>The number of broken speed cameras in Scotland</w:t>
      </w:r>
    </w:p>
    <w:p w14:paraId="0AC5A6EE" w14:textId="77777777" w:rsidR="001F72C1" w:rsidRDefault="00C91A70" w:rsidP="00C91A70">
      <w:r w:rsidRPr="00C91A70">
        <w:t>The various camera systems we operate are all maintained via service agreements with the camera system suppliers</w:t>
      </w:r>
      <w:r>
        <w:t xml:space="preserve">.  </w:t>
      </w:r>
      <w:r w:rsidRPr="00C91A70">
        <w:t>The number of cameras that are not working at any one time will vary</w:t>
      </w:r>
      <w:r w:rsidR="001F72C1">
        <w:t>,</w:t>
      </w:r>
      <w:r w:rsidRPr="00C91A70">
        <w:t xml:space="preserve"> as will the anticipated duration for which they may be unavailable.</w:t>
      </w:r>
      <w:r>
        <w:t xml:space="preserve"> </w:t>
      </w:r>
      <w:r w:rsidRPr="00C91A70">
        <w:t xml:space="preserve"> </w:t>
      </w:r>
    </w:p>
    <w:p w14:paraId="66BACBEC" w14:textId="77777777" w:rsidR="001F72C1" w:rsidRDefault="00C91A70" w:rsidP="00C91A70">
      <w:r w:rsidRPr="00C91A70">
        <w:t xml:space="preserve">Any required repairs or remedial works to cameras themselves are normally undertaken as soon as is practicable. </w:t>
      </w:r>
      <w:r>
        <w:t xml:space="preserve"> </w:t>
      </w:r>
    </w:p>
    <w:p w14:paraId="1E4AEB0F" w14:textId="5BA1BC1F" w:rsidR="00A7243E" w:rsidRDefault="00C91A70" w:rsidP="00C91A70">
      <w:r w:rsidRPr="00C91A70">
        <w:t>We keep records of the technical faults and issues that occur with the camera systems</w:t>
      </w:r>
      <w:r w:rsidR="002E0852">
        <w:t>,</w:t>
      </w:r>
      <w:r w:rsidRPr="00C91A70">
        <w:t xml:space="preserve"> but we do not specifically record a log of how many cameras themselves are in need of repair at any one time as the faults we record may not be related to the functionality of the camera itself but relate to other elements of the system concerned.</w:t>
      </w:r>
    </w:p>
    <w:p w14:paraId="34BDABB8" w14:textId="490B6B4A" w:rsidR="00255F1E" w:rsidRDefault="00C91A70" w:rsidP="00793DD5">
      <w:pPr>
        <w:tabs>
          <w:tab w:val="left" w:pos="5400"/>
        </w:tabs>
      </w:pPr>
      <w:r>
        <w:t>As such, i</w:t>
      </w:r>
      <w:r w:rsidRPr="00C91A70">
        <w:t>n response to this part of your request, section 17 of the Act</w:t>
      </w:r>
      <w:r>
        <w:t xml:space="preserve"> </w:t>
      </w:r>
      <w:r w:rsidRPr="00C91A70">
        <w:t>applies.</w:t>
      </w:r>
    </w:p>
    <w:p w14:paraId="50EE29C2" w14:textId="77777777" w:rsidR="00C91A70" w:rsidRPr="00B11A55" w:rsidRDefault="00C91A70"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EB195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3D112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76D57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0E48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DBCCE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2BCF0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134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01DDF"/>
    <w:rsid w:val="00141533"/>
    <w:rsid w:val="00146FC1"/>
    <w:rsid w:val="001576DD"/>
    <w:rsid w:val="00167528"/>
    <w:rsid w:val="00195CC4"/>
    <w:rsid w:val="001F72C1"/>
    <w:rsid w:val="00201727"/>
    <w:rsid w:val="00207326"/>
    <w:rsid w:val="00235496"/>
    <w:rsid w:val="002435F5"/>
    <w:rsid w:val="00253DF6"/>
    <w:rsid w:val="00255F1E"/>
    <w:rsid w:val="002B7114"/>
    <w:rsid w:val="002E0852"/>
    <w:rsid w:val="002F4A47"/>
    <w:rsid w:val="00332319"/>
    <w:rsid w:val="0036503B"/>
    <w:rsid w:val="003840B3"/>
    <w:rsid w:val="003D6D03"/>
    <w:rsid w:val="003E12CA"/>
    <w:rsid w:val="004010DC"/>
    <w:rsid w:val="004341F0"/>
    <w:rsid w:val="00456324"/>
    <w:rsid w:val="00464084"/>
    <w:rsid w:val="00475460"/>
    <w:rsid w:val="00490317"/>
    <w:rsid w:val="00491644"/>
    <w:rsid w:val="00496A08"/>
    <w:rsid w:val="004C18A3"/>
    <w:rsid w:val="004E1605"/>
    <w:rsid w:val="004F653C"/>
    <w:rsid w:val="00540A52"/>
    <w:rsid w:val="00557306"/>
    <w:rsid w:val="005D31D0"/>
    <w:rsid w:val="006058D2"/>
    <w:rsid w:val="00645CFA"/>
    <w:rsid w:val="0064692A"/>
    <w:rsid w:val="00657A5E"/>
    <w:rsid w:val="006D5799"/>
    <w:rsid w:val="00743BB0"/>
    <w:rsid w:val="00750D83"/>
    <w:rsid w:val="00752ED6"/>
    <w:rsid w:val="00785DBC"/>
    <w:rsid w:val="00793DD5"/>
    <w:rsid w:val="007D55F6"/>
    <w:rsid w:val="007F490F"/>
    <w:rsid w:val="0080345C"/>
    <w:rsid w:val="0086779C"/>
    <w:rsid w:val="00874BFD"/>
    <w:rsid w:val="008964EF"/>
    <w:rsid w:val="008A14F0"/>
    <w:rsid w:val="00915E01"/>
    <w:rsid w:val="009631A4"/>
    <w:rsid w:val="00977296"/>
    <w:rsid w:val="009B6862"/>
    <w:rsid w:val="009D7207"/>
    <w:rsid w:val="00A061E3"/>
    <w:rsid w:val="00A25E93"/>
    <w:rsid w:val="00A320FF"/>
    <w:rsid w:val="00A46989"/>
    <w:rsid w:val="00A70AC0"/>
    <w:rsid w:val="00A7243E"/>
    <w:rsid w:val="00A74B0C"/>
    <w:rsid w:val="00A84EA9"/>
    <w:rsid w:val="00AC443C"/>
    <w:rsid w:val="00AE741E"/>
    <w:rsid w:val="00B033D6"/>
    <w:rsid w:val="00B11A55"/>
    <w:rsid w:val="00B17211"/>
    <w:rsid w:val="00B461B2"/>
    <w:rsid w:val="00B654B6"/>
    <w:rsid w:val="00B71B3C"/>
    <w:rsid w:val="00B8122B"/>
    <w:rsid w:val="00BC1347"/>
    <w:rsid w:val="00BC389E"/>
    <w:rsid w:val="00BE1888"/>
    <w:rsid w:val="00BE5BE4"/>
    <w:rsid w:val="00BF6B81"/>
    <w:rsid w:val="00C077A8"/>
    <w:rsid w:val="00C14FF4"/>
    <w:rsid w:val="00C606A2"/>
    <w:rsid w:val="00C63872"/>
    <w:rsid w:val="00C84948"/>
    <w:rsid w:val="00C91A70"/>
    <w:rsid w:val="00CB3707"/>
    <w:rsid w:val="00CC705D"/>
    <w:rsid w:val="00CD0C53"/>
    <w:rsid w:val="00CF1111"/>
    <w:rsid w:val="00D05706"/>
    <w:rsid w:val="00D27DC5"/>
    <w:rsid w:val="00D44B13"/>
    <w:rsid w:val="00D47E36"/>
    <w:rsid w:val="00D7784F"/>
    <w:rsid w:val="00E222B6"/>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D3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afetycameras.gov.scot/cameras/safety-camera-loca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540</Words>
  <Characters>3084</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2024-11-24T08:05:00Z</dcterms:created>
  <dcterms:modified xsi:type="dcterms:W3CDTF">2025-01-21T13:24:00Z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