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7DD55F3" w:rsidR="00B17211" w:rsidRPr="00B17211" w:rsidRDefault="00B17211" w:rsidP="007F490F">
            <w:r w:rsidRPr="007F490F">
              <w:rPr>
                <w:rStyle w:val="Heading2Char"/>
              </w:rPr>
              <w:t>Our reference:</w:t>
            </w:r>
            <w:r>
              <w:t xml:space="preserve">  FOI 2</w:t>
            </w:r>
            <w:r w:rsidR="00B654B6">
              <w:t>4</w:t>
            </w:r>
            <w:r>
              <w:t>-</w:t>
            </w:r>
            <w:r w:rsidR="0012025E">
              <w:t>2479</w:t>
            </w:r>
          </w:p>
          <w:p w14:paraId="34BDABA6" w14:textId="0AC8C3ED" w:rsidR="00B17211" w:rsidRDefault="00456324" w:rsidP="00EE2373">
            <w:r w:rsidRPr="007F490F">
              <w:rPr>
                <w:rStyle w:val="Heading2Char"/>
              </w:rPr>
              <w:t>Respon</w:t>
            </w:r>
            <w:r w:rsidR="007D55F6">
              <w:rPr>
                <w:rStyle w:val="Heading2Char"/>
              </w:rPr>
              <w:t>ded to:</w:t>
            </w:r>
            <w:r w:rsidR="007F490F">
              <w:t xml:space="preserve">  </w:t>
            </w:r>
            <w:r w:rsidR="00E77651">
              <w:t>23</w:t>
            </w:r>
            <w:r w:rsidR="006D5799">
              <w:t xml:space="preserve"> </w:t>
            </w:r>
            <w:r w:rsidR="002B7893">
              <w:t>October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83DE2A9" w14:textId="77777777" w:rsidR="0012025E" w:rsidRPr="0012025E" w:rsidRDefault="0012025E" w:rsidP="0012025E">
      <w:pPr>
        <w:tabs>
          <w:tab w:val="left" w:pos="5400"/>
        </w:tabs>
        <w:rPr>
          <w:rFonts w:eastAsiaTheme="majorEastAsia" w:cstheme="majorBidi"/>
          <w:b/>
          <w:color w:val="000000" w:themeColor="text1"/>
          <w:szCs w:val="26"/>
        </w:rPr>
      </w:pPr>
      <w:r w:rsidRPr="0012025E">
        <w:rPr>
          <w:rFonts w:eastAsiaTheme="majorEastAsia" w:cstheme="majorBidi"/>
          <w:b/>
          <w:color w:val="000000" w:themeColor="text1"/>
          <w:szCs w:val="26"/>
        </w:rPr>
        <w:t>Under the act, I wish to be provided with the following information regarding the protests in George Square in Glasgow on September 7, 2024. This request relates to costs incurred by Police Scotland as a result of the protests. Would it be possible to have an itemised list of all costs to police in terms of support to deal with the protests regarding staffing costs, overtime paid, overtime hours and vehicles deployed (cars, vans and helicopter).</w:t>
      </w:r>
    </w:p>
    <w:p w14:paraId="5824E756" w14:textId="3E5EBE79" w:rsidR="006B4741" w:rsidRDefault="006B4741" w:rsidP="00793DD5">
      <w:pPr>
        <w:tabs>
          <w:tab w:val="left" w:pos="5400"/>
        </w:tabs>
      </w:pPr>
      <w:r>
        <w:t>I</w:t>
      </w:r>
      <w:r w:rsidR="0012025E">
        <w:t xml:space="preserve"> can advise the following overtime costs were incurred as a result </w:t>
      </w:r>
      <w:r>
        <w:t>of protests in George Square, Glasgow on September 7, 2024.</w:t>
      </w:r>
    </w:p>
    <w:p w14:paraId="51A706B6" w14:textId="77777777" w:rsidR="006B4741" w:rsidRDefault="006B4741" w:rsidP="006B4741">
      <w:pPr>
        <w:tabs>
          <w:tab w:val="left" w:pos="5400"/>
        </w:tabs>
      </w:pPr>
      <w:r>
        <w:t>Officer Overtime costs: £65,485.54</w:t>
      </w:r>
    </w:p>
    <w:p w14:paraId="426753F8" w14:textId="0FB95D8B" w:rsidR="006B4741" w:rsidRPr="00B11A55" w:rsidRDefault="006B4741" w:rsidP="006B4741">
      <w:pPr>
        <w:tabs>
          <w:tab w:val="left" w:pos="5400"/>
        </w:tabs>
      </w:pPr>
      <w:r>
        <w:t>Staff Overtime Costs: £1,638.62</w:t>
      </w:r>
    </w:p>
    <w:p w14:paraId="36AE2249" w14:textId="0564EF48" w:rsidR="006B4741" w:rsidRDefault="006B4741" w:rsidP="006B4741">
      <w:pPr>
        <w:tabs>
          <w:tab w:val="left" w:pos="5400"/>
        </w:tabs>
        <w:rPr>
          <w:rFonts w:eastAsiaTheme="majorEastAsia" w:cstheme="majorBidi"/>
          <w:bCs/>
          <w:color w:val="000000" w:themeColor="text1"/>
          <w:szCs w:val="26"/>
        </w:rPr>
      </w:pPr>
      <w:r>
        <w:t xml:space="preserve">In relation to any other costs incurred, I must advise that these have not been finalised, therefore are not currently held </w:t>
      </w:r>
      <w:r>
        <w:rPr>
          <w:rFonts w:eastAsiaTheme="majorEastAsia" w:cstheme="majorBidi"/>
          <w:bCs/>
          <w:color w:val="000000" w:themeColor="text1"/>
          <w:szCs w:val="26"/>
        </w:rPr>
        <w:t xml:space="preserve">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applies.</w:t>
      </w:r>
    </w:p>
    <w:p w14:paraId="34BDABBD" w14:textId="11A73A0E" w:rsidR="00BF6B81" w:rsidRDefault="006B4741" w:rsidP="00793DD5">
      <w:pPr>
        <w:tabs>
          <w:tab w:val="left" w:pos="5400"/>
        </w:tabs>
      </w:pPr>
      <w:r>
        <w:t>We expect these figures in the coming weeks and invite you to submit a new request at a later date.</w:t>
      </w:r>
    </w:p>
    <w:p w14:paraId="3CB67101" w14:textId="77777777" w:rsidR="006B4741" w:rsidRPr="00B11A55" w:rsidRDefault="006B474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5592B3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76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907752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76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12B834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76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8A6C16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765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12C256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765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37A755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765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2025E"/>
    <w:rsid w:val="00141533"/>
    <w:rsid w:val="00152EEF"/>
    <w:rsid w:val="001576DD"/>
    <w:rsid w:val="00167528"/>
    <w:rsid w:val="00195CC4"/>
    <w:rsid w:val="00207326"/>
    <w:rsid w:val="00252FC5"/>
    <w:rsid w:val="00253DF6"/>
    <w:rsid w:val="00255F1E"/>
    <w:rsid w:val="002B7893"/>
    <w:rsid w:val="002D74E5"/>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A11CE"/>
    <w:rsid w:val="00645CFA"/>
    <w:rsid w:val="006B4741"/>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061E3"/>
    <w:rsid w:val="00A23E5F"/>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14750"/>
    <w:rsid w:val="00D27DC5"/>
    <w:rsid w:val="00D44B13"/>
    <w:rsid w:val="00D47E36"/>
    <w:rsid w:val="00D7784F"/>
    <w:rsid w:val="00DC2B74"/>
    <w:rsid w:val="00E55D79"/>
    <w:rsid w:val="00E77651"/>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013147">
      <w:bodyDiv w:val="1"/>
      <w:marLeft w:val="0"/>
      <w:marRight w:val="0"/>
      <w:marTop w:val="0"/>
      <w:marBottom w:val="0"/>
      <w:divBdr>
        <w:top w:val="none" w:sz="0" w:space="0" w:color="auto"/>
        <w:left w:val="none" w:sz="0" w:space="0" w:color="auto"/>
        <w:bottom w:val="none" w:sz="0" w:space="0" w:color="auto"/>
        <w:right w:val="none" w:sz="0" w:space="0" w:color="auto"/>
      </w:divBdr>
    </w:div>
    <w:div w:id="763651020">
      <w:bodyDiv w:val="1"/>
      <w:marLeft w:val="0"/>
      <w:marRight w:val="0"/>
      <w:marTop w:val="0"/>
      <w:marBottom w:val="0"/>
      <w:divBdr>
        <w:top w:val="none" w:sz="0" w:space="0" w:color="auto"/>
        <w:left w:val="none" w:sz="0" w:space="0" w:color="auto"/>
        <w:bottom w:val="none" w:sz="0" w:space="0" w:color="auto"/>
        <w:right w:val="none" w:sz="0" w:space="0" w:color="auto"/>
      </w:divBdr>
    </w:div>
    <w:div w:id="1523006152">
      <w:bodyDiv w:val="1"/>
      <w:marLeft w:val="0"/>
      <w:marRight w:val="0"/>
      <w:marTop w:val="0"/>
      <w:marBottom w:val="0"/>
      <w:divBdr>
        <w:top w:val="none" w:sz="0" w:space="0" w:color="auto"/>
        <w:left w:val="none" w:sz="0" w:space="0" w:color="auto"/>
        <w:bottom w:val="none" w:sz="0" w:space="0" w:color="auto"/>
        <w:right w:val="none" w:sz="0" w:space="0" w:color="auto"/>
      </w:divBdr>
    </w:div>
    <w:div w:id="210340708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341</Words>
  <Characters>1950</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2024-10-23T14:06:00Z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