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eader"/>
        <w:tblDescription w:val="Table with administrative information - request reference number and date"/>
      </w:tblPr>
      <w:tblGrid>
        <w:gridCol w:w="2269"/>
        <w:gridCol w:w="7501"/>
      </w:tblGrid>
      <w:tr w:rsidR="00B17211" w14:paraId="133AD0B3" w14:textId="77777777" w:rsidTr="00540A52">
        <w:trPr>
          <w:trHeight w:val="2552"/>
          <w:tblHeader/>
        </w:trPr>
        <w:tc>
          <w:tcPr>
            <w:tcW w:w="2269" w:type="dxa"/>
          </w:tcPr>
          <w:p w14:paraId="3489CC7C" w14:textId="77777777" w:rsidR="00B17211" w:rsidRDefault="007F490F" w:rsidP="00540A52">
            <w:pPr>
              <w:pStyle w:val="Heading1"/>
              <w:spacing w:before="0" w:after="0" w:line="240" w:lineRule="auto"/>
            </w:pPr>
            <w:r>
              <w:rPr>
                <w:noProof/>
                <w:lang w:eastAsia="en-GB"/>
              </w:rPr>
              <w:drawing>
                <wp:inline distT="0" distB="0" distL="0" distR="0" wp14:anchorId="2CCE66B2" wp14:editId="05468A8B">
                  <wp:extent cx="866775" cy="1391908"/>
                  <wp:effectExtent l="0" t="0" r="0" b="0"/>
                  <wp:docPr id="4" name="Picture 4" descr="Police Scotland logo" title="Police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411" t="1824" r="3996"/>
                          <a:stretch/>
                        </pic:blipFill>
                        <pic:spPr bwMode="auto">
                          <a:xfrm>
                            <a:off x="0" y="0"/>
                            <a:ext cx="879611" cy="1412521"/>
                          </a:xfrm>
                          <a:prstGeom prst="rect">
                            <a:avLst/>
                          </a:prstGeom>
                          <a:ln>
                            <a:noFill/>
                          </a:ln>
                          <a:extLst>
                            <a:ext uri="{53640926-AAD7-44D8-BBD7-CCE9431645EC}">
                              <a14:shadowObscured xmlns:a14="http://schemas.microsoft.com/office/drawing/2010/main"/>
                            </a:ext>
                          </a:extLst>
                        </pic:spPr>
                      </pic:pic>
                    </a:graphicData>
                  </a:graphic>
                </wp:inline>
              </w:drawing>
            </w:r>
          </w:p>
        </w:tc>
        <w:tc>
          <w:tcPr>
            <w:tcW w:w="7501" w:type="dxa"/>
          </w:tcPr>
          <w:p w14:paraId="25766E31" w14:textId="77777777" w:rsidR="00456324" w:rsidRPr="00456324" w:rsidRDefault="00456324" w:rsidP="00B17211">
            <w:pPr>
              <w:pStyle w:val="Heading1"/>
              <w:spacing w:before="120"/>
              <w:rPr>
                <w:sz w:val="4"/>
              </w:rPr>
            </w:pPr>
          </w:p>
          <w:p w14:paraId="4B6E09AB" w14:textId="77777777" w:rsidR="00B17211" w:rsidRDefault="007F490F" w:rsidP="00B17211">
            <w:pPr>
              <w:pStyle w:val="Heading1"/>
              <w:spacing w:before="120"/>
            </w:pPr>
            <w:r>
              <w:t>F</w:t>
            </w:r>
            <w:r w:rsidRPr="003E12CA">
              <w:t xml:space="preserve">reedom of Information </w:t>
            </w:r>
            <w:r>
              <w:t>Response</w:t>
            </w:r>
          </w:p>
          <w:p w14:paraId="5775C3FB" w14:textId="2725FC45" w:rsidR="00B17211" w:rsidRPr="00B17211" w:rsidRDefault="00B17211" w:rsidP="007F490F">
            <w:r w:rsidRPr="007F490F">
              <w:rPr>
                <w:rStyle w:val="Heading2Char"/>
              </w:rPr>
              <w:t>Our reference:</w:t>
            </w:r>
            <w:r>
              <w:t xml:space="preserve">  FOI 2</w:t>
            </w:r>
            <w:r w:rsidR="00706E8D">
              <w:t>4</w:t>
            </w:r>
            <w:r w:rsidR="00B834DC">
              <w:t>-</w:t>
            </w:r>
            <w:r w:rsidR="00552F91">
              <w:t>1629</w:t>
            </w:r>
          </w:p>
          <w:p w14:paraId="5BEC4C5F" w14:textId="37DAEACB" w:rsidR="00B17211" w:rsidRDefault="00456324" w:rsidP="00285081">
            <w:r w:rsidRPr="007F490F">
              <w:rPr>
                <w:rStyle w:val="Heading2Char"/>
              </w:rPr>
              <w:t>Respon</w:t>
            </w:r>
            <w:r w:rsidR="007D55F6">
              <w:rPr>
                <w:rStyle w:val="Heading2Char"/>
              </w:rPr>
              <w:t>ded to:</w:t>
            </w:r>
            <w:r w:rsidR="007F490F">
              <w:t xml:space="preserve">  </w:t>
            </w:r>
            <w:r w:rsidR="00C56BF3">
              <w:t>xx</w:t>
            </w:r>
            <w:r w:rsidR="00552F91">
              <w:t xml:space="preserve"> July</w:t>
            </w:r>
            <w:r w:rsidR="00747352">
              <w:t xml:space="preserve"> </w:t>
            </w:r>
            <w:r>
              <w:t>202</w:t>
            </w:r>
            <w:r w:rsidR="00706E8D">
              <w:t>4</w:t>
            </w:r>
          </w:p>
        </w:tc>
      </w:tr>
    </w:tbl>
    <w:p w14:paraId="526523FD" w14:textId="77777777" w:rsidR="00E448C2" w:rsidRDefault="00793DD5" w:rsidP="00E448C2">
      <w:r w:rsidRPr="00793DD5">
        <w:t xml:space="preserve">Your recent request for information is replicated below, together with </w:t>
      </w:r>
      <w:r w:rsidR="004341F0">
        <w:t>our</w:t>
      </w:r>
      <w:r w:rsidRPr="00793DD5">
        <w:t xml:space="preserve"> response.</w:t>
      </w:r>
    </w:p>
    <w:p w14:paraId="3BC6D1D9" w14:textId="45B5D15C" w:rsidR="00552F91" w:rsidRPr="00552F91" w:rsidRDefault="00552F91" w:rsidP="00552F91">
      <w:pPr>
        <w:rPr>
          <w:rFonts w:eastAsia="Times New Roman"/>
          <w:b/>
          <w:bCs/>
        </w:rPr>
      </w:pPr>
      <w:r w:rsidRPr="00552F91">
        <w:rPr>
          <w:rFonts w:eastAsia="Times New Roman"/>
          <w:b/>
          <w:bCs/>
        </w:rPr>
        <w:t>Please can you provide me with details of the purchase of the Plasan Sandcat. </w:t>
      </w:r>
      <w:r w:rsidR="00EF72FB">
        <w:rPr>
          <w:rFonts w:eastAsia="Times New Roman"/>
          <w:b/>
          <w:bCs/>
        </w:rPr>
        <w:t xml:space="preserve"> </w:t>
      </w:r>
      <w:r w:rsidRPr="00552F91">
        <w:rPr>
          <w:rFonts w:eastAsia="Times New Roman"/>
          <w:b/>
          <w:bCs/>
        </w:rPr>
        <w:t>Please tell me:</w:t>
      </w:r>
    </w:p>
    <w:p w14:paraId="5BDD6416" w14:textId="0015609D" w:rsidR="00552F91" w:rsidRPr="000E0017" w:rsidRDefault="00552F91" w:rsidP="000E0017">
      <w:pPr>
        <w:pStyle w:val="ListParagraph"/>
        <w:numPr>
          <w:ilvl w:val="0"/>
          <w:numId w:val="7"/>
        </w:numPr>
        <w:rPr>
          <w:rFonts w:eastAsia="Times New Roman"/>
          <w:b/>
          <w:bCs/>
        </w:rPr>
      </w:pPr>
      <w:r w:rsidRPr="000E0017">
        <w:rPr>
          <w:rFonts w:eastAsia="Times New Roman"/>
          <w:b/>
          <w:bCs/>
        </w:rPr>
        <w:t>When was it purchased?</w:t>
      </w:r>
    </w:p>
    <w:p w14:paraId="2FA5A0C5" w14:textId="59DC1F2A" w:rsidR="000E0017" w:rsidRPr="000E0017" w:rsidRDefault="000E0017" w:rsidP="000E0017">
      <w:pPr>
        <w:rPr>
          <w:rFonts w:eastAsia="Times New Roman"/>
        </w:rPr>
      </w:pPr>
      <w:r w:rsidRPr="000E0017">
        <w:rPr>
          <w:rFonts w:eastAsia="Times New Roman"/>
        </w:rPr>
        <w:t xml:space="preserve">The vehicle was </w:t>
      </w:r>
      <w:r w:rsidR="004A5828">
        <w:rPr>
          <w:rFonts w:eastAsia="Times New Roman"/>
        </w:rPr>
        <w:t xml:space="preserve">purchased </w:t>
      </w:r>
      <w:r w:rsidRPr="000E0017">
        <w:rPr>
          <w:rFonts w:eastAsia="Times New Roman"/>
        </w:rPr>
        <w:t xml:space="preserve">on </w:t>
      </w:r>
      <w:r w:rsidR="004A5828">
        <w:rPr>
          <w:rFonts w:eastAsia="Times New Roman"/>
        </w:rPr>
        <w:t xml:space="preserve">28/03/2022 </w:t>
      </w:r>
      <w:r w:rsidRPr="000E0017">
        <w:rPr>
          <w:rFonts w:eastAsia="Times New Roman"/>
        </w:rPr>
        <w:t>and came into service with Police Scotland on 04/05/2022</w:t>
      </w:r>
      <w:r>
        <w:rPr>
          <w:rFonts w:eastAsia="Times New Roman"/>
        </w:rPr>
        <w:t>.</w:t>
      </w:r>
    </w:p>
    <w:p w14:paraId="575595DA" w14:textId="0D391E81" w:rsidR="00552F91" w:rsidRPr="000E0017" w:rsidRDefault="00552F91" w:rsidP="000E0017">
      <w:pPr>
        <w:pStyle w:val="ListParagraph"/>
        <w:numPr>
          <w:ilvl w:val="0"/>
          <w:numId w:val="7"/>
        </w:numPr>
        <w:rPr>
          <w:rFonts w:eastAsia="Times New Roman"/>
          <w:b/>
          <w:bCs/>
        </w:rPr>
      </w:pPr>
      <w:r w:rsidRPr="000E0017">
        <w:rPr>
          <w:rFonts w:eastAsia="Times New Roman"/>
          <w:b/>
          <w:bCs/>
        </w:rPr>
        <w:t>How much was paid for it?</w:t>
      </w:r>
    </w:p>
    <w:p w14:paraId="1417D4EA" w14:textId="77777777" w:rsidR="004A5828" w:rsidRDefault="004A5828" w:rsidP="004A5828">
      <w:r>
        <w:t xml:space="preserve">£282,240.55 </w:t>
      </w:r>
    </w:p>
    <w:p w14:paraId="0962C1B0" w14:textId="73580DD7" w:rsidR="00552F91" w:rsidRPr="00552F91" w:rsidRDefault="00552F91" w:rsidP="00552F91">
      <w:pPr>
        <w:rPr>
          <w:rFonts w:eastAsia="Times New Roman"/>
          <w:b/>
          <w:bCs/>
        </w:rPr>
      </w:pPr>
      <w:r w:rsidRPr="00552F91">
        <w:rPr>
          <w:rFonts w:eastAsia="Times New Roman"/>
          <w:b/>
          <w:bCs/>
        </w:rPr>
        <w:t>3) Any paperwork associated with the justification/rationale for the purchase of this vehicle</w:t>
      </w:r>
    </w:p>
    <w:p w14:paraId="6C4ED631" w14:textId="17EBBDA3" w:rsidR="000E0017" w:rsidRPr="000E0017" w:rsidRDefault="00552F91" w:rsidP="00552F91">
      <w:pPr>
        <w:rPr>
          <w:rFonts w:eastAsia="Times New Roman"/>
          <w:b/>
          <w:bCs/>
        </w:rPr>
      </w:pPr>
      <w:r w:rsidRPr="00552F91">
        <w:rPr>
          <w:rFonts w:eastAsia="Times New Roman"/>
          <w:b/>
          <w:bCs/>
        </w:rPr>
        <w:t>4) All correspondence about the purchase of the vehicle. </w:t>
      </w:r>
    </w:p>
    <w:p w14:paraId="1D3C1C99" w14:textId="77777777" w:rsidR="00552F91" w:rsidRDefault="00552F91" w:rsidP="00552F91">
      <w:pPr>
        <w:rPr>
          <w:rFonts w:eastAsia="Times New Roman"/>
          <w:b/>
          <w:bCs/>
        </w:rPr>
      </w:pPr>
      <w:r w:rsidRPr="00552F91">
        <w:rPr>
          <w:rFonts w:eastAsia="Times New Roman"/>
          <w:b/>
          <w:bCs/>
        </w:rPr>
        <w:t>6) How many officers have received training on how to operate it, when was this training and how long does the training last before they have to refresh the training?</w:t>
      </w:r>
    </w:p>
    <w:p w14:paraId="4FE79E44" w14:textId="6F396BF9" w:rsidR="000E0017" w:rsidRPr="004A5828" w:rsidRDefault="000E0017" w:rsidP="00552F91">
      <w:pPr>
        <w:rPr>
          <w:rFonts w:eastAsia="Times New Roman"/>
          <w:i/>
          <w:iCs/>
        </w:rPr>
      </w:pPr>
      <w:r w:rsidRPr="004A5828">
        <w:rPr>
          <w:rFonts w:eastAsia="Times New Roman"/>
          <w:i/>
          <w:iCs/>
        </w:rPr>
        <w:t>Questions 3, 4 and 6 have been answered together to avoid repetition.</w:t>
      </w:r>
    </w:p>
    <w:p w14:paraId="40A66CCD" w14:textId="77777777" w:rsidR="004A5828" w:rsidRDefault="004A5828" w:rsidP="004A5828">
      <w:r>
        <w:t xml:space="preserve">In terms of Section 16 of the Freedom of Information (Scotland) Act 2002, I am refusing to provide you with the information sought. Section 16 requires Police Scotland when refusing to provide such information because it is exempt, to provide you with a notice which: </w:t>
      </w:r>
    </w:p>
    <w:p w14:paraId="4BA8D0DC" w14:textId="77777777" w:rsidR="004A5828" w:rsidRDefault="004A5828" w:rsidP="004A5828">
      <w:r>
        <w:t xml:space="preserve">(a) states that it holds the information, </w:t>
      </w:r>
    </w:p>
    <w:p w14:paraId="26616057" w14:textId="77777777" w:rsidR="004A5828" w:rsidRDefault="004A5828" w:rsidP="004A5828">
      <w:r>
        <w:t xml:space="preserve">(b) states that it is claiming an exemption, </w:t>
      </w:r>
    </w:p>
    <w:p w14:paraId="00B9A9F9" w14:textId="77777777" w:rsidR="004A5828" w:rsidRDefault="004A5828" w:rsidP="004A5828">
      <w:r>
        <w:t xml:space="preserve">(c) specifies the exemption in question and </w:t>
      </w:r>
    </w:p>
    <w:p w14:paraId="6DBA6A0E" w14:textId="77777777" w:rsidR="004A5828" w:rsidRDefault="004A5828" w:rsidP="004A5828">
      <w:r>
        <w:t xml:space="preserve">(d) states, if that would not be otherwise apparent, why the exemption applies. </w:t>
      </w:r>
    </w:p>
    <w:p w14:paraId="2383888F" w14:textId="23229ED0" w:rsidR="004A5828" w:rsidRPr="00E23FAD" w:rsidRDefault="004A5828" w:rsidP="004A5828">
      <w:r>
        <w:lastRenderedPageBreak/>
        <w:t>Where information is considered to be exempt, this letter serves as a Refusal Notice that information is held and an explanation of the appropriate exemption</w:t>
      </w:r>
      <w:r w:rsidR="00EF72FB">
        <w:t xml:space="preserve">(s) are </w:t>
      </w:r>
      <w:r>
        <w:t>provided below.</w:t>
      </w:r>
    </w:p>
    <w:p w14:paraId="081AA381" w14:textId="56FE71F4" w:rsidR="004A5828" w:rsidRDefault="004A5828" w:rsidP="004A5828">
      <w:r w:rsidRPr="00435450">
        <w:t xml:space="preserve">The following exemptions are </w:t>
      </w:r>
      <w:r>
        <w:t xml:space="preserve">considered to be </w:t>
      </w:r>
      <w:r w:rsidRPr="00435450">
        <w:t>applicable</w:t>
      </w:r>
      <w:r>
        <w:t>:</w:t>
      </w:r>
    </w:p>
    <w:p w14:paraId="00FF3F45" w14:textId="77777777" w:rsidR="004A5828" w:rsidRPr="004A5828" w:rsidRDefault="004A5828" w:rsidP="004A5828">
      <w:pPr>
        <w:rPr>
          <w:color w:val="000000"/>
          <w:u w:val="single"/>
        </w:rPr>
      </w:pPr>
      <w:r w:rsidRPr="004A5828">
        <w:rPr>
          <w:color w:val="000000"/>
          <w:u w:val="single"/>
        </w:rPr>
        <w:t>Section 31(1) - National Security and Defence</w:t>
      </w:r>
    </w:p>
    <w:p w14:paraId="5B2ADE68" w14:textId="77777777" w:rsidR="004A5828" w:rsidRPr="00D94772" w:rsidRDefault="004A5828" w:rsidP="004A5828">
      <w:r w:rsidRPr="00435450">
        <w:t xml:space="preserve">The security of the United Kingdom is of paramount importance and Police Scotland will not disclose information if it would impact on National Security, law enforcement and the health and safety of the community. </w:t>
      </w:r>
    </w:p>
    <w:p w14:paraId="16A3194C" w14:textId="77777777" w:rsidR="004A5828" w:rsidRPr="001335B2" w:rsidRDefault="004A5828" w:rsidP="004A5828">
      <w:pPr>
        <w:rPr>
          <w:b/>
          <w:bCs/>
          <w:color w:val="000000"/>
        </w:rPr>
      </w:pPr>
      <w:r w:rsidRPr="00435450">
        <w:t>This information, if disclosed, may assist terrorist organisations</w:t>
      </w:r>
      <w:r>
        <w:t xml:space="preserve"> and others</w:t>
      </w:r>
      <w:r w:rsidRPr="00435450">
        <w:t xml:space="preserve"> to identify, with some accurac</w:t>
      </w:r>
      <w:r>
        <w:t>y the</w:t>
      </w:r>
      <w:r w:rsidRPr="00435450">
        <w:t xml:space="preserve"> options</w:t>
      </w:r>
      <w:r>
        <w:t xml:space="preserve"> available to</w:t>
      </w:r>
      <w:r w:rsidRPr="00435450">
        <w:t xml:space="preserve"> Police Scotland.</w:t>
      </w:r>
    </w:p>
    <w:p w14:paraId="0A0E2B90" w14:textId="77777777" w:rsidR="004A5828" w:rsidRPr="00435450" w:rsidRDefault="004A5828" w:rsidP="004A5828">
      <w:r w:rsidRPr="00435450">
        <w:t>Disclosure would assist th</w:t>
      </w:r>
      <w:r>
        <w:t>em to</w:t>
      </w:r>
      <w:r w:rsidRPr="00435450">
        <w:t xml:space="preserve"> take steps to prepare for such deployment which would provide them with a tactical advantage when planning or perpetrating their terrorist plans </w:t>
      </w:r>
    </w:p>
    <w:p w14:paraId="5CA9FA91" w14:textId="77777777" w:rsidR="004A5828" w:rsidRPr="00435450" w:rsidRDefault="004A5828" w:rsidP="004A5828">
      <w:r w:rsidRPr="00435450">
        <w:t xml:space="preserve">and activities and cause the maximum impact of destruction and disruption. </w:t>
      </w:r>
    </w:p>
    <w:p w14:paraId="7FFE82E9" w14:textId="77777777" w:rsidR="004A5828" w:rsidRDefault="004A5828" w:rsidP="004A5828">
      <w:r w:rsidRPr="00435450">
        <w:t xml:space="preserve">This is a non-absolute exemption and requires the application of the public interest test. </w:t>
      </w:r>
    </w:p>
    <w:p w14:paraId="61F1169C" w14:textId="77777777" w:rsidR="004A5828" w:rsidRPr="00EF72FB" w:rsidRDefault="004A5828" w:rsidP="004A5828">
      <w:pPr>
        <w:pStyle w:val="Heading2"/>
        <w:rPr>
          <w:b w:val="0"/>
          <w:bCs/>
          <w:u w:val="single"/>
        </w:rPr>
      </w:pPr>
      <w:r w:rsidRPr="00EF72FB">
        <w:rPr>
          <w:b w:val="0"/>
          <w:bCs/>
          <w:u w:val="single"/>
        </w:rPr>
        <w:t xml:space="preserve">35(1)(a)&amp;(b) – Law Enforcement </w:t>
      </w:r>
    </w:p>
    <w:p w14:paraId="78FD4326" w14:textId="77777777" w:rsidR="004A5828" w:rsidRDefault="004A5828" w:rsidP="004A5828">
      <w:r>
        <w:t xml:space="preserve">Information is exempt information if its disclosure under this Act would or would be likely to prejudice substantially the prevention or detection of crime and the apprehension or prosecution of offenders. </w:t>
      </w:r>
    </w:p>
    <w:p w14:paraId="2705F8E6" w14:textId="77777777" w:rsidR="004A5828" w:rsidRDefault="004A5828" w:rsidP="004A5828">
      <w:r>
        <w:t xml:space="preserve">Public safety is of paramount importance and disclosure of this information would allow criminals the ability to assess the capability of Police Scotland. </w:t>
      </w:r>
    </w:p>
    <w:p w14:paraId="2B2A5F34" w14:textId="77777777" w:rsidR="004A5828" w:rsidRDefault="004A5828" w:rsidP="004A5828">
      <w:r>
        <w:t xml:space="preserve">Disclosure of this information would enable criminals to build a picture of resources and capabilities and as such would allow them to conduct their criminal activities. </w:t>
      </w:r>
    </w:p>
    <w:p w14:paraId="0FE39D0C" w14:textId="208174B1" w:rsidR="004A5828" w:rsidRDefault="004A5828" w:rsidP="004A5828">
      <w:r>
        <w:t xml:space="preserve">To disclose this information into the public domain would compromise the effective delivery of operational law enforcement. </w:t>
      </w:r>
      <w:r w:rsidR="00EF72FB">
        <w:t xml:space="preserve">If </w:t>
      </w:r>
      <w:r w:rsidRPr="0030559E">
        <w:t>disclosed,</w:t>
      </w:r>
      <w:r w:rsidR="00EF72FB" w:rsidRPr="00EF72FB">
        <w:t xml:space="preserve"> </w:t>
      </w:r>
      <w:r w:rsidR="00EF72FB">
        <w:t>t</w:t>
      </w:r>
      <w:r w:rsidR="00EF72FB" w:rsidRPr="0030559E">
        <w:t>he requested information</w:t>
      </w:r>
      <w:r w:rsidR="00EF72FB">
        <w:t xml:space="preserve"> c</w:t>
      </w:r>
      <w:r w:rsidRPr="0030559E">
        <w:t>ould be used to calculate how and whe</w:t>
      </w:r>
      <w:r w:rsidR="00EF72FB">
        <w:t>re those police</w:t>
      </w:r>
      <w:r w:rsidRPr="0030559E">
        <w:t xml:space="preserve"> resources are allocated</w:t>
      </w:r>
      <w:r w:rsidR="00EF72FB">
        <w:t xml:space="preserve">. </w:t>
      </w:r>
      <w:r w:rsidRPr="0030559E">
        <w:t xml:space="preserve">Those with criminal intent would then be able to accurately </w:t>
      </w:r>
      <w:r w:rsidR="00EF72FB">
        <w:t>assess</w:t>
      </w:r>
      <w:r w:rsidRPr="0030559E">
        <w:t xml:space="preserve"> the resources </w:t>
      </w:r>
      <w:r w:rsidR="00EF72FB">
        <w:t xml:space="preserve">available to Police Scotland </w:t>
      </w:r>
      <w:r w:rsidRPr="0030559E">
        <w:t>in the future</w:t>
      </w:r>
      <w:r>
        <w:t>.</w:t>
      </w:r>
    </w:p>
    <w:p w14:paraId="2A0C9700" w14:textId="77777777" w:rsidR="004A5828" w:rsidRPr="00435450" w:rsidRDefault="004A5828" w:rsidP="004A5828">
      <w:r>
        <w:t>This is a non-absolute exemption and requires a public interest test.</w:t>
      </w:r>
    </w:p>
    <w:p w14:paraId="400992F9" w14:textId="77777777" w:rsidR="004A5828" w:rsidRPr="00EF72FB" w:rsidRDefault="004A5828" w:rsidP="004A5828">
      <w:pPr>
        <w:pStyle w:val="Heading2"/>
        <w:rPr>
          <w:b w:val="0"/>
          <w:bCs/>
          <w:u w:val="single"/>
        </w:rPr>
      </w:pPr>
      <w:r w:rsidRPr="00EF72FB">
        <w:rPr>
          <w:b w:val="0"/>
          <w:bCs/>
          <w:u w:val="single"/>
        </w:rPr>
        <w:t>Public interest test:</w:t>
      </w:r>
    </w:p>
    <w:p w14:paraId="4A58283B" w14:textId="57D92117" w:rsidR="004A5828" w:rsidRDefault="004A5828" w:rsidP="004A5828">
      <w:r>
        <w:t>I</w:t>
      </w:r>
      <w:r w:rsidR="00EF72FB">
        <w:t xml:space="preserve">t is acknowledged </w:t>
      </w:r>
      <w:r>
        <w:t xml:space="preserve">that public accountability would favour disclosure, given that the information concerns the efficient and effective use of resources by the Service. Likewise, </w:t>
      </w:r>
      <w:r>
        <w:lastRenderedPageBreak/>
        <w:t xml:space="preserve">disclosure of the information would inform the public debate on the issue of policing and would contribute to the accuracy of that debate. </w:t>
      </w:r>
    </w:p>
    <w:p w14:paraId="330C4E1B" w14:textId="06E54D84" w:rsidR="004A5828" w:rsidRDefault="004A5828" w:rsidP="004A5828">
      <w:r>
        <w:t>However the applicability of the exemption</w:t>
      </w:r>
      <w:r w:rsidR="00EF72FB">
        <w:t>(s)</w:t>
      </w:r>
      <w:r>
        <w:t xml:space="preserve"> listed above, the need to ensure the effective conduct of the service in relation to </w:t>
      </w:r>
      <w:r w:rsidR="00EF72FB">
        <w:t xml:space="preserve">National Security, the </w:t>
      </w:r>
      <w:r>
        <w:t xml:space="preserve">prevention and detection of crime and the public safety considerations involved in the delivery of operational policing clearly favour non-disclosure of the information requested. </w:t>
      </w:r>
    </w:p>
    <w:p w14:paraId="7A1D2025" w14:textId="6250C0A7" w:rsidR="004A5828" w:rsidRPr="00907E81" w:rsidRDefault="00EF72FB" w:rsidP="004A5828">
      <w:r>
        <w:t>It is assessed that o</w:t>
      </w:r>
      <w:r w:rsidR="004A5828" w:rsidRPr="00435450">
        <w:t>n balance the public interest on this occasion favours non-disclosure of thi</w:t>
      </w:r>
      <w:r>
        <w:t>s information</w:t>
      </w:r>
      <w:r w:rsidR="004A5828" w:rsidRPr="00435450">
        <w:t xml:space="preserve">. </w:t>
      </w:r>
    </w:p>
    <w:p w14:paraId="4DDC6E70" w14:textId="08F025C6" w:rsidR="000E0017" w:rsidRDefault="000E0017" w:rsidP="000E0017">
      <w:pPr>
        <w:rPr>
          <w:rFonts w:eastAsia="Times New Roman"/>
          <w:b/>
          <w:bCs/>
        </w:rPr>
      </w:pPr>
      <w:r w:rsidRPr="00552F91">
        <w:rPr>
          <w:rFonts w:eastAsia="Times New Roman"/>
          <w:b/>
          <w:bCs/>
        </w:rPr>
        <w:t>5)</w:t>
      </w:r>
      <w:r>
        <w:rPr>
          <w:rFonts w:eastAsia="Times New Roman"/>
          <w:b/>
          <w:bCs/>
        </w:rPr>
        <w:t xml:space="preserve"> </w:t>
      </w:r>
      <w:r w:rsidRPr="00552F91">
        <w:rPr>
          <w:rFonts w:eastAsia="Times New Roman"/>
          <w:b/>
          <w:bCs/>
        </w:rPr>
        <w:t>Who authorised the purchase of the vehicle?</w:t>
      </w:r>
    </w:p>
    <w:p w14:paraId="6DFFE514" w14:textId="64A26926" w:rsidR="000E0017" w:rsidRPr="004A5828" w:rsidRDefault="000E0017" w:rsidP="00552F91">
      <w:r w:rsidRPr="000E0017">
        <w:t>Authorisation was provided by Chief Constable Iain Livingston and the Scottish Police Authority (SPA)</w:t>
      </w:r>
    </w:p>
    <w:p w14:paraId="2621EA35" w14:textId="77777777" w:rsidR="00552F91" w:rsidRDefault="00552F91" w:rsidP="00552F91">
      <w:pPr>
        <w:rPr>
          <w:rFonts w:eastAsia="Times New Roman"/>
          <w:b/>
          <w:bCs/>
        </w:rPr>
      </w:pPr>
      <w:r w:rsidRPr="00552F91">
        <w:rPr>
          <w:rFonts w:eastAsia="Times New Roman"/>
          <w:b/>
          <w:bCs/>
        </w:rPr>
        <w:t>7) How much has been spent on the maintenance/upkeep of the vehicle since it was purchased?</w:t>
      </w:r>
    </w:p>
    <w:p w14:paraId="4E3E5751" w14:textId="45ABA33E" w:rsidR="004A5828" w:rsidRDefault="004A5828" w:rsidP="00552F91">
      <w:r>
        <w:t>To date, t</w:t>
      </w:r>
      <w:r>
        <w:t>he maintenance costs for this vehicle total £12.50</w:t>
      </w:r>
      <w:r>
        <w:t>.</w:t>
      </w:r>
    </w:p>
    <w:p w14:paraId="7E22B7CF" w14:textId="35530D9F" w:rsidR="00552F91" w:rsidRDefault="00552F91" w:rsidP="00552F91">
      <w:pPr>
        <w:rPr>
          <w:rFonts w:eastAsia="Times New Roman"/>
          <w:b/>
          <w:bCs/>
        </w:rPr>
      </w:pPr>
      <w:r w:rsidRPr="00552F91">
        <w:rPr>
          <w:rFonts w:eastAsia="Times New Roman"/>
          <w:b/>
          <w:bCs/>
        </w:rPr>
        <w:t>8) Any images of the vehicle police Scotland has</w:t>
      </w:r>
      <w:r w:rsidR="000E0017">
        <w:rPr>
          <w:rFonts w:eastAsia="Times New Roman"/>
          <w:b/>
          <w:bCs/>
        </w:rPr>
        <w:t>?</w:t>
      </w:r>
      <w:r w:rsidRPr="00552F91">
        <w:rPr>
          <w:rFonts w:eastAsia="Times New Roman"/>
          <w:b/>
          <w:bCs/>
        </w:rPr>
        <w:t>  </w:t>
      </w:r>
    </w:p>
    <w:p w14:paraId="76BEEE5C" w14:textId="2B029B49" w:rsidR="000E0017" w:rsidRPr="000E0017" w:rsidRDefault="000E0017" w:rsidP="00552F91">
      <w:pPr>
        <w:rPr>
          <w:rFonts w:eastAsia="Times New Roman"/>
        </w:rPr>
      </w:pPr>
      <w:r w:rsidRPr="000E0017">
        <w:rPr>
          <w:rFonts w:eastAsia="Times New Roman"/>
        </w:rPr>
        <w:t>The information requested is provided below:</w:t>
      </w:r>
    </w:p>
    <w:p w14:paraId="2C6EC968" w14:textId="6DEEA0C7" w:rsidR="000E0017" w:rsidRPr="00552F91" w:rsidRDefault="000E0017" w:rsidP="00552F91">
      <w:pPr>
        <w:rPr>
          <w:rFonts w:eastAsia="Times New Roman"/>
          <w:b/>
          <w:bCs/>
        </w:rPr>
      </w:pPr>
      <w:r>
        <w:rPr>
          <w:rFonts w:eastAsia="Times New Roman"/>
          <w:b/>
          <w:bCs/>
          <w:noProof/>
        </w:rPr>
        <w:drawing>
          <wp:inline distT="0" distB="0" distL="0" distR="0" wp14:anchorId="02F9B459" wp14:editId="3AD005C6">
            <wp:extent cx="4279742" cy="3209925"/>
            <wp:effectExtent l="0" t="0" r="6985" b="0"/>
            <wp:docPr id="1954007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8952" cy="3216833"/>
                    </a:xfrm>
                    <a:prstGeom prst="rect">
                      <a:avLst/>
                    </a:prstGeom>
                    <a:noFill/>
                  </pic:spPr>
                </pic:pic>
              </a:graphicData>
            </a:graphic>
          </wp:inline>
        </w:drawing>
      </w:r>
    </w:p>
    <w:p w14:paraId="0191E97C" w14:textId="77777777" w:rsidR="00496A08" w:rsidRPr="00BF6B81" w:rsidRDefault="00496A08" w:rsidP="00793DD5">
      <w:r>
        <w:t xml:space="preserve">If you require any further </w:t>
      </w:r>
      <w:r w:rsidRPr="00874BFD">
        <w:t>assistance</w:t>
      </w:r>
      <w:r>
        <w:t xml:space="preserve"> please contact us quoting the reference above.</w:t>
      </w:r>
    </w:p>
    <w:p w14:paraId="55B6D89E" w14:textId="77777777" w:rsidR="00496A08" w:rsidRPr="007C470A" w:rsidRDefault="00496A08" w:rsidP="00793DD5">
      <w:r w:rsidRPr="007C470A">
        <w:lastRenderedPageBreak/>
        <w:t>You can request a review of this response within the next 40 working days</w:t>
      </w:r>
      <w:r>
        <w:t xml:space="preserve"> by</w:t>
      </w:r>
      <w:r w:rsidRPr="007C470A">
        <w:t xml:space="preserve"> </w:t>
      </w:r>
      <w:hyperlink r:id="rId9" w:history="1">
        <w:r>
          <w:rPr>
            <w:rStyle w:val="Hyperlink"/>
          </w:rPr>
          <w:t>email</w:t>
        </w:r>
      </w:hyperlink>
      <w:r w:rsidRPr="007C470A">
        <w:t xml:space="preserve"> or by letter (Information Management - FOI, Police Scotland, Clyde Gateway, 2 French Street, Dalmarnock, G40 4EH).  Requests must include the reason for your dissatisfaction.</w:t>
      </w:r>
    </w:p>
    <w:p w14:paraId="62A1036F" w14:textId="77777777" w:rsidR="00496A08" w:rsidRPr="007C470A" w:rsidRDefault="00496A08" w:rsidP="00793DD5">
      <w:r w:rsidRPr="007C470A">
        <w:t xml:space="preserve">If you remain dissatisfied following our review response, you can appeal to the Office of the Scottish Information Commissioner (OSIC) within 6 months - </w:t>
      </w:r>
      <w:hyperlink r:id="rId10" w:history="1">
        <w:r w:rsidRPr="007C470A">
          <w:rPr>
            <w:rStyle w:val="Hyperlink"/>
          </w:rPr>
          <w:t>online</w:t>
        </w:r>
      </w:hyperlink>
      <w:r w:rsidRPr="007C470A">
        <w:t>,</w:t>
      </w:r>
      <w:r>
        <w:t xml:space="preserve"> by</w:t>
      </w:r>
      <w:r w:rsidRPr="007C470A">
        <w:t xml:space="preserve"> </w:t>
      </w:r>
      <w:hyperlink r:id="rId11" w:history="1">
        <w:r>
          <w:rPr>
            <w:rStyle w:val="Hyperlink"/>
          </w:rPr>
          <w:t>email</w:t>
        </w:r>
      </w:hyperlink>
      <w:r w:rsidRPr="007C470A">
        <w:t xml:space="preserve"> or by letter (OSIC, Kinburn Castle, Doubledykes Road, St Andrews, KY16 9DS).</w:t>
      </w:r>
    </w:p>
    <w:p w14:paraId="560D9D0E" w14:textId="77777777" w:rsidR="00B461B2" w:rsidRDefault="00496A08" w:rsidP="00793DD5">
      <w:r w:rsidRPr="007C470A">
        <w:t>Following an OSIC appeal, you can appeal to the Court of Session on a point of law only.</w:t>
      </w:r>
      <w:r w:rsidR="00D47E36">
        <w:t xml:space="preserve"> </w:t>
      </w:r>
    </w:p>
    <w:p w14:paraId="634EF2DB" w14:textId="77777777" w:rsidR="00B11A55" w:rsidRDefault="00B11A55" w:rsidP="00793DD5">
      <w:r>
        <w:t>T</w:t>
      </w:r>
      <w:r w:rsidRPr="007C470A">
        <w:t xml:space="preserve">his response will be </w:t>
      </w:r>
      <w:r>
        <w:t>added</w:t>
      </w:r>
      <w:r w:rsidRPr="007C470A">
        <w:t xml:space="preserve"> to our </w:t>
      </w:r>
      <w:hyperlink r:id="rId12" w:history="1">
        <w:r>
          <w:rPr>
            <w:rStyle w:val="Hyperlink"/>
          </w:rPr>
          <w:t>Disclosure Log</w:t>
        </w:r>
      </w:hyperlink>
      <w:r w:rsidRPr="007C470A">
        <w:t xml:space="preserve"> in seven days' time.</w:t>
      </w:r>
    </w:p>
    <w:p w14:paraId="66C7B46A" w14:textId="77777777" w:rsidR="007F490F" w:rsidRDefault="007F490F" w:rsidP="007F490F">
      <w:pPr>
        <w:jc w:val="both"/>
      </w:pPr>
      <w:r>
        <w:t>Every effort has been taken to ensure our response is as accessible as possible. If you require this response to be provided in an alternative format, please let us know.</w:t>
      </w:r>
    </w:p>
    <w:p w14:paraId="16614630" w14:textId="77777777" w:rsidR="007F490F" w:rsidRDefault="007F490F" w:rsidP="00793DD5"/>
    <w:sectPr w:rsidR="007F490F" w:rsidSect="007F490F">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F69E0" w14:textId="77777777" w:rsidR="00195CC4" w:rsidRDefault="00195CC4" w:rsidP="00491644">
      <w:r>
        <w:separator/>
      </w:r>
    </w:p>
  </w:endnote>
  <w:endnote w:type="continuationSeparator" w:id="0">
    <w:p w14:paraId="7AE95436" w14:textId="77777777" w:rsidR="00195CC4" w:rsidRDefault="00195CC4" w:rsidP="00491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AB0D" w14:textId="77777777" w:rsidR="00491644" w:rsidRDefault="00491644">
    <w:pPr>
      <w:pStyle w:val="Footer"/>
    </w:pPr>
  </w:p>
  <w:p w14:paraId="38F3C81F" w14:textId="224B3D11" w:rsidR="00491644" w:rsidRDefault="00A25E93" w:rsidP="0049164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B62DE">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2AA6" w14:textId="77777777" w:rsidR="00491644" w:rsidRPr="007F490F" w:rsidRDefault="00B461B2" w:rsidP="007F490F">
    <w:pPr>
      <w:pStyle w:val="Footer"/>
      <w:jc w:val="center"/>
      <w:rPr>
        <w:sz w:val="16"/>
        <w:szCs w:val="16"/>
      </w:rPr>
    </w:pPr>
    <w:r>
      <w:rPr>
        <w:sz w:val="16"/>
        <w:szCs w:val="16"/>
      </w:rPr>
      <w:t>scotland.police.uk</w:t>
    </w:r>
    <w:r w:rsidR="007F490F">
      <w:rPr>
        <w:sz w:val="16"/>
        <w:szCs w:val="16"/>
      </w:rPr>
      <w:tab/>
    </w:r>
    <w:r>
      <w:rPr>
        <w:noProof/>
        <w:sz w:val="16"/>
        <w:szCs w:val="16"/>
        <w:lang w:eastAsia="en-GB"/>
      </w:rPr>
      <w:drawing>
        <wp:inline distT="0" distB="0" distL="0" distR="0" wp14:anchorId="7C48872B" wp14:editId="05766440">
          <wp:extent cx="223520" cy="159385"/>
          <wp:effectExtent l="0" t="0" r="5080" b="0"/>
          <wp:docPr id="10" name="Picture 10" descr="36pt_twitter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pt_twitter_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 cy="159385"/>
                  </a:xfrm>
                  <a:prstGeom prst="rect">
                    <a:avLst/>
                  </a:prstGeom>
                  <a:noFill/>
                  <a:ln>
                    <a:noFill/>
                  </a:ln>
                </pic:spPr>
              </pic:pic>
            </a:graphicData>
          </a:graphic>
        </wp:inline>
      </w:drawing>
    </w:r>
    <w:r>
      <w:rPr>
        <w:sz w:val="16"/>
        <w:szCs w:val="16"/>
      </w:rPr>
      <w:t>@PoliceScotland</w:t>
    </w:r>
    <w:r w:rsidR="007F490F">
      <w:rPr>
        <w:sz w:val="16"/>
        <w:szCs w:val="16"/>
      </w:rPr>
      <w:tab/>
    </w:r>
    <w:r>
      <w:rPr>
        <w:sz w:val="16"/>
        <w:szCs w:val="16"/>
      </w:rPr>
      <w:t xml:space="preserve"> </w:t>
    </w:r>
    <w:r>
      <w:rPr>
        <w:noProof/>
        <w:sz w:val="16"/>
        <w:szCs w:val="16"/>
        <w:lang w:eastAsia="en-GB"/>
      </w:rPr>
      <w:drawing>
        <wp:inline distT="0" distB="0" distL="0" distR="0" wp14:anchorId="29F0A6D2" wp14:editId="103C8947">
          <wp:extent cx="180975" cy="180975"/>
          <wp:effectExtent l="0" t="0" r="9525" b="9525"/>
          <wp:docPr id="11" name="Picture 11" descr="12pt_face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pt_facebo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sz w:val="16"/>
        <w:szCs w:val="16"/>
      </w:rPr>
      <w:t xml:space="preserve"> PoliceScotland</w:t>
    </w:r>
  </w:p>
  <w:p w14:paraId="52A92581" w14:textId="2D201FBA" w:rsidR="00491644" w:rsidRDefault="00A25E93" w:rsidP="0049164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B62DE">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FAAFB" w14:textId="77777777" w:rsidR="00491644" w:rsidRDefault="00491644">
    <w:pPr>
      <w:pStyle w:val="Footer"/>
    </w:pPr>
  </w:p>
  <w:p w14:paraId="338F501A" w14:textId="0215A5B5" w:rsidR="00491644" w:rsidRDefault="00A25E93" w:rsidP="00491644">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B62DE">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D9BBB" w14:textId="77777777" w:rsidR="00195CC4" w:rsidRDefault="00195CC4" w:rsidP="00491644">
      <w:r>
        <w:separator/>
      </w:r>
    </w:p>
  </w:footnote>
  <w:footnote w:type="continuationSeparator" w:id="0">
    <w:p w14:paraId="50403F27" w14:textId="77777777" w:rsidR="00195CC4" w:rsidRDefault="00195CC4" w:rsidP="004916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3497" w14:textId="250704B8" w:rsidR="00491644" w:rsidRDefault="00A25E93" w:rsidP="00491644">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B62DE">
      <w:rPr>
        <w:rFonts w:ascii="Times New Roman" w:hAnsi="Times New Roman" w:cs="Times New Roman"/>
        <w:b/>
        <w:color w:val="FF0000"/>
      </w:rPr>
      <w:t>OFFICIAL</w:t>
    </w:r>
    <w:r>
      <w:rPr>
        <w:rFonts w:ascii="Times New Roman" w:hAnsi="Times New Roman" w:cs="Times New Roman"/>
        <w:b/>
        <w:color w:val="FF0000"/>
      </w:rPr>
      <w:fldChar w:fldCharType="end"/>
    </w:r>
  </w:p>
  <w:p w14:paraId="0B7D28AD" w14:textId="77777777" w:rsidR="00491644" w:rsidRDefault="00491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1576" w14:textId="2BF4E875" w:rsidR="00491644" w:rsidRDefault="00A25E93" w:rsidP="00141533">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B62DE">
      <w:rPr>
        <w:rFonts w:ascii="Times New Roman" w:hAnsi="Times New Roman" w:cs="Times New Roman"/>
        <w:b/>
        <w:color w:val="FF0000"/>
      </w:rPr>
      <w:t>OFFICIAL</w:t>
    </w:r>
    <w:r>
      <w:rPr>
        <w:rFonts w:ascii="Times New Roman" w:hAnsi="Times New Roman" w:cs="Times New Roman"/>
        <w:b/>
        <w:color w:val="FF000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0A72" w14:textId="2AC9249A" w:rsidR="00491644" w:rsidRDefault="00A25E93" w:rsidP="00491644">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CB62DE">
      <w:rPr>
        <w:rFonts w:ascii="Times New Roman" w:hAnsi="Times New Roman" w:cs="Times New Roman"/>
        <w:b/>
        <w:color w:val="FF0000"/>
      </w:rPr>
      <w:t>OFFICIAL</w:t>
    </w:r>
    <w:r>
      <w:rPr>
        <w:rFonts w:ascii="Times New Roman" w:hAnsi="Times New Roman" w:cs="Times New Roman"/>
        <w:b/>
        <w:color w:val="FF0000"/>
      </w:rPr>
      <w:fldChar w:fldCharType="end"/>
    </w:r>
  </w:p>
  <w:p w14:paraId="11C96A25" w14:textId="77777777" w:rsidR="00491644" w:rsidRDefault="00491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DE3"/>
    <w:multiLevelType w:val="hybridMultilevel"/>
    <w:tmpl w:val="3A5402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A5F51E9"/>
    <w:multiLevelType w:val="multilevel"/>
    <w:tmpl w:val="5074E1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D24526"/>
    <w:multiLevelType w:val="hybridMultilevel"/>
    <w:tmpl w:val="1EC6FDDA"/>
    <w:lvl w:ilvl="0" w:tplc="DC066EFE">
      <w:start w:val="1"/>
      <w:numFmt w:val="bullet"/>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0B1916"/>
    <w:multiLevelType w:val="hybridMultilevel"/>
    <w:tmpl w:val="3F46C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9083E23"/>
    <w:multiLevelType w:val="hybridMultilevel"/>
    <w:tmpl w:val="E748430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A51439F"/>
    <w:multiLevelType w:val="hybridMultilevel"/>
    <w:tmpl w:val="DB585D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CC73414"/>
    <w:multiLevelType w:val="hybridMultilevel"/>
    <w:tmpl w:val="0BFE83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735469210">
    <w:abstractNumId w:val="5"/>
  </w:num>
  <w:num w:numId="2" w16cid:durableId="1115833030">
    <w:abstractNumId w:val="2"/>
  </w:num>
  <w:num w:numId="3" w16cid:durableId="1175532872">
    <w:abstractNumId w:val="0"/>
  </w:num>
  <w:num w:numId="4" w16cid:durableId="286279427">
    <w:abstractNumId w:val="3"/>
  </w:num>
  <w:num w:numId="5" w16cid:durableId="1878201142">
    <w:abstractNumId w:val="1"/>
  </w:num>
  <w:num w:numId="6" w16cid:durableId="4313205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5869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CC4"/>
    <w:rsid w:val="000632A2"/>
    <w:rsid w:val="00090F3B"/>
    <w:rsid w:val="000E0017"/>
    <w:rsid w:val="000E6526"/>
    <w:rsid w:val="00141533"/>
    <w:rsid w:val="00167528"/>
    <w:rsid w:val="00195CC4"/>
    <w:rsid w:val="00201EA3"/>
    <w:rsid w:val="00253DF6"/>
    <w:rsid w:val="00255F1E"/>
    <w:rsid w:val="00285081"/>
    <w:rsid w:val="002C1F1E"/>
    <w:rsid w:val="00354652"/>
    <w:rsid w:val="0036503B"/>
    <w:rsid w:val="003D5169"/>
    <w:rsid w:val="003D6D03"/>
    <w:rsid w:val="003E12CA"/>
    <w:rsid w:val="004010DC"/>
    <w:rsid w:val="0040137A"/>
    <w:rsid w:val="004341F0"/>
    <w:rsid w:val="0043796F"/>
    <w:rsid w:val="00456324"/>
    <w:rsid w:val="00475460"/>
    <w:rsid w:val="00490317"/>
    <w:rsid w:val="00491644"/>
    <w:rsid w:val="00496A08"/>
    <w:rsid w:val="004A5828"/>
    <w:rsid w:val="004E1605"/>
    <w:rsid w:val="004F4E24"/>
    <w:rsid w:val="004F653C"/>
    <w:rsid w:val="0050340A"/>
    <w:rsid w:val="00524696"/>
    <w:rsid w:val="00540A52"/>
    <w:rsid w:val="00552F91"/>
    <w:rsid w:val="00557306"/>
    <w:rsid w:val="005816D1"/>
    <w:rsid w:val="005C0D87"/>
    <w:rsid w:val="005E6A4B"/>
    <w:rsid w:val="00663826"/>
    <w:rsid w:val="00705EB9"/>
    <w:rsid w:val="00706E8D"/>
    <w:rsid w:val="00747352"/>
    <w:rsid w:val="00750D83"/>
    <w:rsid w:val="00793DD5"/>
    <w:rsid w:val="007C03BC"/>
    <w:rsid w:val="007D21C9"/>
    <w:rsid w:val="007D55F6"/>
    <w:rsid w:val="007F490F"/>
    <w:rsid w:val="007F759B"/>
    <w:rsid w:val="0086779C"/>
    <w:rsid w:val="00874BFD"/>
    <w:rsid w:val="008964EF"/>
    <w:rsid w:val="009363C7"/>
    <w:rsid w:val="0096318D"/>
    <w:rsid w:val="009631A4"/>
    <w:rsid w:val="00977296"/>
    <w:rsid w:val="00A25E93"/>
    <w:rsid w:val="00A320FF"/>
    <w:rsid w:val="00A67541"/>
    <w:rsid w:val="00A70AC0"/>
    <w:rsid w:val="00AC443C"/>
    <w:rsid w:val="00B11A55"/>
    <w:rsid w:val="00B17211"/>
    <w:rsid w:val="00B239DF"/>
    <w:rsid w:val="00B461B2"/>
    <w:rsid w:val="00B71B3C"/>
    <w:rsid w:val="00B834DC"/>
    <w:rsid w:val="00BA2F48"/>
    <w:rsid w:val="00BC389E"/>
    <w:rsid w:val="00BE60AF"/>
    <w:rsid w:val="00BF6B81"/>
    <w:rsid w:val="00C077A8"/>
    <w:rsid w:val="00C56BF3"/>
    <w:rsid w:val="00C606A2"/>
    <w:rsid w:val="00C63872"/>
    <w:rsid w:val="00C84948"/>
    <w:rsid w:val="00CB62DE"/>
    <w:rsid w:val="00CF1111"/>
    <w:rsid w:val="00D05706"/>
    <w:rsid w:val="00D15491"/>
    <w:rsid w:val="00D2226F"/>
    <w:rsid w:val="00D27DC5"/>
    <w:rsid w:val="00D47E36"/>
    <w:rsid w:val="00DA19D7"/>
    <w:rsid w:val="00E448C2"/>
    <w:rsid w:val="00E53654"/>
    <w:rsid w:val="00E55D79"/>
    <w:rsid w:val="00EF4761"/>
    <w:rsid w:val="00EF72FB"/>
    <w:rsid w:val="00F36768"/>
    <w:rsid w:val="00FC2DA7"/>
    <w:rsid w:val="00FE44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3617B23"/>
  <w15:chartTrackingRefBased/>
  <w15:docId w15:val="{F2AD0CF6-67EC-441F-84BB-037EBEF2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3E12CA"/>
    <w:pPr>
      <w:keepNext/>
      <w:keepLines/>
      <w:spacing w:before="240"/>
      <w:outlineLvl w:val="0"/>
    </w:pPr>
    <w:rPr>
      <w:rFonts w:eastAsiaTheme="majorEastAsia" w:cstheme="majorBidi"/>
      <w:b/>
      <w:sz w:val="36"/>
      <w:szCs w:val="32"/>
    </w:rPr>
  </w:style>
  <w:style w:type="paragraph" w:styleId="Heading2">
    <w:name w:val="heading 2"/>
    <w:aliases w:val="Question"/>
    <w:basedOn w:val="Normal"/>
    <w:next w:val="Normal"/>
    <w:link w:val="Heading2Char"/>
    <w:uiPriority w:val="9"/>
    <w:unhideWhenUsed/>
    <w:qFormat/>
    <w:rsid w:val="003E12CA"/>
    <w:pPr>
      <w:keepNext/>
      <w:keepLines/>
      <w:spacing w:before="4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644"/>
    <w:pPr>
      <w:tabs>
        <w:tab w:val="center" w:pos="4513"/>
        <w:tab w:val="right" w:pos="9026"/>
      </w:tabs>
    </w:pPr>
  </w:style>
  <w:style w:type="character" w:customStyle="1" w:styleId="HeaderChar">
    <w:name w:val="Header Char"/>
    <w:basedOn w:val="DefaultParagraphFont"/>
    <w:link w:val="Header"/>
    <w:uiPriority w:val="99"/>
    <w:rsid w:val="00491644"/>
  </w:style>
  <w:style w:type="paragraph" w:styleId="Footer">
    <w:name w:val="footer"/>
    <w:basedOn w:val="Normal"/>
    <w:link w:val="FooterChar"/>
    <w:uiPriority w:val="99"/>
    <w:unhideWhenUsed/>
    <w:rsid w:val="00491644"/>
    <w:pPr>
      <w:tabs>
        <w:tab w:val="center" w:pos="4513"/>
        <w:tab w:val="right" w:pos="9026"/>
      </w:tabs>
    </w:pPr>
  </w:style>
  <w:style w:type="character" w:customStyle="1" w:styleId="FooterChar">
    <w:name w:val="Footer Char"/>
    <w:basedOn w:val="DefaultParagraphFont"/>
    <w:link w:val="Footer"/>
    <w:uiPriority w:val="99"/>
    <w:rsid w:val="00491644"/>
  </w:style>
  <w:style w:type="character" w:styleId="Hyperlink">
    <w:name w:val="Hyperlink"/>
    <w:basedOn w:val="DefaultParagraphFont"/>
    <w:rsid w:val="00B461B2"/>
    <w:rPr>
      <w:color w:val="0000FF"/>
      <w:u w:val="single"/>
    </w:rPr>
  </w:style>
  <w:style w:type="paragraph" w:styleId="ListParagraph">
    <w:name w:val="List Paragraph"/>
    <w:basedOn w:val="Normal"/>
    <w:uiPriority w:val="34"/>
    <w:rsid w:val="00B461B2"/>
    <w:pPr>
      <w:ind w:left="720"/>
      <w:contextualSpacing/>
    </w:pPr>
  </w:style>
  <w:style w:type="table" w:styleId="TableGrid">
    <w:name w:val="Table Grid"/>
    <w:basedOn w:val="TableNormal"/>
    <w:uiPriority w:val="39"/>
    <w:rsid w:val="00BF6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47E36"/>
    <w:pPr>
      <w:autoSpaceDE w:val="0"/>
      <w:autoSpaceDN w:val="0"/>
      <w:adjustRightInd w:val="0"/>
    </w:pPr>
    <w:rPr>
      <w:rFonts w:eastAsia="Times New Roman"/>
      <w:color w:val="000000"/>
      <w:lang w:eastAsia="en-GB"/>
    </w:rPr>
  </w:style>
  <w:style w:type="character" w:customStyle="1" w:styleId="Heading1Char">
    <w:name w:val="Heading 1 Char"/>
    <w:basedOn w:val="DefaultParagraphFont"/>
    <w:link w:val="Heading1"/>
    <w:uiPriority w:val="9"/>
    <w:rsid w:val="003E12CA"/>
    <w:rPr>
      <w:rFonts w:eastAsiaTheme="majorEastAsia" w:cstheme="majorBidi"/>
      <w:b/>
      <w:sz w:val="36"/>
      <w:szCs w:val="32"/>
    </w:rPr>
  </w:style>
  <w:style w:type="character" w:customStyle="1" w:styleId="Heading2Char">
    <w:name w:val="Heading 2 Char"/>
    <w:aliases w:val="Question Char"/>
    <w:basedOn w:val="DefaultParagraphFont"/>
    <w:link w:val="Heading2"/>
    <w:uiPriority w:val="9"/>
    <w:rsid w:val="003E12CA"/>
    <w:rPr>
      <w:rFonts w:eastAsiaTheme="majorEastAsia" w:cstheme="majorBidi"/>
      <w:b/>
      <w:color w:val="000000" w:themeColor="text1"/>
      <w:szCs w:val="26"/>
    </w:rPr>
  </w:style>
  <w:style w:type="paragraph" w:styleId="Title">
    <w:name w:val="Title"/>
    <w:basedOn w:val="Normal"/>
    <w:next w:val="Normal"/>
    <w:link w:val="TitleChar"/>
    <w:uiPriority w:val="10"/>
    <w:rsid w:val="003E12CA"/>
    <w:pPr>
      <w:contextualSpacing/>
    </w:pPr>
    <w:rPr>
      <w:rFonts w:eastAsiaTheme="majorEastAsia" w:cstheme="majorBidi"/>
      <w:b/>
      <w:color w:val="000000" w:themeColor="text1"/>
      <w:spacing w:val="-10"/>
      <w:kern w:val="28"/>
      <w:sz w:val="28"/>
      <w:szCs w:val="56"/>
    </w:rPr>
  </w:style>
  <w:style w:type="character" w:customStyle="1" w:styleId="TitleChar">
    <w:name w:val="Title Char"/>
    <w:basedOn w:val="DefaultParagraphFont"/>
    <w:link w:val="Title"/>
    <w:uiPriority w:val="10"/>
    <w:rsid w:val="003E12CA"/>
    <w:rPr>
      <w:rFonts w:eastAsiaTheme="majorEastAsia" w:cstheme="majorBidi"/>
      <w:b/>
      <w:color w:val="000000" w:themeColor="text1"/>
      <w:spacing w:val="-10"/>
      <w:kern w:val="28"/>
      <w:sz w:val="28"/>
      <w:szCs w:val="56"/>
    </w:rPr>
  </w:style>
  <w:style w:type="paragraph" w:styleId="PlainText">
    <w:name w:val="Plain Text"/>
    <w:basedOn w:val="Normal"/>
    <w:link w:val="PlainTextChar"/>
    <w:uiPriority w:val="99"/>
    <w:unhideWhenUsed/>
    <w:rsid w:val="00D15491"/>
    <w:pPr>
      <w:spacing w:before="0" w:after="0" w:line="240" w:lineRule="auto"/>
    </w:pPr>
    <w:rPr>
      <w:rFonts w:ascii="Calibri" w:hAnsi="Calibri" w:cstheme="minorBidi"/>
      <w:sz w:val="22"/>
      <w:szCs w:val="21"/>
    </w:rPr>
  </w:style>
  <w:style w:type="character" w:customStyle="1" w:styleId="PlainTextChar">
    <w:name w:val="Plain Text Char"/>
    <w:basedOn w:val="DefaultParagraphFont"/>
    <w:link w:val="PlainText"/>
    <w:uiPriority w:val="99"/>
    <w:rsid w:val="00D15491"/>
    <w:rPr>
      <w:rFonts w:ascii="Calibri" w:hAnsi="Calibri" w:cstheme="minorBidi"/>
      <w:sz w:val="22"/>
      <w:szCs w:val="21"/>
    </w:rPr>
  </w:style>
  <w:style w:type="paragraph" w:styleId="NoSpacing">
    <w:name w:val="No Spacing"/>
    <w:rsid w:val="005E6A4B"/>
    <w:pPr>
      <w:spacing w:before="0" w:after="0" w:line="240" w:lineRule="auto"/>
    </w:pPr>
    <w:rPr>
      <w:rFonts w:asciiTheme="minorHAnsi" w:hAnsiTheme="minorHAnsi" w:cstheme="minorBidi"/>
      <w:sz w:val="22"/>
      <w:szCs w:val="22"/>
    </w:rPr>
  </w:style>
  <w:style w:type="character" w:customStyle="1" w:styleId="apple-tab-span">
    <w:name w:val="apple-tab-span"/>
    <w:basedOn w:val="DefaultParagraphFont"/>
    <w:rsid w:val="005E6A4B"/>
  </w:style>
  <w:style w:type="paragraph" w:styleId="NormalWeb">
    <w:name w:val="Normal (Web)"/>
    <w:basedOn w:val="Normal"/>
    <w:uiPriority w:val="99"/>
    <w:semiHidden/>
    <w:unhideWhenUsed/>
    <w:rsid w:val="005C0D87"/>
    <w:pPr>
      <w:spacing w:before="0" w:after="0" w:line="240" w:lineRule="auto"/>
    </w:pPr>
    <w:rPr>
      <w:rFonts w:ascii="Times New Roman" w:hAnsi="Times New Roman" w:cs="Times New Roman"/>
      <w:lang w:eastAsia="en-GB"/>
    </w:rPr>
  </w:style>
  <w:style w:type="character" w:customStyle="1" w:styleId="contentpasted0">
    <w:name w:val="contentpasted0"/>
    <w:basedOn w:val="DefaultParagraphFont"/>
    <w:rsid w:val="005C0D87"/>
  </w:style>
  <w:style w:type="character" w:styleId="FollowedHyperlink">
    <w:name w:val="FollowedHyperlink"/>
    <w:basedOn w:val="DefaultParagraphFont"/>
    <w:uiPriority w:val="99"/>
    <w:semiHidden/>
    <w:unhideWhenUsed/>
    <w:rsid w:val="007D21C9"/>
    <w:rPr>
      <w:color w:val="954F72" w:themeColor="followedHyperlink"/>
      <w:u w:val="single"/>
    </w:rPr>
  </w:style>
  <w:style w:type="paragraph" w:customStyle="1" w:styleId="xmsonormal">
    <w:name w:val="x_msonormal"/>
    <w:basedOn w:val="Normal"/>
    <w:rsid w:val="00E448C2"/>
    <w:pPr>
      <w:spacing w:before="0" w:after="0" w:line="240" w:lineRule="auto"/>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4587">
      <w:bodyDiv w:val="1"/>
      <w:marLeft w:val="0"/>
      <w:marRight w:val="0"/>
      <w:marTop w:val="0"/>
      <w:marBottom w:val="0"/>
      <w:divBdr>
        <w:top w:val="none" w:sz="0" w:space="0" w:color="auto"/>
        <w:left w:val="none" w:sz="0" w:space="0" w:color="auto"/>
        <w:bottom w:val="none" w:sz="0" w:space="0" w:color="auto"/>
        <w:right w:val="none" w:sz="0" w:space="0" w:color="auto"/>
      </w:divBdr>
    </w:div>
    <w:div w:id="271015094">
      <w:bodyDiv w:val="1"/>
      <w:marLeft w:val="0"/>
      <w:marRight w:val="0"/>
      <w:marTop w:val="0"/>
      <w:marBottom w:val="0"/>
      <w:divBdr>
        <w:top w:val="none" w:sz="0" w:space="0" w:color="auto"/>
        <w:left w:val="none" w:sz="0" w:space="0" w:color="auto"/>
        <w:bottom w:val="none" w:sz="0" w:space="0" w:color="auto"/>
        <w:right w:val="none" w:sz="0" w:space="0" w:color="auto"/>
      </w:divBdr>
    </w:div>
    <w:div w:id="412707206">
      <w:bodyDiv w:val="1"/>
      <w:marLeft w:val="0"/>
      <w:marRight w:val="0"/>
      <w:marTop w:val="0"/>
      <w:marBottom w:val="0"/>
      <w:divBdr>
        <w:top w:val="none" w:sz="0" w:space="0" w:color="auto"/>
        <w:left w:val="none" w:sz="0" w:space="0" w:color="auto"/>
        <w:bottom w:val="none" w:sz="0" w:space="0" w:color="auto"/>
        <w:right w:val="none" w:sz="0" w:space="0" w:color="auto"/>
      </w:divBdr>
    </w:div>
    <w:div w:id="438765420">
      <w:bodyDiv w:val="1"/>
      <w:marLeft w:val="0"/>
      <w:marRight w:val="0"/>
      <w:marTop w:val="0"/>
      <w:marBottom w:val="0"/>
      <w:divBdr>
        <w:top w:val="none" w:sz="0" w:space="0" w:color="auto"/>
        <w:left w:val="none" w:sz="0" w:space="0" w:color="auto"/>
        <w:bottom w:val="none" w:sz="0" w:space="0" w:color="auto"/>
        <w:right w:val="none" w:sz="0" w:space="0" w:color="auto"/>
      </w:divBdr>
    </w:div>
    <w:div w:id="591862954">
      <w:bodyDiv w:val="1"/>
      <w:marLeft w:val="0"/>
      <w:marRight w:val="0"/>
      <w:marTop w:val="0"/>
      <w:marBottom w:val="0"/>
      <w:divBdr>
        <w:top w:val="none" w:sz="0" w:space="0" w:color="auto"/>
        <w:left w:val="none" w:sz="0" w:space="0" w:color="auto"/>
        <w:bottom w:val="none" w:sz="0" w:space="0" w:color="auto"/>
        <w:right w:val="none" w:sz="0" w:space="0" w:color="auto"/>
      </w:divBdr>
    </w:div>
    <w:div w:id="618412077">
      <w:bodyDiv w:val="1"/>
      <w:marLeft w:val="0"/>
      <w:marRight w:val="0"/>
      <w:marTop w:val="0"/>
      <w:marBottom w:val="0"/>
      <w:divBdr>
        <w:top w:val="none" w:sz="0" w:space="0" w:color="auto"/>
        <w:left w:val="none" w:sz="0" w:space="0" w:color="auto"/>
        <w:bottom w:val="none" w:sz="0" w:space="0" w:color="auto"/>
        <w:right w:val="none" w:sz="0" w:space="0" w:color="auto"/>
      </w:divBdr>
    </w:div>
    <w:div w:id="635574237">
      <w:bodyDiv w:val="1"/>
      <w:marLeft w:val="0"/>
      <w:marRight w:val="0"/>
      <w:marTop w:val="0"/>
      <w:marBottom w:val="0"/>
      <w:divBdr>
        <w:top w:val="none" w:sz="0" w:space="0" w:color="auto"/>
        <w:left w:val="none" w:sz="0" w:space="0" w:color="auto"/>
        <w:bottom w:val="none" w:sz="0" w:space="0" w:color="auto"/>
        <w:right w:val="none" w:sz="0" w:space="0" w:color="auto"/>
      </w:divBdr>
    </w:div>
    <w:div w:id="636108064">
      <w:bodyDiv w:val="1"/>
      <w:marLeft w:val="0"/>
      <w:marRight w:val="0"/>
      <w:marTop w:val="0"/>
      <w:marBottom w:val="0"/>
      <w:divBdr>
        <w:top w:val="none" w:sz="0" w:space="0" w:color="auto"/>
        <w:left w:val="none" w:sz="0" w:space="0" w:color="auto"/>
        <w:bottom w:val="none" w:sz="0" w:space="0" w:color="auto"/>
        <w:right w:val="none" w:sz="0" w:space="0" w:color="auto"/>
      </w:divBdr>
    </w:div>
    <w:div w:id="666520666">
      <w:bodyDiv w:val="1"/>
      <w:marLeft w:val="0"/>
      <w:marRight w:val="0"/>
      <w:marTop w:val="0"/>
      <w:marBottom w:val="0"/>
      <w:divBdr>
        <w:top w:val="none" w:sz="0" w:space="0" w:color="auto"/>
        <w:left w:val="none" w:sz="0" w:space="0" w:color="auto"/>
        <w:bottom w:val="none" w:sz="0" w:space="0" w:color="auto"/>
        <w:right w:val="none" w:sz="0" w:space="0" w:color="auto"/>
      </w:divBdr>
    </w:div>
    <w:div w:id="840505210">
      <w:bodyDiv w:val="1"/>
      <w:marLeft w:val="0"/>
      <w:marRight w:val="0"/>
      <w:marTop w:val="0"/>
      <w:marBottom w:val="0"/>
      <w:divBdr>
        <w:top w:val="none" w:sz="0" w:space="0" w:color="auto"/>
        <w:left w:val="none" w:sz="0" w:space="0" w:color="auto"/>
        <w:bottom w:val="none" w:sz="0" w:space="0" w:color="auto"/>
        <w:right w:val="none" w:sz="0" w:space="0" w:color="auto"/>
      </w:divBdr>
    </w:div>
    <w:div w:id="1102333291">
      <w:bodyDiv w:val="1"/>
      <w:marLeft w:val="0"/>
      <w:marRight w:val="0"/>
      <w:marTop w:val="0"/>
      <w:marBottom w:val="0"/>
      <w:divBdr>
        <w:top w:val="none" w:sz="0" w:space="0" w:color="auto"/>
        <w:left w:val="none" w:sz="0" w:space="0" w:color="auto"/>
        <w:bottom w:val="none" w:sz="0" w:space="0" w:color="auto"/>
        <w:right w:val="none" w:sz="0" w:space="0" w:color="auto"/>
      </w:divBdr>
    </w:div>
    <w:div w:id="1345791202">
      <w:bodyDiv w:val="1"/>
      <w:marLeft w:val="0"/>
      <w:marRight w:val="0"/>
      <w:marTop w:val="0"/>
      <w:marBottom w:val="0"/>
      <w:divBdr>
        <w:top w:val="none" w:sz="0" w:space="0" w:color="auto"/>
        <w:left w:val="none" w:sz="0" w:space="0" w:color="auto"/>
        <w:bottom w:val="none" w:sz="0" w:space="0" w:color="auto"/>
        <w:right w:val="none" w:sz="0" w:space="0" w:color="auto"/>
      </w:divBdr>
    </w:div>
    <w:div w:id="1395003867">
      <w:bodyDiv w:val="1"/>
      <w:marLeft w:val="0"/>
      <w:marRight w:val="0"/>
      <w:marTop w:val="0"/>
      <w:marBottom w:val="0"/>
      <w:divBdr>
        <w:top w:val="none" w:sz="0" w:space="0" w:color="auto"/>
        <w:left w:val="none" w:sz="0" w:space="0" w:color="auto"/>
        <w:bottom w:val="none" w:sz="0" w:space="0" w:color="auto"/>
        <w:right w:val="none" w:sz="0" w:space="0" w:color="auto"/>
      </w:divBdr>
    </w:div>
    <w:div w:id="1433085430">
      <w:bodyDiv w:val="1"/>
      <w:marLeft w:val="0"/>
      <w:marRight w:val="0"/>
      <w:marTop w:val="0"/>
      <w:marBottom w:val="0"/>
      <w:divBdr>
        <w:top w:val="none" w:sz="0" w:space="0" w:color="auto"/>
        <w:left w:val="none" w:sz="0" w:space="0" w:color="auto"/>
        <w:bottom w:val="none" w:sz="0" w:space="0" w:color="auto"/>
        <w:right w:val="none" w:sz="0" w:space="0" w:color="auto"/>
      </w:divBdr>
    </w:div>
    <w:div w:id="1727534638">
      <w:bodyDiv w:val="1"/>
      <w:marLeft w:val="0"/>
      <w:marRight w:val="0"/>
      <w:marTop w:val="0"/>
      <w:marBottom w:val="0"/>
      <w:divBdr>
        <w:top w:val="none" w:sz="0" w:space="0" w:color="auto"/>
        <w:left w:val="none" w:sz="0" w:space="0" w:color="auto"/>
        <w:bottom w:val="none" w:sz="0" w:space="0" w:color="auto"/>
        <w:right w:val="none" w:sz="0" w:space="0" w:color="auto"/>
      </w:divBdr>
    </w:div>
    <w:div w:id="1896617576">
      <w:bodyDiv w:val="1"/>
      <w:marLeft w:val="0"/>
      <w:marRight w:val="0"/>
      <w:marTop w:val="0"/>
      <w:marBottom w:val="0"/>
      <w:divBdr>
        <w:top w:val="none" w:sz="0" w:space="0" w:color="auto"/>
        <w:left w:val="none" w:sz="0" w:space="0" w:color="auto"/>
        <w:bottom w:val="none" w:sz="0" w:space="0" w:color="auto"/>
        <w:right w:val="none" w:sz="0" w:space="0" w:color="auto"/>
      </w:divBdr>
    </w:div>
    <w:div w:id="1967465678">
      <w:bodyDiv w:val="1"/>
      <w:marLeft w:val="0"/>
      <w:marRight w:val="0"/>
      <w:marTop w:val="0"/>
      <w:marBottom w:val="0"/>
      <w:divBdr>
        <w:top w:val="none" w:sz="0" w:space="0" w:color="auto"/>
        <w:left w:val="none" w:sz="0" w:space="0" w:color="auto"/>
        <w:bottom w:val="none" w:sz="0" w:space="0" w:color="auto"/>
        <w:right w:val="none" w:sz="0" w:space="0" w:color="auto"/>
      </w:divBdr>
    </w:div>
    <w:div w:id="212095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cotland.police.uk/access-to-information/freedom-of-information/disclosure-lo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quiries@itspublicknowledge.inf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itspublicknowledge.info/Appea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oi@scotland.police.u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848</Words>
  <Characters>4834</Characters>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2024-07-23T10:55:00Z</dcterms:created>
  <dcterms:modified xsi:type="dcterms:W3CDTF">2024-07-23T11:50:00Z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SPNET\1514983</vt:lpwstr>
  </property>
  <property fmtid="{D5CDD505-2E9C-101B-9397-08002B2CF9AE}" pid="5" name="ClassificationMadeExternally">
    <vt:lpwstr>No</vt:lpwstr>
  </property>
  <property fmtid="{D5CDD505-2E9C-101B-9397-08002B2CF9AE}" pid="6" name="ClassificationMadeOn">
    <vt:filetime>2021-10-07T08:46:37Z</vt:filetime>
  </property>
</Properties>
</file>