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18EE773" w:rsidR="00B17211" w:rsidRPr="00B17211" w:rsidRDefault="00B17211" w:rsidP="007F490F">
            <w:r w:rsidRPr="007F490F">
              <w:rPr>
                <w:rStyle w:val="Heading2Char"/>
              </w:rPr>
              <w:t>Our reference:</w:t>
            </w:r>
            <w:r>
              <w:t xml:space="preserve">  FOI 2</w:t>
            </w:r>
            <w:r w:rsidR="00B654B6">
              <w:t>4</w:t>
            </w:r>
            <w:r>
              <w:t>-</w:t>
            </w:r>
            <w:r w:rsidR="00030842">
              <w:t>1442</w:t>
            </w:r>
          </w:p>
          <w:p w14:paraId="34BDABA6" w14:textId="111C585C" w:rsidR="00B17211" w:rsidRDefault="00456324" w:rsidP="00EE2373">
            <w:r w:rsidRPr="007F490F">
              <w:rPr>
                <w:rStyle w:val="Heading2Char"/>
              </w:rPr>
              <w:t>Respon</w:t>
            </w:r>
            <w:r w:rsidR="007D55F6">
              <w:rPr>
                <w:rStyle w:val="Heading2Char"/>
              </w:rPr>
              <w:t>ded to:</w:t>
            </w:r>
            <w:r w:rsidR="007F490F">
              <w:t xml:space="preserve">  </w:t>
            </w:r>
            <w:r w:rsidR="00F33E90">
              <w:t>25</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3D3FD7C" w14:textId="52506242" w:rsidR="00030842" w:rsidRPr="00030842" w:rsidRDefault="00030842" w:rsidP="00BC4EF6">
      <w:pPr>
        <w:pStyle w:val="Heading2"/>
      </w:pPr>
      <w:r>
        <w:t>I am writing to submit a Freedom of Information (FOI) request regarding information related to the organisation’s gas and electricity contracts, as well as details on the energy management system.</w:t>
      </w:r>
    </w:p>
    <w:p w14:paraId="0923995E" w14:textId="77777777" w:rsidR="00030842" w:rsidRDefault="00030842" w:rsidP="00030842">
      <w:pPr>
        <w:pStyle w:val="Heading2"/>
      </w:pPr>
      <w:r>
        <w:t>Please acknowledge this request within the legally required timeframe.</w:t>
      </w:r>
    </w:p>
    <w:p w14:paraId="35BF72DB" w14:textId="77777777" w:rsidR="00030842" w:rsidRDefault="00030842" w:rsidP="00030842">
      <w:pPr>
        <w:pStyle w:val="Heading2"/>
      </w:pPr>
      <w:r>
        <w:t>**Gas and Electricity Contracts: **</w:t>
      </w:r>
    </w:p>
    <w:p w14:paraId="18C37029" w14:textId="6EF44A6D" w:rsidR="00BC4EF6" w:rsidRDefault="008228F4" w:rsidP="008228F4">
      <w:pPr>
        <w:pStyle w:val="Heading2"/>
      </w:pPr>
      <w:r w:rsidRPr="00B55822">
        <w:t>1</w:t>
      </w:r>
      <w:r w:rsidRPr="008228F4">
        <w:rPr>
          <w:b w:val="0"/>
        </w:rPr>
        <w:t>.</w:t>
      </w:r>
      <w:r>
        <w:t xml:space="preserve"> </w:t>
      </w:r>
      <w:r w:rsidR="00030842">
        <w:t>Energy Provider</w:t>
      </w:r>
    </w:p>
    <w:p w14:paraId="7D61B56B" w14:textId="317015A4" w:rsidR="000641A0" w:rsidRDefault="000641A0" w:rsidP="000641A0">
      <w:r>
        <w:t xml:space="preserve">Electricity – EDF Energy </w:t>
      </w:r>
    </w:p>
    <w:p w14:paraId="3FEC617C" w14:textId="59EA4CA0" w:rsidR="000641A0" w:rsidRPr="000641A0" w:rsidRDefault="000641A0" w:rsidP="000641A0">
      <w:r>
        <w:t xml:space="preserve">Gas – Total Energies </w:t>
      </w:r>
    </w:p>
    <w:p w14:paraId="5995A6FA" w14:textId="77777777" w:rsidR="00030842" w:rsidRDefault="00030842" w:rsidP="00030842">
      <w:pPr>
        <w:pStyle w:val="Heading2"/>
      </w:pPr>
      <w:r>
        <w:t>2. Annual Spend for each provider for the past 3 financial years.</w:t>
      </w:r>
    </w:p>
    <w:p w14:paraId="036D1559" w14:textId="77777777" w:rsidR="000641A0" w:rsidRDefault="000641A0" w:rsidP="000641A0">
      <w:r>
        <w:t>2020-2021</w:t>
      </w:r>
    </w:p>
    <w:p w14:paraId="0AD8A617" w14:textId="089335A9" w:rsidR="000641A0" w:rsidRPr="000641A0" w:rsidRDefault="000641A0" w:rsidP="000641A0">
      <w:pPr>
        <w:rPr>
          <w:lang w:eastAsia="en-GB"/>
        </w:rPr>
      </w:pPr>
      <w:r>
        <w:t>£7.612</w:t>
      </w:r>
      <w:r w:rsidR="005E76E4">
        <w:t>M</w:t>
      </w:r>
      <w:r>
        <w:t xml:space="preserve"> Net (electricity); £2.114M net (gas)</w:t>
      </w:r>
    </w:p>
    <w:p w14:paraId="7EAF8CDE" w14:textId="77777777" w:rsidR="000641A0" w:rsidRDefault="000641A0" w:rsidP="000641A0">
      <w:r>
        <w:t>2021-2022</w:t>
      </w:r>
    </w:p>
    <w:p w14:paraId="0025B152" w14:textId="5BE9A389" w:rsidR="000641A0" w:rsidRDefault="000641A0" w:rsidP="000641A0">
      <w:r>
        <w:t>£7.503M net (electricity); £2.141M net (gas)</w:t>
      </w:r>
    </w:p>
    <w:p w14:paraId="4E87699A" w14:textId="7E7F9936" w:rsidR="000641A0" w:rsidRDefault="000641A0" w:rsidP="000641A0">
      <w:pPr>
        <w:rPr>
          <w:lang w:eastAsia="en-GB"/>
        </w:rPr>
      </w:pPr>
      <w:r>
        <w:rPr>
          <w:lang w:eastAsia="en-GB"/>
        </w:rPr>
        <w:t>2022-2023</w:t>
      </w:r>
    </w:p>
    <w:p w14:paraId="2F913645" w14:textId="7A37ECE1" w:rsidR="000641A0" w:rsidRDefault="000641A0" w:rsidP="000641A0">
      <w:r>
        <w:t>£8.279M net (electricity); £4.998M net (gas)</w:t>
      </w:r>
    </w:p>
    <w:p w14:paraId="5D33AB78" w14:textId="77777777" w:rsidR="00030842" w:rsidRDefault="00030842" w:rsidP="00030842">
      <w:pPr>
        <w:pStyle w:val="Heading2"/>
      </w:pPr>
      <w:r>
        <w:t>3. Contract Duration (Including any extensions)</w:t>
      </w:r>
    </w:p>
    <w:p w14:paraId="224614F4" w14:textId="77777777" w:rsidR="00030842" w:rsidRDefault="00030842" w:rsidP="00030842">
      <w:pPr>
        <w:pStyle w:val="Heading2"/>
      </w:pPr>
      <w:r>
        <w:t>4. Contract start date</w:t>
      </w:r>
    </w:p>
    <w:p w14:paraId="6CAE3F2B" w14:textId="101F0772" w:rsidR="00BC4EF6" w:rsidRDefault="00030842" w:rsidP="00BC4EF6">
      <w:pPr>
        <w:pStyle w:val="Heading2"/>
      </w:pPr>
      <w:r>
        <w:t>5. Contract Expiry Date</w:t>
      </w:r>
    </w:p>
    <w:p w14:paraId="6167EF93" w14:textId="77777777" w:rsidR="00030842" w:rsidRDefault="00030842" w:rsidP="00030842">
      <w:pPr>
        <w:pStyle w:val="Heading2"/>
      </w:pPr>
      <w:r>
        <w:t>6. Contract Review Dates</w:t>
      </w:r>
    </w:p>
    <w:p w14:paraId="14AD569A" w14:textId="77777777" w:rsidR="00B55822" w:rsidRDefault="00B55822" w:rsidP="00B55822">
      <w:bookmarkStart w:id="0" w:name="_Hlk170203477"/>
      <w:r>
        <w:t>I can advise that Police Scotland does not hold the above requested information. In terms of Section 17 of the Act, this letter represents a formal notice that information is not held.</w:t>
      </w:r>
    </w:p>
    <w:bookmarkEnd w:id="0"/>
    <w:p w14:paraId="2B1E1BBF" w14:textId="58E01F1F" w:rsidR="00B55822" w:rsidRPr="00B55822" w:rsidRDefault="00B55822" w:rsidP="00B55822">
      <w:r>
        <w:lastRenderedPageBreak/>
        <w:t>By way of explanation, Police Scotland is a public organisation participating in an Agency Agreement with The Scottish Ministers for both Gas and Electricity. All contractual details are at the sole discretion of the Scottish Ministers and the applicable framework agreements are tendered by the Scottish Government.</w:t>
      </w:r>
    </w:p>
    <w:p w14:paraId="69A56B2A" w14:textId="4527EEE6" w:rsidR="00B55822" w:rsidRDefault="00030842" w:rsidP="00B55822">
      <w:pPr>
        <w:pStyle w:val="Heading2"/>
      </w:pPr>
      <w:r>
        <w:t>7. Contact details of the person responsible, including job title</w:t>
      </w:r>
    </w:p>
    <w:p w14:paraId="7EA7FD8B" w14:textId="251C2270" w:rsidR="00F72E3C" w:rsidRDefault="00F72E3C" w:rsidP="00F72E3C">
      <w:r>
        <w:t>I can advise some of</w:t>
      </w:r>
      <w:r w:rsidRPr="00EB3D56">
        <w:t xml:space="preserve"> </w:t>
      </w:r>
      <w:r>
        <w:t xml:space="preserve">this information </w:t>
      </w:r>
      <w:proofErr w:type="gramStart"/>
      <w:r>
        <w:t>is</w:t>
      </w:r>
      <w:r w:rsidRPr="00EB3D56">
        <w:t xml:space="preserve"> considered to be</w:t>
      </w:r>
      <w:proofErr w:type="gramEnd"/>
      <w:r w:rsidRPr="00EB3D56">
        <w:t xml:space="preserve"> exempt in terms of the Freedom of Information (Scotland) Act 2002 (the Act).  Section 16 of the Act requires Police Scotland to provide you with a notice which: </w:t>
      </w:r>
    </w:p>
    <w:p w14:paraId="0DB6B4EF" w14:textId="77777777" w:rsidR="00F72E3C" w:rsidRDefault="00F72E3C" w:rsidP="00F72E3C">
      <w:r w:rsidRPr="00EB3D56">
        <w:t xml:space="preserve">(a) states that it holds the information, </w:t>
      </w:r>
    </w:p>
    <w:p w14:paraId="3547FCFB" w14:textId="77777777" w:rsidR="00F72E3C" w:rsidRDefault="00F72E3C" w:rsidP="00F72E3C">
      <w:r w:rsidRPr="00EB3D56">
        <w:t xml:space="preserve">(b) states that it is claiming an exemption, </w:t>
      </w:r>
    </w:p>
    <w:p w14:paraId="25C0FFF4" w14:textId="77777777" w:rsidR="00F72E3C" w:rsidRDefault="00F72E3C" w:rsidP="00F72E3C">
      <w:r w:rsidRPr="00EB3D56">
        <w:t xml:space="preserve">(c) specifies the exemption in question and </w:t>
      </w:r>
    </w:p>
    <w:p w14:paraId="7827F427" w14:textId="77777777" w:rsidR="00F72E3C" w:rsidRDefault="00F72E3C" w:rsidP="00F72E3C">
      <w:r w:rsidRPr="00EB3D56">
        <w:t xml:space="preserve">(d) states, if that would not be otherwise apparent, why the exemption applies. </w:t>
      </w:r>
    </w:p>
    <w:p w14:paraId="2FCE6512" w14:textId="77777777" w:rsidR="00F72E3C" w:rsidRDefault="00F72E3C" w:rsidP="00F72E3C">
      <w:r w:rsidRPr="00EB3D56">
        <w:t xml:space="preserve">Where information is considered to be exempt, this letter serves as a Refusal Notice that information is </w:t>
      </w:r>
      <w:proofErr w:type="gramStart"/>
      <w:r w:rsidRPr="00EB3D56">
        <w:t>held</w:t>
      </w:r>
      <w:proofErr w:type="gramEnd"/>
      <w:r w:rsidRPr="00EB3D56">
        <w:t xml:space="preserve"> and an explanation of the appropriate exemption is provided below: </w:t>
      </w:r>
    </w:p>
    <w:p w14:paraId="1C082268" w14:textId="77777777" w:rsidR="00F72E3C" w:rsidRPr="00EB3D56" w:rsidRDefault="00F72E3C" w:rsidP="00F72E3C">
      <w:pPr>
        <w:pStyle w:val="Default"/>
        <w:rPr>
          <w:b/>
          <w:bCs/>
        </w:rPr>
      </w:pPr>
      <w:r w:rsidRPr="00EB3D56">
        <w:rPr>
          <w:b/>
          <w:bCs/>
        </w:rPr>
        <w:t>Section 38 (1) (b) – Personal Information</w:t>
      </w:r>
    </w:p>
    <w:p w14:paraId="7F1CB277" w14:textId="77777777" w:rsidR="00F72E3C" w:rsidRDefault="00F72E3C" w:rsidP="00F72E3C">
      <w:r w:rsidRPr="00EB3D56">
        <w:t>Information which would identify staff (name of individual) whose details are not in the</w:t>
      </w:r>
    </w:p>
    <w:p w14:paraId="51EC6D93" w14:textId="7999B0FD" w:rsidR="00F72E3C" w:rsidRPr="00EB3D56" w:rsidRDefault="00F72E3C" w:rsidP="00F72E3C">
      <w:r w:rsidRPr="00EB3D56">
        <w:t xml:space="preserve">public domain cannot be disclosed. The release of this information to a third party would breach the requirement that exists in relation to processing personal information. </w:t>
      </w:r>
    </w:p>
    <w:p w14:paraId="763474EB" w14:textId="77777777" w:rsidR="00F72E3C" w:rsidRPr="00EB3D56" w:rsidRDefault="00F72E3C" w:rsidP="00F72E3C">
      <w:r w:rsidRPr="00EB3D56">
        <w:t xml:space="preserve">This is an absolute exemption and does not require application of the Public Interest Test. </w:t>
      </w:r>
    </w:p>
    <w:p w14:paraId="5E4EDCEA" w14:textId="2A4E1633" w:rsidR="00F72E3C" w:rsidRDefault="00F72E3C" w:rsidP="00F72E3C">
      <w:r>
        <w:t xml:space="preserve">To be of assistance, I can advise the job title is Environment manager. </w:t>
      </w:r>
    </w:p>
    <w:p w14:paraId="33C7B44C" w14:textId="1AF5AF32" w:rsidR="00F33E90" w:rsidRPr="00F33E90" w:rsidRDefault="00030842" w:rsidP="00F33E90">
      <w:pPr>
        <w:pStyle w:val="Heading2"/>
      </w:pPr>
      <w:r>
        <w:t>8. Total Consumption of Gas, please provide me with the latest figure in cubic metres.</w:t>
      </w:r>
    </w:p>
    <w:p w14:paraId="59FDA3E3" w14:textId="72853200" w:rsidR="00B55822" w:rsidRDefault="00030842" w:rsidP="00B55822">
      <w:pPr>
        <w:pStyle w:val="Heading2"/>
      </w:pPr>
      <w:r>
        <w:t>9. Total Consumption of Electricity (NHH), please provide me with the latest figure in kWh for the past 3 financial years.</w:t>
      </w:r>
    </w:p>
    <w:p w14:paraId="683C92E0" w14:textId="5CAB0AF6" w:rsidR="00F33E90" w:rsidRPr="00F33E90" w:rsidRDefault="00F33E90" w:rsidP="00F33E90">
      <w:pPr>
        <w:pStyle w:val="Heading2"/>
      </w:pPr>
      <w:r>
        <w:t>10. Total Consumption of Electricity (HH), please provide me with the latest figure in kWh for the past 3 financial years.</w:t>
      </w:r>
    </w:p>
    <w:p w14:paraId="4875EA72" w14:textId="77777777" w:rsidR="00F33E90" w:rsidRDefault="00F33E90" w:rsidP="00F33E90">
      <w:r>
        <w:t>I can advise that Police Scotland does not hold the above requested information. In terms of Section 17 of the Act, this letter represents a formal notice that information is not held.</w:t>
      </w:r>
    </w:p>
    <w:p w14:paraId="3286B1C0" w14:textId="7D0775AB" w:rsidR="00F33E90" w:rsidRDefault="00F33E90" w:rsidP="00F33E90">
      <w:r>
        <w:t xml:space="preserve">To explain, we do not record this information in that format. </w:t>
      </w:r>
    </w:p>
    <w:p w14:paraId="0A605D9F" w14:textId="558ECDA0" w:rsidR="00030842" w:rsidRDefault="00030842" w:rsidP="00030842">
      <w:pPr>
        <w:pStyle w:val="Heading2"/>
      </w:pPr>
      <w:r>
        <w:lastRenderedPageBreak/>
        <w:t>Energy Management System Contract(s) - Contract(s) relating to the organisation’s energy management system. An energy management system (EMS) is a system of computer-aided tools used by operators of electric utility grids to monitor, control, and optimise the performance of the generation or transmission system.</w:t>
      </w:r>
    </w:p>
    <w:p w14:paraId="130A0B11" w14:textId="7EC95577" w:rsidR="00030842" w:rsidRDefault="00030842" w:rsidP="00030842">
      <w:pPr>
        <w:pStyle w:val="Heading2"/>
      </w:pPr>
      <w:r>
        <w:t>If the organisation does not have an Energy Management System, please confirm when this will be implemented. It would be great if you mention the tentative date/month.</w:t>
      </w:r>
    </w:p>
    <w:p w14:paraId="03573524" w14:textId="77777777" w:rsidR="00030842" w:rsidRDefault="00030842" w:rsidP="00030842">
      <w:pPr>
        <w:pStyle w:val="Heading2"/>
      </w:pPr>
      <w:r>
        <w:t>Energy Management System</w:t>
      </w:r>
    </w:p>
    <w:p w14:paraId="439E4EC4" w14:textId="04E3E028" w:rsidR="00030842" w:rsidRDefault="00030842" w:rsidP="00030842">
      <w:pPr>
        <w:pStyle w:val="Heading2"/>
      </w:pPr>
      <w:r>
        <w:t>1. Provider name</w:t>
      </w:r>
    </w:p>
    <w:p w14:paraId="73912E6C" w14:textId="7BF4B94A" w:rsidR="00B55822" w:rsidRPr="00B55822" w:rsidRDefault="00B55822" w:rsidP="00B55822">
      <w:r>
        <w:t xml:space="preserve">Inspired energy </w:t>
      </w:r>
    </w:p>
    <w:p w14:paraId="2B4080E2" w14:textId="0C875949" w:rsidR="00030842" w:rsidRDefault="00030842" w:rsidP="00030842">
      <w:pPr>
        <w:pStyle w:val="Heading2"/>
      </w:pPr>
      <w:r>
        <w:t>2. Annual Spend</w:t>
      </w:r>
    </w:p>
    <w:p w14:paraId="27B9EA53" w14:textId="77777777" w:rsidR="00B55822" w:rsidRDefault="00B55822" w:rsidP="00B55822">
      <w:r>
        <w:t>a. Electricity £8.279M net (full year ending March 2023)</w:t>
      </w:r>
    </w:p>
    <w:p w14:paraId="225F2960" w14:textId="77777777" w:rsidR="00B55822" w:rsidRDefault="00B55822" w:rsidP="00B55822">
      <w:r>
        <w:t>b. Gas £4.998M net (full year ending March 2023)</w:t>
      </w:r>
    </w:p>
    <w:p w14:paraId="0E3F4AF2" w14:textId="5330A3D1" w:rsidR="00B55822" w:rsidRPr="00B55822" w:rsidRDefault="00B55822" w:rsidP="00B55822">
      <w:r>
        <w:t>c.  Water £1.524M net (full year ending March 2023)</w:t>
      </w:r>
    </w:p>
    <w:p w14:paraId="649D231C" w14:textId="492A7D41" w:rsidR="00030842" w:rsidRDefault="00030842" w:rsidP="00030842">
      <w:pPr>
        <w:pStyle w:val="Heading2"/>
      </w:pPr>
      <w:r>
        <w:t>3. Contract Duration (Including any extensions)</w:t>
      </w:r>
    </w:p>
    <w:p w14:paraId="602FDE96" w14:textId="7BF873B0" w:rsidR="00B55822" w:rsidRPr="00B55822" w:rsidRDefault="00B55822" w:rsidP="00B55822">
      <w:r w:rsidRPr="00B55822">
        <w:t>3 years plus 1 year extension.</w:t>
      </w:r>
    </w:p>
    <w:p w14:paraId="7B58CE2C" w14:textId="67A8F6BF" w:rsidR="00030842" w:rsidRDefault="00030842" w:rsidP="00030842">
      <w:pPr>
        <w:pStyle w:val="Heading2"/>
      </w:pPr>
      <w:r>
        <w:t>4. Contract Expiry Date</w:t>
      </w:r>
    </w:p>
    <w:p w14:paraId="600108C1" w14:textId="69D780E5" w:rsidR="00B55822" w:rsidRPr="00B55822" w:rsidRDefault="00B55822" w:rsidP="00B55822">
      <w:r w:rsidRPr="00B55822">
        <w:t>March 2028</w:t>
      </w:r>
    </w:p>
    <w:p w14:paraId="18EA687F" w14:textId="7E853EDF" w:rsidR="00030842" w:rsidRDefault="00030842" w:rsidP="00030842">
      <w:pPr>
        <w:pStyle w:val="Heading2"/>
      </w:pPr>
      <w:r>
        <w:t>5. Contract start date</w:t>
      </w:r>
    </w:p>
    <w:p w14:paraId="246AC8F0" w14:textId="34EAE1EA" w:rsidR="00B55822" w:rsidRPr="00B55822" w:rsidRDefault="00B55822" w:rsidP="00B55822">
      <w:r w:rsidRPr="00B55822">
        <w:t>April 2024</w:t>
      </w:r>
    </w:p>
    <w:p w14:paraId="73B78303" w14:textId="4C9BE5C9" w:rsidR="00030842" w:rsidRDefault="00030842" w:rsidP="00030842">
      <w:pPr>
        <w:pStyle w:val="Heading2"/>
      </w:pPr>
      <w:r>
        <w:t>6. Contract Review Date</w:t>
      </w:r>
    </w:p>
    <w:p w14:paraId="32C13B7D" w14:textId="366CF49E" w:rsidR="00B55822" w:rsidRPr="00B55822" w:rsidRDefault="00B55822" w:rsidP="00B55822">
      <w:r>
        <w:t>Reviews of contract will take place throughout the duration of the contract.</w:t>
      </w:r>
    </w:p>
    <w:p w14:paraId="6229F0BD" w14:textId="076CF58F" w:rsidR="00030842" w:rsidRDefault="00030842" w:rsidP="00030842">
      <w:pPr>
        <w:pStyle w:val="Heading2"/>
      </w:pPr>
      <w:r>
        <w:t>7. Contract Description – A description of the services provided.</w:t>
      </w:r>
    </w:p>
    <w:p w14:paraId="488A3F66" w14:textId="7A15250B" w:rsidR="00896B6F" w:rsidRPr="00896B6F" w:rsidRDefault="00896B6F" w:rsidP="00896B6F">
      <w:pPr>
        <w:rPr>
          <w:lang w:eastAsia="en-GB"/>
        </w:rPr>
      </w:pPr>
      <w:r>
        <w:t>The Contract is for the provision of an online energy management, monitoring, targeting software system and a full energy bureau service. The range of services can be reviewed and amended by mutual agreement at any time during the duration of the contract.</w:t>
      </w:r>
    </w:p>
    <w:p w14:paraId="7E057D2A" w14:textId="050E8E0F" w:rsidR="00030842" w:rsidRDefault="00030842" w:rsidP="00030842">
      <w:pPr>
        <w:pStyle w:val="Heading2"/>
      </w:pPr>
      <w:r>
        <w:lastRenderedPageBreak/>
        <w:t>8. Brand of the software</w:t>
      </w:r>
    </w:p>
    <w:p w14:paraId="546DE322" w14:textId="3104657F" w:rsidR="00896B6F" w:rsidRPr="00896B6F" w:rsidRDefault="00896B6F" w:rsidP="00896B6F">
      <w:pPr>
        <w:rPr>
          <w:lang w:eastAsia="en-GB"/>
        </w:rPr>
      </w:pPr>
      <w:r>
        <w:t>The software is an in-house, supplied and maintained system by the appointed contractor. It is not a third party-generated software sourced externally by the appointed contractor.</w:t>
      </w:r>
    </w:p>
    <w:p w14:paraId="339FB3C9" w14:textId="015CC7BC" w:rsidR="00030842" w:rsidRDefault="00030842" w:rsidP="00030842">
      <w:pPr>
        <w:pStyle w:val="Heading2"/>
      </w:pPr>
      <w:r>
        <w:t>9. Total number of meter points for electricity:</w:t>
      </w:r>
    </w:p>
    <w:p w14:paraId="10C105DB" w14:textId="6B3D8260" w:rsidR="00030842" w:rsidRDefault="00030842" w:rsidP="00030842">
      <w:pPr>
        <w:pStyle w:val="Heading2"/>
      </w:pPr>
      <w:r>
        <w:t>a.  Non-Half Hourly (NHH) meter points</w:t>
      </w:r>
    </w:p>
    <w:p w14:paraId="339A7368" w14:textId="6CF1D1B2" w:rsidR="00896B6F" w:rsidRPr="00896B6F" w:rsidRDefault="00896B6F" w:rsidP="00896B6F">
      <w:r>
        <w:t xml:space="preserve">429 </w:t>
      </w:r>
      <w:bookmarkStart w:id="1" w:name="_Hlk169697427"/>
      <w:r>
        <w:t>(n</w:t>
      </w:r>
      <w:r w:rsidRPr="00896B6F">
        <w:t>umbers are constantly changing reflecting a dynamic Estate</w:t>
      </w:r>
      <w:r>
        <w:t>)</w:t>
      </w:r>
      <w:bookmarkEnd w:id="1"/>
    </w:p>
    <w:p w14:paraId="580A623F" w14:textId="372E1D7D" w:rsidR="00030842" w:rsidRDefault="00030842" w:rsidP="00030842">
      <w:pPr>
        <w:pStyle w:val="Heading2"/>
      </w:pPr>
      <w:r>
        <w:t>b. Half Hourly (HH) meter points</w:t>
      </w:r>
    </w:p>
    <w:p w14:paraId="5BCE10E1" w14:textId="1668D3F4" w:rsidR="00896B6F" w:rsidRPr="00896B6F" w:rsidRDefault="00896B6F" w:rsidP="00896B6F">
      <w:r>
        <w:t xml:space="preserve">200 </w:t>
      </w:r>
      <w:r w:rsidRPr="00896B6F">
        <w:t>(numbers are constantly changing reflecting a dynamic Estate)</w:t>
      </w:r>
    </w:p>
    <w:p w14:paraId="2167F3DD" w14:textId="5C538B5E" w:rsidR="00030842" w:rsidRDefault="00030842" w:rsidP="00030842">
      <w:pPr>
        <w:pStyle w:val="Heading2"/>
      </w:pPr>
      <w:r>
        <w:t>10.Total number of Gas meter points</w:t>
      </w:r>
    </w:p>
    <w:p w14:paraId="35FB45DF" w14:textId="4B51654A" w:rsidR="00896B6F" w:rsidRPr="00896B6F" w:rsidRDefault="00896B6F" w:rsidP="00896B6F">
      <w:r>
        <w:t xml:space="preserve">224 </w:t>
      </w:r>
      <w:r w:rsidRPr="00896B6F">
        <w:t>(numbers are constantly changing reflecting a dynamic Estate)</w:t>
      </w:r>
    </w:p>
    <w:p w14:paraId="2C032B1F" w14:textId="00D96EE0" w:rsidR="00030842" w:rsidRDefault="00030842" w:rsidP="00030842">
      <w:pPr>
        <w:pStyle w:val="Heading2"/>
      </w:pPr>
      <w:r>
        <w:t>11</w:t>
      </w:r>
      <w:r w:rsidR="00F33E90">
        <w:t xml:space="preserve">. </w:t>
      </w:r>
      <w:r>
        <w:t>Total number of meter points for specialist gases and liquids</w:t>
      </w:r>
    </w:p>
    <w:p w14:paraId="1904C493" w14:textId="7493D2E7" w:rsidR="00896B6F" w:rsidRPr="00896B6F" w:rsidRDefault="00B55822" w:rsidP="00896B6F">
      <w:r>
        <w:t xml:space="preserve">None </w:t>
      </w:r>
    </w:p>
    <w:p w14:paraId="61912830" w14:textId="1DA53BFD" w:rsidR="00E90585" w:rsidRDefault="00030842" w:rsidP="00030842">
      <w:pPr>
        <w:pStyle w:val="Heading2"/>
      </w:pPr>
      <w:r>
        <w:t>12. Contact details of the person responsible, including job title</w:t>
      </w:r>
    </w:p>
    <w:p w14:paraId="6940D399" w14:textId="77777777" w:rsidR="00F72E3C" w:rsidRDefault="00F72E3C" w:rsidP="00F72E3C">
      <w:r>
        <w:t>I can advise some of</w:t>
      </w:r>
      <w:r w:rsidRPr="00EB3D56">
        <w:t xml:space="preserve"> </w:t>
      </w:r>
      <w:r>
        <w:t xml:space="preserve">this information </w:t>
      </w:r>
      <w:proofErr w:type="gramStart"/>
      <w:r>
        <w:t>is</w:t>
      </w:r>
      <w:r w:rsidRPr="00EB3D56">
        <w:t xml:space="preserve"> considered to be</w:t>
      </w:r>
      <w:proofErr w:type="gramEnd"/>
      <w:r w:rsidRPr="00EB3D56">
        <w:t xml:space="preserve"> exempt in terms of the Freedom of Information (Scotland) Act 2002 (the Act).  Section 16 of the Act requires Police Scotland to provide you with a notice which: </w:t>
      </w:r>
    </w:p>
    <w:p w14:paraId="77027769" w14:textId="77777777" w:rsidR="00F72E3C" w:rsidRDefault="00F72E3C" w:rsidP="00F72E3C">
      <w:r w:rsidRPr="00EB3D56">
        <w:t xml:space="preserve">(a) states that it holds the information, </w:t>
      </w:r>
    </w:p>
    <w:p w14:paraId="34ABE763" w14:textId="77777777" w:rsidR="00F72E3C" w:rsidRDefault="00F72E3C" w:rsidP="00F72E3C">
      <w:r w:rsidRPr="00EB3D56">
        <w:t xml:space="preserve">(b) states that it is claiming an exemption, </w:t>
      </w:r>
    </w:p>
    <w:p w14:paraId="41D89EB3" w14:textId="77777777" w:rsidR="00F72E3C" w:rsidRDefault="00F72E3C" w:rsidP="00F72E3C">
      <w:r w:rsidRPr="00EB3D56">
        <w:t xml:space="preserve">(c) specifies the exemption in question and </w:t>
      </w:r>
    </w:p>
    <w:p w14:paraId="2E4D1BC9" w14:textId="77777777" w:rsidR="00F72E3C" w:rsidRDefault="00F72E3C" w:rsidP="00F72E3C">
      <w:r w:rsidRPr="00EB3D56">
        <w:t xml:space="preserve">(d) states, if that would not be otherwise apparent, why the exemption applies. </w:t>
      </w:r>
    </w:p>
    <w:p w14:paraId="5F2FB0EE" w14:textId="77777777" w:rsidR="00F72E3C" w:rsidRDefault="00F72E3C" w:rsidP="00F72E3C">
      <w:r w:rsidRPr="00EB3D56">
        <w:t xml:space="preserve">Where information is considered to be exempt, this letter serves as a Refusal Notice that information is </w:t>
      </w:r>
      <w:proofErr w:type="gramStart"/>
      <w:r w:rsidRPr="00EB3D56">
        <w:t>held</w:t>
      </w:r>
      <w:proofErr w:type="gramEnd"/>
      <w:r w:rsidRPr="00EB3D56">
        <w:t xml:space="preserve"> and an explanation of the appropriate exemption is provided below: </w:t>
      </w:r>
    </w:p>
    <w:p w14:paraId="43A37C2B" w14:textId="77777777" w:rsidR="00F72E3C" w:rsidRPr="00EB3D56" w:rsidRDefault="00F72E3C" w:rsidP="00F72E3C">
      <w:pPr>
        <w:pStyle w:val="Default"/>
        <w:rPr>
          <w:b/>
          <w:bCs/>
        </w:rPr>
      </w:pPr>
      <w:r w:rsidRPr="00EB3D56">
        <w:rPr>
          <w:b/>
          <w:bCs/>
        </w:rPr>
        <w:t>Section 38 (1) (b) – Personal Information</w:t>
      </w:r>
    </w:p>
    <w:p w14:paraId="71DF5210" w14:textId="77777777" w:rsidR="00F72E3C" w:rsidRDefault="00F72E3C" w:rsidP="00F72E3C">
      <w:r w:rsidRPr="00EB3D56">
        <w:t>Information which would identify staff (name of individual) whose details are not in the</w:t>
      </w:r>
    </w:p>
    <w:p w14:paraId="1F5C24DA" w14:textId="77777777" w:rsidR="00F72E3C" w:rsidRPr="00EB3D56" w:rsidRDefault="00F72E3C" w:rsidP="00F72E3C">
      <w:r w:rsidRPr="00EB3D56">
        <w:t xml:space="preserve">public domain cannot be disclosed. The release of this information to a third party would breach the requirement that exists in relation to processing personal information. </w:t>
      </w:r>
    </w:p>
    <w:p w14:paraId="2CFE8E8C" w14:textId="77777777" w:rsidR="00F72E3C" w:rsidRPr="00EB3D56" w:rsidRDefault="00F72E3C" w:rsidP="00F72E3C">
      <w:r w:rsidRPr="00EB3D56">
        <w:t xml:space="preserve">This is an absolute exemption and does not require application of the Public Interest Test. </w:t>
      </w:r>
    </w:p>
    <w:p w14:paraId="3CAF520C" w14:textId="77777777" w:rsidR="00F72E3C" w:rsidRDefault="00F72E3C" w:rsidP="00F72E3C">
      <w:r>
        <w:t xml:space="preserve">To be of assistance, I can advise the job title is Environment manager. </w:t>
      </w:r>
    </w:p>
    <w:p w14:paraId="71371580" w14:textId="77777777" w:rsidR="00F72E3C" w:rsidRDefault="00F72E3C" w:rsidP="00793DD5">
      <w:pPr>
        <w:rPr>
          <w:lang w:eastAsia="en-GB"/>
        </w:rPr>
      </w:pPr>
    </w:p>
    <w:p w14:paraId="34BDABBE" w14:textId="17B761FE"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2D70B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5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22D65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5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85EB4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5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CC468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5F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B078BA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5F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02C51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5F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3C0"/>
    <w:multiLevelType w:val="hybridMultilevel"/>
    <w:tmpl w:val="71AE9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91643"/>
    <w:multiLevelType w:val="hybridMultilevel"/>
    <w:tmpl w:val="028AD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E4DFA"/>
    <w:multiLevelType w:val="hybridMultilevel"/>
    <w:tmpl w:val="99082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18224E"/>
    <w:multiLevelType w:val="hybridMultilevel"/>
    <w:tmpl w:val="43F69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7046EF"/>
    <w:multiLevelType w:val="hybridMultilevel"/>
    <w:tmpl w:val="D1B6F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1909220730">
    <w:abstractNumId w:val="2"/>
  </w:num>
  <w:num w:numId="3" w16cid:durableId="321274179">
    <w:abstractNumId w:val="4"/>
  </w:num>
  <w:num w:numId="4" w16cid:durableId="309753093">
    <w:abstractNumId w:val="1"/>
  </w:num>
  <w:num w:numId="5" w16cid:durableId="809860032">
    <w:abstractNumId w:val="0"/>
  </w:num>
  <w:num w:numId="6" w16cid:durableId="326566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0842"/>
    <w:rsid w:val="000641A0"/>
    <w:rsid w:val="00090F3B"/>
    <w:rsid w:val="000B774D"/>
    <w:rsid w:val="000E2F19"/>
    <w:rsid w:val="000E6526"/>
    <w:rsid w:val="00112693"/>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75F8"/>
    <w:rsid w:val="005E76E4"/>
    <w:rsid w:val="00602590"/>
    <w:rsid w:val="00613283"/>
    <w:rsid w:val="00645CFA"/>
    <w:rsid w:val="006D5799"/>
    <w:rsid w:val="00750D83"/>
    <w:rsid w:val="00785DBC"/>
    <w:rsid w:val="00793DD5"/>
    <w:rsid w:val="007D55F6"/>
    <w:rsid w:val="007F490F"/>
    <w:rsid w:val="008228F4"/>
    <w:rsid w:val="0086779C"/>
    <w:rsid w:val="00874BFD"/>
    <w:rsid w:val="008964EF"/>
    <w:rsid w:val="00896B6F"/>
    <w:rsid w:val="00915E01"/>
    <w:rsid w:val="009631A4"/>
    <w:rsid w:val="00977296"/>
    <w:rsid w:val="009949F7"/>
    <w:rsid w:val="00A1065D"/>
    <w:rsid w:val="00A25E93"/>
    <w:rsid w:val="00A320FF"/>
    <w:rsid w:val="00A70AC0"/>
    <w:rsid w:val="00A84EA9"/>
    <w:rsid w:val="00AC443C"/>
    <w:rsid w:val="00B11A55"/>
    <w:rsid w:val="00B17211"/>
    <w:rsid w:val="00B461B2"/>
    <w:rsid w:val="00B55822"/>
    <w:rsid w:val="00B654B6"/>
    <w:rsid w:val="00B71B3C"/>
    <w:rsid w:val="00BC389E"/>
    <w:rsid w:val="00BC4EF6"/>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33E90"/>
    <w:rsid w:val="00F72E3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135683692">
      <w:bodyDiv w:val="1"/>
      <w:marLeft w:val="0"/>
      <w:marRight w:val="0"/>
      <w:marTop w:val="0"/>
      <w:marBottom w:val="0"/>
      <w:divBdr>
        <w:top w:val="none" w:sz="0" w:space="0" w:color="auto"/>
        <w:left w:val="none" w:sz="0" w:space="0" w:color="auto"/>
        <w:bottom w:val="none" w:sz="0" w:space="0" w:color="auto"/>
        <w:right w:val="none" w:sz="0" w:space="0" w:color="auto"/>
      </w:divBdr>
    </w:div>
    <w:div w:id="321859140">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634531734">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0331551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750997586">
      <w:bodyDiv w:val="1"/>
      <w:marLeft w:val="0"/>
      <w:marRight w:val="0"/>
      <w:marTop w:val="0"/>
      <w:marBottom w:val="0"/>
      <w:divBdr>
        <w:top w:val="none" w:sz="0" w:space="0" w:color="auto"/>
        <w:left w:val="none" w:sz="0" w:space="0" w:color="auto"/>
        <w:bottom w:val="none" w:sz="0" w:space="0" w:color="auto"/>
        <w:right w:val="none" w:sz="0" w:space="0" w:color="auto"/>
      </w:divBdr>
    </w:div>
    <w:div w:id="1839035282">
      <w:bodyDiv w:val="1"/>
      <w:marLeft w:val="0"/>
      <w:marRight w:val="0"/>
      <w:marTop w:val="0"/>
      <w:marBottom w:val="0"/>
      <w:divBdr>
        <w:top w:val="none" w:sz="0" w:space="0" w:color="auto"/>
        <w:left w:val="none" w:sz="0" w:space="0" w:color="auto"/>
        <w:bottom w:val="none" w:sz="0" w:space="0" w:color="auto"/>
        <w:right w:val="none" w:sz="0" w:space="0" w:color="auto"/>
      </w:divBdr>
    </w:div>
    <w:div w:id="186725583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0642531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0e32d40b-a8f5-4c24-a46b-b72b5f0b9b52"/>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1102</Words>
  <Characters>6288</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2024-06-28T09:32:00Z</cp:lastPrinted>
  <dcterms:created xsi:type="dcterms:W3CDTF">2024-06-27T09:58:00Z</dcterms:created>
  <dcterms:modified xsi:type="dcterms:W3CDTF">2024-06-28T09:32:00Z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